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4B" w:rsidRPr="008E5FBD" w:rsidRDefault="00F44B30" w:rsidP="00E1414B">
      <w:pPr>
        <w:autoSpaceDE w:val="0"/>
        <w:ind w:left="360"/>
        <w:jc w:val="right"/>
        <w:rPr>
          <w:i/>
          <w:u w:val="single"/>
        </w:rPr>
      </w:pPr>
      <w:r>
        <w:rPr>
          <w:i/>
          <w:u w:val="single"/>
        </w:rPr>
        <w:t>8</w:t>
      </w:r>
      <w:r w:rsidR="00E1414B" w:rsidRPr="008E5FBD">
        <w:rPr>
          <w:i/>
          <w:u w:val="single"/>
        </w:rPr>
        <w:t xml:space="preserve">. melléklet </w:t>
      </w:r>
      <w:proofErr w:type="gramStart"/>
      <w:r w:rsidR="00E1414B" w:rsidRPr="008E5FBD">
        <w:rPr>
          <w:i/>
          <w:u w:val="single"/>
        </w:rPr>
        <w:t>a …</w:t>
      </w:r>
      <w:proofErr w:type="gramEnd"/>
      <w:r w:rsidR="00E1414B" w:rsidRPr="008E5FBD">
        <w:rPr>
          <w:i/>
          <w:u w:val="single"/>
        </w:rPr>
        <w:t>…/2014. (….) NGM rendelethez</w:t>
      </w:r>
    </w:p>
    <w:p w:rsidR="00E1414B" w:rsidRPr="008E5FBD" w:rsidRDefault="00E1414B" w:rsidP="00E1414B">
      <w:pPr>
        <w:autoSpaceDE w:val="0"/>
        <w:ind w:left="360"/>
        <w:jc w:val="right"/>
        <w:rPr>
          <w:i/>
          <w:u w:val="single"/>
        </w:rPr>
      </w:pPr>
    </w:p>
    <w:p w:rsidR="00E1414B" w:rsidRPr="008E5FBD" w:rsidRDefault="00E1414B" w:rsidP="008E53AF">
      <w:pPr>
        <w:pStyle w:val="Szvegtrzs"/>
        <w:spacing w:before="120" w:line="360" w:lineRule="atLeast"/>
        <w:jc w:val="right"/>
        <w:rPr>
          <w:bCs/>
          <w:i/>
          <w:iCs/>
          <w:u w:val="single"/>
          <w:lang w:val="hu-HU"/>
        </w:rPr>
      </w:pPr>
    </w:p>
    <w:p w:rsidR="00CF41EE" w:rsidRDefault="00E1414B" w:rsidP="00CF41EE">
      <w:pPr>
        <w:autoSpaceDE w:val="0"/>
        <w:autoSpaceDN w:val="0"/>
        <w:adjustRightInd w:val="0"/>
        <w:jc w:val="both"/>
        <w:rPr>
          <w:rFonts w:eastAsia="Calibri"/>
        </w:rPr>
      </w:pPr>
      <w:r w:rsidRPr="008E5FBD">
        <w:rPr>
          <w:rFonts w:eastAsia="Calibri"/>
        </w:rPr>
        <w:t xml:space="preserve">A szakképzési kerettantervekről szóló 14/2013. (IV. 5.) NGM rendelet </w:t>
      </w:r>
      <w:r w:rsidR="00CF41EE">
        <w:rPr>
          <w:rFonts w:eastAsia="Calibri"/>
          <w:i/>
        </w:rPr>
        <w:t>4. melléklete</w:t>
      </w:r>
      <w:r w:rsidR="00C60E9D">
        <w:rPr>
          <w:rFonts w:eastAsia="Calibri"/>
          <w:i/>
        </w:rPr>
        <w:t xml:space="preserve"> </w:t>
      </w:r>
      <w:r w:rsidR="00CF41EE">
        <w:rPr>
          <w:rFonts w:eastAsia="Calibri"/>
        </w:rPr>
        <w:t>a „</w:t>
      </w:r>
      <w:r w:rsidR="00CF41EE" w:rsidRPr="00CF41EE">
        <w:rPr>
          <w:rFonts w:eastAsia="Calibri"/>
        </w:rPr>
        <w:t>3.79.</w:t>
      </w:r>
      <w:r w:rsidR="00CF41EE">
        <w:rPr>
          <w:rFonts w:eastAsia="Calibri"/>
        </w:rPr>
        <w:t xml:space="preserve"> </w:t>
      </w:r>
      <w:r w:rsidR="00CF41EE" w:rsidRPr="00CF41EE">
        <w:rPr>
          <w:rFonts w:eastAsia="Calibri"/>
        </w:rPr>
        <w:t>SZAKKÉPZÉSI KERETTANTERV</w:t>
      </w:r>
      <w:r w:rsidR="00CF41EE">
        <w:rPr>
          <w:rFonts w:eastAsia="Calibri"/>
        </w:rPr>
        <w:t xml:space="preserve"> </w:t>
      </w:r>
      <w:r w:rsidR="00CF41EE" w:rsidRPr="00CF41EE">
        <w:rPr>
          <w:rFonts w:eastAsia="Calibri"/>
        </w:rPr>
        <w:t>a</w:t>
      </w:r>
      <w:r w:rsidR="00CF41EE">
        <w:rPr>
          <w:rFonts w:eastAsia="Calibri"/>
        </w:rPr>
        <w:t xml:space="preserve"> </w:t>
      </w:r>
      <w:r w:rsidR="00CF41EE" w:rsidRPr="00CF41EE">
        <w:rPr>
          <w:rFonts w:eastAsia="Calibri"/>
        </w:rPr>
        <w:t>35 622 02</w:t>
      </w:r>
      <w:r w:rsidR="00CF41EE">
        <w:rPr>
          <w:rFonts w:eastAsia="Calibri"/>
        </w:rPr>
        <w:t xml:space="preserve"> </w:t>
      </w:r>
      <w:r w:rsidR="00CF41EE" w:rsidRPr="00CF41EE">
        <w:rPr>
          <w:rFonts w:eastAsia="Calibri"/>
        </w:rPr>
        <w:t>ZÖLDSÉG</w:t>
      </w:r>
      <w:r w:rsidR="00CF41EE">
        <w:rPr>
          <w:rFonts w:eastAsia="Calibri"/>
        </w:rPr>
        <w:t>-</w:t>
      </w:r>
      <w:r w:rsidR="00CF41EE" w:rsidRPr="00CF41EE">
        <w:rPr>
          <w:rFonts w:eastAsia="Calibri"/>
        </w:rPr>
        <w:t xml:space="preserve"> </w:t>
      </w:r>
      <w:proofErr w:type="gramStart"/>
      <w:r w:rsidR="00CF41EE" w:rsidRPr="00CF41EE">
        <w:rPr>
          <w:rFonts w:eastAsia="Calibri"/>
        </w:rPr>
        <w:t>ÉS</w:t>
      </w:r>
      <w:proofErr w:type="gramEnd"/>
      <w:r w:rsidR="00CF41EE" w:rsidRPr="00CF41EE">
        <w:rPr>
          <w:rFonts w:eastAsia="Calibri"/>
        </w:rPr>
        <w:t xml:space="preserve"> </w:t>
      </w:r>
      <w:r w:rsidR="00CF41EE">
        <w:rPr>
          <w:rFonts w:eastAsia="Calibri"/>
        </w:rPr>
        <w:t>G</w:t>
      </w:r>
      <w:r w:rsidR="00CF41EE" w:rsidRPr="00CF41EE">
        <w:rPr>
          <w:rFonts w:eastAsia="Calibri"/>
        </w:rPr>
        <w:t>YÜMÖLCSTERMESZTŐ</w:t>
      </w:r>
      <w:r w:rsidR="00CF41EE">
        <w:rPr>
          <w:rFonts w:eastAsia="Calibri"/>
        </w:rPr>
        <w:t xml:space="preserve"> </w:t>
      </w:r>
      <w:r w:rsidR="00CF41EE" w:rsidRPr="00CF41EE">
        <w:rPr>
          <w:rFonts w:eastAsia="Calibri"/>
        </w:rPr>
        <w:t>SZAKKÉPESÍTÉS</w:t>
      </w:r>
      <w:r w:rsidR="00CF41EE">
        <w:rPr>
          <w:rFonts w:eastAsia="Calibri"/>
        </w:rPr>
        <w:t>-</w:t>
      </w:r>
      <w:r w:rsidR="00CF41EE" w:rsidRPr="00CF41EE">
        <w:rPr>
          <w:rFonts w:eastAsia="Calibri"/>
        </w:rPr>
        <w:t>RÁÉPÜLÉSHEZ</w:t>
      </w:r>
      <w:r w:rsidR="00CF41EE">
        <w:rPr>
          <w:rFonts w:eastAsia="Calibri"/>
        </w:rPr>
        <w:t>” alcímet követően a következő alcímmel egészül ki:</w:t>
      </w:r>
    </w:p>
    <w:p w:rsidR="001375C2" w:rsidRDefault="001375C2" w:rsidP="00E1414B"/>
    <w:p w:rsidR="00CF41EE" w:rsidRDefault="00CF41EE" w:rsidP="00E1414B"/>
    <w:p w:rsidR="00E1414B" w:rsidRPr="00455B6D" w:rsidRDefault="00E1414B" w:rsidP="00E1414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„</w:t>
      </w:r>
      <w:r w:rsidRPr="00455B6D">
        <w:rPr>
          <w:b/>
          <w:color w:val="000000"/>
          <w:sz w:val="28"/>
          <w:szCs w:val="28"/>
        </w:rPr>
        <w:t>3.80</w:t>
      </w:r>
    </w:p>
    <w:p w:rsidR="00E1414B" w:rsidRPr="00455B6D" w:rsidRDefault="00E1414B" w:rsidP="00E1414B">
      <w:pPr>
        <w:autoSpaceDE w:val="0"/>
        <w:ind w:right="-20"/>
        <w:jc w:val="center"/>
        <w:rPr>
          <w:b/>
          <w:bCs/>
          <w:color w:val="000000"/>
          <w:kern w:val="1"/>
          <w:sz w:val="28"/>
          <w:szCs w:val="28"/>
          <w:lang w:eastAsia="hi-IN" w:bidi="hi-IN"/>
        </w:rPr>
      </w:pPr>
      <w:r w:rsidRPr="00455B6D">
        <w:rPr>
          <w:b/>
          <w:color w:val="000000"/>
          <w:w w:val="99"/>
          <w:sz w:val="28"/>
          <w:szCs w:val="28"/>
        </w:rPr>
        <w:t>SZAKKÉPZÉSI KERETTANTERV</w:t>
      </w:r>
    </w:p>
    <w:p w:rsidR="00E1414B" w:rsidRPr="00455B6D" w:rsidRDefault="00E1414B" w:rsidP="00E1414B">
      <w:pPr>
        <w:autoSpaceDE w:val="0"/>
        <w:ind w:right="-20"/>
        <w:jc w:val="center"/>
        <w:rPr>
          <w:b/>
          <w:bCs/>
          <w:color w:val="000000"/>
          <w:kern w:val="1"/>
          <w:sz w:val="28"/>
          <w:szCs w:val="28"/>
          <w:lang w:eastAsia="hi-IN" w:bidi="hi-IN"/>
        </w:rPr>
      </w:pPr>
      <w:r w:rsidRPr="00455B6D">
        <w:rPr>
          <w:b/>
          <w:bCs/>
          <w:color w:val="000000"/>
          <w:kern w:val="1"/>
          <w:sz w:val="28"/>
          <w:szCs w:val="28"/>
          <w:lang w:eastAsia="hi-IN" w:bidi="hi-IN"/>
        </w:rPr>
        <w:t>35 811 03</w:t>
      </w:r>
    </w:p>
    <w:p w:rsidR="00E1414B" w:rsidRPr="00455B6D" w:rsidRDefault="00E1414B" w:rsidP="00E1414B">
      <w:pPr>
        <w:ind w:left="555" w:hanging="555"/>
        <w:jc w:val="center"/>
        <w:rPr>
          <w:b/>
          <w:bCs/>
          <w:color w:val="000000"/>
          <w:sz w:val="28"/>
          <w:szCs w:val="28"/>
        </w:rPr>
      </w:pPr>
      <w:r w:rsidRPr="00455B6D">
        <w:rPr>
          <w:rFonts w:eastAsia="Palatino Linotype"/>
          <w:b/>
          <w:bCs/>
          <w:color w:val="000000"/>
          <w:kern w:val="1"/>
          <w:sz w:val="28"/>
          <w:szCs w:val="28"/>
          <w:lang w:eastAsia="hi-IN" w:bidi="hi-IN"/>
        </w:rPr>
        <w:t>DI</w:t>
      </w:r>
      <w:r w:rsidR="00B023BC">
        <w:rPr>
          <w:rFonts w:eastAsia="Palatino Linotype"/>
          <w:b/>
          <w:bCs/>
          <w:color w:val="000000"/>
          <w:kern w:val="1"/>
          <w:sz w:val="28"/>
          <w:szCs w:val="28"/>
          <w:lang w:eastAsia="hi-IN" w:bidi="hi-IN"/>
        </w:rPr>
        <w:t>ETETIKUS</w:t>
      </w:r>
      <w:r w:rsidRPr="00455B6D">
        <w:rPr>
          <w:rFonts w:eastAsia="Palatino Linotype"/>
          <w:b/>
          <w:bCs/>
          <w:color w:val="000000"/>
          <w:kern w:val="1"/>
          <w:sz w:val="28"/>
          <w:szCs w:val="28"/>
          <w:lang w:eastAsia="hi-IN" w:bidi="hi-IN"/>
        </w:rPr>
        <w:t xml:space="preserve"> SZAKÁCS</w:t>
      </w:r>
    </w:p>
    <w:p w:rsidR="00E1414B" w:rsidRPr="00455B6D" w:rsidRDefault="00E1414B" w:rsidP="00E1414B">
      <w:pPr>
        <w:ind w:left="555" w:hanging="555"/>
        <w:jc w:val="center"/>
        <w:rPr>
          <w:b/>
          <w:color w:val="000000"/>
          <w:w w:val="99"/>
          <w:sz w:val="28"/>
          <w:szCs w:val="28"/>
        </w:rPr>
      </w:pPr>
      <w:r w:rsidRPr="00455B6D">
        <w:rPr>
          <w:b/>
          <w:bCs/>
          <w:color w:val="000000"/>
          <w:sz w:val="28"/>
          <w:szCs w:val="28"/>
        </w:rPr>
        <w:t>SZAKKÉPESÍTÉS-RÁÉPÜLÉSHEZ</w:t>
      </w:r>
    </w:p>
    <w:p w:rsidR="00E1414B" w:rsidRPr="00C25ECE" w:rsidRDefault="00E1414B" w:rsidP="00E1414B">
      <w:pPr>
        <w:autoSpaceDE w:val="0"/>
        <w:ind w:right="-20"/>
        <w:rPr>
          <w:b/>
          <w:color w:val="000000"/>
          <w:w w:val="99"/>
        </w:rPr>
      </w:pPr>
    </w:p>
    <w:p w:rsidR="00E1414B" w:rsidRPr="00C25ECE" w:rsidRDefault="00E1414B" w:rsidP="00E1414B">
      <w:pPr>
        <w:ind w:left="555" w:hanging="555"/>
        <w:rPr>
          <w:b/>
          <w:color w:val="000000"/>
        </w:rPr>
      </w:pPr>
      <w:r w:rsidRPr="004D1FB2">
        <w:rPr>
          <w:b/>
          <w:bCs/>
          <w:color w:val="000000"/>
        </w:rPr>
        <w:t>I.</w:t>
      </w:r>
      <w:r>
        <w:rPr>
          <w:b/>
          <w:color w:val="000000"/>
        </w:rPr>
        <w:t xml:space="preserve"> </w:t>
      </w:r>
      <w:proofErr w:type="gramStart"/>
      <w:r w:rsidRPr="00C25ECE">
        <w:rPr>
          <w:b/>
          <w:color w:val="000000"/>
        </w:rPr>
        <w:t>A</w:t>
      </w:r>
      <w:proofErr w:type="gramEnd"/>
      <w:r w:rsidRPr="00C25ECE">
        <w:rPr>
          <w:b/>
          <w:color w:val="000000"/>
        </w:rPr>
        <w:t xml:space="preserve"> szakképzés jogi háttere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rPr>
          <w:color w:val="000000"/>
        </w:rPr>
      </w:pPr>
      <w:r w:rsidRPr="00C25ECE">
        <w:rPr>
          <w:color w:val="000000"/>
        </w:rPr>
        <w:t xml:space="preserve">A </w:t>
      </w:r>
      <w:r w:rsidR="001375C2">
        <w:rPr>
          <w:color w:val="000000"/>
        </w:rPr>
        <w:t>szakképzési kerettanterv</w:t>
      </w:r>
    </w:p>
    <w:p w:rsidR="00E1414B" w:rsidRPr="00C25ECE" w:rsidRDefault="00E1414B" w:rsidP="00E1414B">
      <w:pPr>
        <w:ind w:left="1362" w:hanging="447"/>
        <w:rPr>
          <w:color w:val="000000"/>
        </w:rPr>
      </w:pPr>
      <w:r w:rsidRPr="00C25ECE">
        <w:rPr>
          <w:color w:val="000000"/>
        </w:rPr>
        <w:t>–</w:t>
      </w:r>
      <w:r w:rsidRPr="00C25ECE">
        <w:rPr>
          <w:color w:val="000000"/>
        </w:rPr>
        <w:tab/>
        <w:t>a nemzeti köznevelésrő</w:t>
      </w:r>
      <w:r w:rsidR="001375C2">
        <w:rPr>
          <w:color w:val="000000"/>
        </w:rPr>
        <w:t>l szóló 2011. évi CXC. törvény,</w:t>
      </w:r>
    </w:p>
    <w:p w:rsidR="00E1414B" w:rsidRPr="00C25ECE" w:rsidRDefault="00E1414B" w:rsidP="00E1414B">
      <w:pPr>
        <w:ind w:left="1362" w:hanging="447"/>
        <w:rPr>
          <w:color w:val="000000"/>
        </w:rPr>
      </w:pPr>
      <w:r w:rsidRPr="00C25ECE">
        <w:rPr>
          <w:color w:val="000000"/>
        </w:rPr>
        <w:t>–</w:t>
      </w:r>
      <w:r w:rsidRPr="00C25ECE">
        <w:rPr>
          <w:color w:val="000000"/>
        </w:rPr>
        <w:tab/>
        <w:t>a szakképzésről szó</w:t>
      </w:r>
      <w:r w:rsidR="001375C2">
        <w:rPr>
          <w:color w:val="000000"/>
        </w:rPr>
        <w:t>ló 2011. évi CLXXXVII. törvény,</w:t>
      </w:r>
    </w:p>
    <w:p w:rsidR="00E1414B" w:rsidRPr="00C25ECE" w:rsidRDefault="00E1414B" w:rsidP="00E1414B">
      <w:pPr>
        <w:ind w:left="1362" w:hanging="447"/>
        <w:rPr>
          <w:color w:val="000000"/>
        </w:rPr>
      </w:pPr>
    </w:p>
    <w:p w:rsidR="00E1414B" w:rsidRPr="00C25ECE" w:rsidRDefault="001375C2" w:rsidP="00E1414B">
      <w:pPr>
        <w:ind w:left="555"/>
        <w:rPr>
          <w:color w:val="000000"/>
        </w:rPr>
      </w:pPr>
      <w:proofErr w:type="gramStart"/>
      <w:r>
        <w:rPr>
          <w:color w:val="000000"/>
        </w:rPr>
        <w:t>valamint</w:t>
      </w:r>
      <w:proofErr w:type="gramEnd"/>
      <w:r>
        <w:rPr>
          <w:color w:val="000000"/>
        </w:rPr>
        <w:tab/>
      </w:r>
    </w:p>
    <w:p w:rsidR="00E1414B" w:rsidRPr="00C25ECE" w:rsidRDefault="00E1414B" w:rsidP="00E1414B">
      <w:pPr>
        <w:widowControl w:val="0"/>
        <w:numPr>
          <w:ilvl w:val="0"/>
          <w:numId w:val="24"/>
        </w:numPr>
        <w:suppressAutoHyphens/>
        <w:ind w:left="1288" w:hanging="373"/>
        <w:rPr>
          <w:color w:val="000000"/>
        </w:rPr>
      </w:pPr>
      <w:r w:rsidRPr="00C25ECE">
        <w:rPr>
          <w:color w:val="000000"/>
        </w:rPr>
        <w:t>az Országos Képzési Jegyzékről és az Országos Képzési Jegyzék módosításának eljárásrendjéről szóló 150/2012. (VII. 6.) Kormányrendelet,</w:t>
      </w:r>
    </w:p>
    <w:p w:rsidR="00E1414B" w:rsidRPr="00C25ECE" w:rsidRDefault="00E1414B" w:rsidP="00E1414B">
      <w:pPr>
        <w:widowControl w:val="0"/>
        <w:numPr>
          <w:ilvl w:val="0"/>
          <w:numId w:val="24"/>
        </w:numPr>
        <w:suppressAutoHyphens/>
        <w:ind w:left="1288" w:hanging="373"/>
        <w:rPr>
          <w:color w:val="000000"/>
        </w:rPr>
      </w:pPr>
      <w:r w:rsidRPr="00C25ECE">
        <w:rPr>
          <w:color w:val="000000"/>
        </w:rPr>
        <w:t>az állam által elismert szakképesítések szakmai követelménymoduljairól</w:t>
      </w:r>
      <w:r w:rsidRPr="00C25ECE">
        <w:rPr>
          <w:iCs/>
          <w:color w:val="000000"/>
        </w:rPr>
        <w:t xml:space="preserve"> szóló</w:t>
      </w:r>
      <w:r w:rsidRPr="00C25ECE">
        <w:rPr>
          <w:color w:val="000000"/>
        </w:rPr>
        <w:t xml:space="preserve"> 217/2012. (VIII. 9.) Kormányrendelet, </w:t>
      </w:r>
    </w:p>
    <w:p w:rsidR="00E1414B" w:rsidRPr="00C25ECE" w:rsidRDefault="00E1414B" w:rsidP="00E1414B">
      <w:pPr>
        <w:ind w:left="1288" w:hanging="373"/>
        <w:rPr>
          <w:color w:val="000000"/>
        </w:rPr>
      </w:pPr>
      <w:r w:rsidRPr="00C25ECE">
        <w:rPr>
          <w:color w:val="000000"/>
        </w:rPr>
        <w:t>–</w:t>
      </w:r>
      <w:r w:rsidRPr="00C25ECE">
        <w:rPr>
          <w:color w:val="000000"/>
        </w:rPr>
        <w:tab/>
      </w:r>
      <w:proofErr w:type="gramStart"/>
      <w:r>
        <w:rPr>
          <w:color w:val="000000"/>
          <w:kern w:val="1"/>
          <w:lang w:eastAsia="hi-IN" w:bidi="hi-IN"/>
        </w:rPr>
        <w:t>a(</w:t>
      </w:r>
      <w:proofErr w:type="gramEnd"/>
      <w:r>
        <w:rPr>
          <w:color w:val="000000"/>
          <w:kern w:val="1"/>
          <w:lang w:eastAsia="hi-IN" w:bidi="hi-IN"/>
        </w:rPr>
        <w:t>z) 35 811 03</w:t>
      </w:r>
      <w:r w:rsidR="00B023BC">
        <w:rPr>
          <w:color w:val="000000"/>
          <w:kern w:val="1"/>
          <w:lang w:eastAsia="hi-IN" w:bidi="hi-IN"/>
        </w:rPr>
        <w:t xml:space="preserve"> Dietetikus</w:t>
      </w:r>
      <w:r w:rsidRPr="00C25ECE">
        <w:rPr>
          <w:color w:val="000000"/>
          <w:kern w:val="1"/>
          <w:lang w:eastAsia="hi-IN" w:bidi="hi-IN"/>
        </w:rPr>
        <w:t xml:space="preserve"> szakács szakképesítés-ráépülés szakmai és vizsgakövetelményeit tartalmazó ../201</w:t>
      </w:r>
      <w:r>
        <w:rPr>
          <w:color w:val="000000"/>
          <w:kern w:val="1"/>
          <w:lang w:eastAsia="hi-IN" w:bidi="hi-IN"/>
        </w:rPr>
        <w:t>4. (.. . …) NGM</w:t>
      </w:r>
      <w:r w:rsidRPr="00C25ECE">
        <w:rPr>
          <w:color w:val="000000"/>
          <w:kern w:val="1"/>
          <w:lang w:eastAsia="hi-IN" w:bidi="hi-IN"/>
        </w:rPr>
        <w:t xml:space="preserve"> rendelet</w:t>
      </w:r>
      <w:r w:rsidRPr="00C25ECE">
        <w:rPr>
          <w:color w:val="000000"/>
        </w:rPr>
        <w:t xml:space="preserve"> alapján készült.</w:t>
      </w:r>
    </w:p>
    <w:p w:rsidR="00E1414B" w:rsidRPr="00C25ECE" w:rsidRDefault="00E1414B" w:rsidP="00E1414B">
      <w:pPr>
        <w:ind w:left="555"/>
        <w:rPr>
          <w:color w:val="000000"/>
        </w:rPr>
      </w:pPr>
    </w:p>
    <w:p w:rsidR="00E1414B" w:rsidRPr="00C25ECE" w:rsidRDefault="00E1414B" w:rsidP="00E1414B">
      <w:pPr>
        <w:widowControl w:val="0"/>
        <w:ind w:left="30"/>
        <w:rPr>
          <w:b/>
          <w:color w:val="000000"/>
        </w:rPr>
      </w:pPr>
      <w:r>
        <w:rPr>
          <w:b/>
          <w:color w:val="000000"/>
        </w:rPr>
        <w:t xml:space="preserve">II. </w:t>
      </w:r>
      <w:proofErr w:type="gramStart"/>
      <w:r w:rsidRPr="00C25ECE">
        <w:rPr>
          <w:b/>
          <w:color w:val="000000"/>
        </w:rPr>
        <w:t>A</w:t>
      </w:r>
      <w:proofErr w:type="gramEnd"/>
      <w:r w:rsidRPr="00C25ECE">
        <w:rPr>
          <w:b/>
          <w:color w:val="000000"/>
        </w:rPr>
        <w:t xml:space="preserve"> szakképesítés-ráépülés alapadatai</w:t>
      </w:r>
    </w:p>
    <w:p w:rsidR="00E1414B" w:rsidRPr="00C25ECE" w:rsidRDefault="00E1414B" w:rsidP="00E1414B">
      <w:pPr>
        <w:widowControl w:val="0"/>
        <w:ind w:left="750"/>
        <w:rPr>
          <w:b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A szakképesítés-ráépülés azonosító száma: </w:t>
      </w:r>
      <w:r>
        <w:rPr>
          <w:bCs/>
          <w:iCs/>
          <w:color w:val="000000"/>
        </w:rPr>
        <w:t>35 811 03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A szakképesítés-ráépülés megnevezése: </w:t>
      </w:r>
      <w:r w:rsidRPr="00C25ECE">
        <w:rPr>
          <w:bCs/>
          <w:iCs/>
          <w:color w:val="000000"/>
        </w:rPr>
        <w:t>Di</w:t>
      </w:r>
      <w:r w:rsidR="00B023BC">
        <w:rPr>
          <w:bCs/>
          <w:iCs/>
          <w:color w:val="000000"/>
        </w:rPr>
        <w:t>etetikus</w:t>
      </w:r>
      <w:r w:rsidRPr="00C25ECE">
        <w:rPr>
          <w:bCs/>
          <w:iCs/>
          <w:color w:val="000000"/>
        </w:rPr>
        <w:t xml:space="preserve"> szakács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>A szakmacsoport száma és megnevezése: 18. Vendéglátás-turisztika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tabs>
          <w:tab w:val="left" w:pos="2925"/>
        </w:tabs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>Ágazati b</w:t>
      </w:r>
      <w:r w:rsidR="001375C2">
        <w:rPr>
          <w:iCs/>
          <w:color w:val="000000"/>
        </w:rPr>
        <w:t xml:space="preserve">esorolás száma és megnevezése: 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Iskolai rendszerű szakképzésben a szakképzési évfolyamok száma: </w:t>
      </w:r>
      <w:r w:rsidRPr="00C25ECE">
        <w:rPr>
          <w:bCs/>
          <w:iCs/>
          <w:color w:val="000000"/>
        </w:rPr>
        <w:t>0,5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Elméleti képzési idő aránya: </w:t>
      </w:r>
      <w:r w:rsidRPr="00C25ECE">
        <w:rPr>
          <w:bCs/>
          <w:iCs/>
          <w:color w:val="000000"/>
        </w:rPr>
        <w:t>30 %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Gyakorlati képzési idő aránya: </w:t>
      </w:r>
      <w:r w:rsidRPr="00C25ECE">
        <w:rPr>
          <w:bCs/>
          <w:iCs/>
          <w:color w:val="000000"/>
        </w:rPr>
        <w:t>70 %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tabs>
          <w:tab w:val="left" w:pos="1260"/>
        </w:tabs>
        <w:ind w:left="30"/>
        <w:rPr>
          <w:b/>
          <w:color w:val="000000"/>
        </w:rPr>
      </w:pPr>
      <w:r w:rsidRPr="00C25ECE">
        <w:rPr>
          <w:b/>
          <w:color w:val="000000"/>
        </w:rPr>
        <w:t xml:space="preserve">III. </w:t>
      </w:r>
      <w:proofErr w:type="gramStart"/>
      <w:r w:rsidRPr="00C25ECE">
        <w:rPr>
          <w:b/>
          <w:color w:val="000000"/>
        </w:rPr>
        <w:t>A</w:t>
      </w:r>
      <w:proofErr w:type="gramEnd"/>
      <w:r w:rsidRPr="00C25ECE">
        <w:rPr>
          <w:b/>
          <w:color w:val="000000"/>
        </w:rPr>
        <w:t xml:space="preserve"> szakképzésbe történő belépés feltételei</w:t>
      </w:r>
    </w:p>
    <w:p w:rsidR="00E1414B" w:rsidRPr="00C25ECE" w:rsidRDefault="00E1414B" w:rsidP="00E1414B">
      <w:pPr>
        <w:tabs>
          <w:tab w:val="left" w:pos="1260"/>
        </w:tabs>
        <w:ind w:left="42" w:hanging="12"/>
        <w:rPr>
          <w:b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Iskolai előképzettség: 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474"/>
        <w:rPr>
          <w:iCs/>
          <w:color w:val="000000"/>
        </w:rPr>
      </w:pPr>
      <w:proofErr w:type="gramStart"/>
      <w:r w:rsidRPr="00C25ECE">
        <w:rPr>
          <w:iCs/>
          <w:color w:val="000000"/>
        </w:rPr>
        <w:lastRenderedPageBreak/>
        <w:t>vagy</w:t>
      </w:r>
      <w:proofErr w:type="gramEnd"/>
      <w:r w:rsidRPr="00C25ECE">
        <w:rPr>
          <w:iCs/>
          <w:color w:val="000000"/>
        </w:rPr>
        <w:t xml:space="preserve"> iskolai előképzettség hiányában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>Bemeneti kompetenciák: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Szakmai előképzettség: </w:t>
      </w:r>
      <w:r w:rsidRPr="00C25ECE">
        <w:rPr>
          <w:bCs/>
          <w:iCs/>
          <w:color w:val="000000"/>
        </w:rPr>
        <w:t>34 811 04 Szakács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B023BC">
      <w:pPr>
        <w:autoSpaceDE w:val="0"/>
        <w:ind w:left="438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Előírt gyakorlat: </w:t>
      </w:r>
      <w:r w:rsidRPr="00C25ECE">
        <w:rPr>
          <w:bCs/>
          <w:iCs/>
          <w:color w:val="000000"/>
        </w:rPr>
        <w:t>a szakács szakma munkaterületén a szakirányú képesítést megszerzését követően 2 év</w:t>
      </w:r>
      <w:r w:rsidRPr="00C25ECE">
        <w:rPr>
          <w:b/>
          <w:bCs/>
          <w:iCs/>
          <w:color w:val="000000"/>
        </w:rPr>
        <w:t xml:space="preserve"> 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Egészségügyi alkalmassági követelmények: </w:t>
      </w:r>
      <w:r w:rsidRPr="00C25ECE">
        <w:rPr>
          <w:bCs/>
          <w:iCs/>
          <w:color w:val="000000"/>
        </w:rPr>
        <w:t>szükségesek</w:t>
      </w: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</w:p>
    <w:p w:rsidR="00E1414B" w:rsidRPr="00C25ECE" w:rsidRDefault="00E1414B" w:rsidP="00E1414B">
      <w:pPr>
        <w:autoSpaceDE w:val="0"/>
        <w:ind w:left="234" w:firstLine="204"/>
        <w:rPr>
          <w:iCs/>
          <w:color w:val="000000"/>
        </w:rPr>
      </w:pPr>
      <w:r w:rsidRPr="00C25ECE">
        <w:rPr>
          <w:iCs/>
          <w:color w:val="000000"/>
        </w:rPr>
        <w:t xml:space="preserve">Pályaalkalmassági követelmények: </w:t>
      </w:r>
      <w:r w:rsidRPr="00C25ECE">
        <w:rPr>
          <w:bCs/>
          <w:iCs/>
          <w:color w:val="000000"/>
        </w:rPr>
        <w:t>nincsenek</w:t>
      </w:r>
    </w:p>
    <w:p w:rsidR="00E1414B" w:rsidRPr="00C25ECE" w:rsidRDefault="00E1414B" w:rsidP="00E1414B">
      <w:pPr>
        <w:autoSpaceDE w:val="0"/>
        <w:rPr>
          <w:iCs/>
          <w:color w:val="000000"/>
        </w:rPr>
      </w:pPr>
    </w:p>
    <w:p w:rsidR="00E1414B" w:rsidRPr="00C25ECE" w:rsidRDefault="00E1414B" w:rsidP="00E1414B">
      <w:pPr>
        <w:widowControl w:val="0"/>
        <w:ind w:left="30"/>
        <w:rPr>
          <w:b/>
          <w:color w:val="000000"/>
        </w:rPr>
      </w:pPr>
      <w:r w:rsidRPr="004D1FB2">
        <w:rPr>
          <w:b/>
          <w:color w:val="000000"/>
        </w:rPr>
        <w:t>IV.</w:t>
      </w:r>
      <w:r>
        <w:rPr>
          <w:b/>
          <w:color w:val="000000"/>
        </w:rPr>
        <w:t xml:space="preserve"> </w:t>
      </w:r>
      <w:proofErr w:type="gramStart"/>
      <w:r w:rsidRPr="00C25ECE">
        <w:rPr>
          <w:b/>
          <w:color w:val="000000"/>
        </w:rPr>
        <w:t>A</w:t>
      </w:r>
      <w:proofErr w:type="gramEnd"/>
      <w:r w:rsidRPr="00C25ECE">
        <w:rPr>
          <w:b/>
          <w:color w:val="000000"/>
        </w:rPr>
        <w:t xml:space="preserve"> szakképzés szervezésének feltételei</w:t>
      </w:r>
    </w:p>
    <w:p w:rsidR="00E1414B" w:rsidRPr="00C25ECE" w:rsidRDefault="00E1414B" w:rsidP="00E1414B">
      <w:pPr>
        <w:widowControl w:val="0"/>
        <w:ind w:left="750"/>
        <w:rPr>
          <w:b/>
          <w:color w:val="000000"/>
        </w:rPr>
      </w:pPr>
    </w:p>
    <w:p w:rsidR="00E1414B" w:rsidRPr="00C25ECE" w:rsidRDefault="00E1414B" w:rsidP="00E1414B">
      <w:pPr>
        <w:ind w:left="555"/>
        <w:rPr>
          <w:color w:val="000000"/>
        </w:rPr>
      </w:pPr>
      <w:r w:rsidRPr="00C25ECE">
        <w:rPr>
          <w:b/>
          <w:color w:val="000000"/>
        </w:rPr>
        <w:t>Személyi feltételek</w:t>
      </w:r>
    </w:p>
    <w:p w:rsidR="00E1414B" w:rsidRPr="00C25ECE" w:rsidRDefault="00E1414B" w:rsidP="00B023BC">
      <w:pPr>
        <w:ind w:left="555"/>
        <w:jc w:val="both"/>
        <w:rPr>
          <w:color w:val="000000"/>
        </w:rPr>
      </w:pPr>
      <w:r w:rsidRPr="00C25ECE">
        <w:rPr>
          <w:color w:val="000000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1414B" w:rsidRPr="00C25ECE" w:rsidRDefault="00E1414B" w:rsidP="00B023BC">
      <w:pPr>
        <w:ind w:left="555"/>
        <w:jc w:val="both"/>
        <w:rPr>
          <w:color w:val="000000"/>
        </w:rPr>
      </w:pPr>
      <w:r w:rsidRPr="00C25ECE">
        <w:rPr>
          <w:color w:val="000000"/>
        </w:rPr>
        <w:t>Ezen túl az alábbi tantárgyak oktatására az alábbi végzettséggel rendelkező szakember alkalmazható:</w:t>
      </w:r>
    </w:p>
    <w:p w:rsidR="00E1414B" w:rsidRPr="00C25ECE" w:rsidRDefault="00E1414B" w:rsidP="00E1414B">
      <w:pPr>
        <w:ind w:left="555"/>
        <w:rPr>
          <w:color w:val="000000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053"/>
        <w:gridCol w:w="4778"/>
      </w:tblGrid>
      <w:tr w:rsidR="00E1414B" w:rsidRPr="00C25ECE" w:rsidTr="008849D2">
        <w:trPr>
          <w:jc w:val="center"/>
        </w:trPr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/>
                <w:color w:val="000000"/>
              </w:rPr>
            </w:pPr>
            <w:r w:rsidRPr="00C25ECE">
              <w:rPr>
                <w:b/>
                <w:color w:val="000000"/>
              </w:rPr>
              <w:t>Tantárgy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Cs/>
                <w:color w:val="000000"/>
              </w:rPr>
            </w:pPr>
            <w:r w:rsidRPr="00C25ECE">
              <w:rPr>
                <w:b/>
                <w:color w:val="000000"/>
              </w:rPr>
              <w:t>Szakképesítés/Szakképzettség</w:t>
            </w:r>
          </w:p>
        </w:tc>
      </w:tr>
      <w:tr w:rsidR="00E1414B" w:rsidRPr="00C25ECE" w:rsidTr="00310AE6">
        <w:trPr>
          <w:jc w:val="center"/>
        </w:trPr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  <w:r w:rsidRPr="00C25ECE">
              <w:rPr>
                <w:bCs/>
                <w:color w:val="000000"/>
              </w:rPr>
              <w:t>-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  <w:r w:rsidRPr="00C25ECE">
              <w:rPr>
                <w:color w:val="000000"/>
              </w:rPr>
              <w:t>-</w:t>
            </w:r>
          </w:p>
        </w:tc>
      </w:tr>
    </w:tbl>
    <w:p w:rsidR="00E1414B" w:rsidRPr="00C25ECE" w:rsidRDefault="00E1414B" w:rsidP="00E1414B">
      <w:pPr>
        <w:ind w:left="555"/>
      </w:pPr>
    </w:p>
    <w:p w:rsidR="00E1414B" w:rsidRPr="00C25ECE" w:rsidRDefault="00E1414B" w:rsidP="00E1414B">
      <w:pPr>
        <w:ind w:left="555"/>
        <w:rPr>
          <w:color w:val="000000"/>
        </w:rPr>
      </w:pPr>
      <w:r w:rsidRPr="00C25ECE">
        <w:rPr>
          <w:b/>
          <w:color w:val="000000"/>
        </w:rPr>
        <w:t>Tárgyi feltételek</w:t>
      </w:r>
    </w:p>
    <w:p w:rsidR="00E1414B" w:rsidRPr="00C25ECE" w:rsidRDefault="00E1414B" w:rsidP="00B023BC">
      <w:pPr>
        <w:ind w:left="550"/>
        <w:jc w:val="both"/>
        <w:rPr>
          <w:color w:val="000000"/>
        </w:rPr>
      </w:pPr>
      <w:r w:rsidRPr="00C25ECE">
        <w:rPr>
          <w:color w:val="000000"/>
        </w:rPr>
        <w:t>A szakmai képzés lebonyolításához szükséges eszközök és felszerelések felsorolását a szakképesítés szakmai és vizsgakövetelménye (</w:t>
      </w:r>
      <w:proofErr w:type="spellStart"/>
      <w:r w:rsidRPr="00C25ECE">
        <w:rPr>
          <w:color w:val="000000"/>
        </w:rPr>
        <w:t>szvk</w:t>
      </w:r>
      <w:proofErr w:type="spellEnd"/>
      <w:r w:rsidRPr="00C25ECE">
        <w:rPr>
          <w:color w:val="000000"/>
        </w:rPr>
        <w:t>) tartalmazza, melynek további részletei az alábbiak:</w:t>
      </w:r>
    </w:p>
    <w:p w:rsidR="00E1414B" w:rsidRPr="00C25ECE" w:rsidRDefault="00E1414B" w:rsidP="00E1414B">
      <w:pPr>
        <w:ind w:left="550"/>
        <w:rPr>
          <w:color w:val="000000"/>
        </w:rPr>
      </w:pPr>
    </w:p>
    <w:p w:rsidR="00E1414B" w:rsidRPr="00C25ECE" w:rsidRDefault="00E1414B" w:rsidP="00E1414B">
      <w:pPr>
        <w:ind w:left="550"/>
        <w:rPr>
          <w:b/>
          <w:color w:val="000000"/>
        </w:rPr>
      </w:pPr>
      <w:proofErr w:type="gramStart"/>
      <w:r w:rsidRPr="00C25ECE">
        <w:rPr>
          <w:color w:val="000000"/>
        </w:rPr>
        <w:t>nincs</w:t>
      </w:r>
      <w:proofErr w:type="gramEnd"/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30"/>
        <w:rPr>
          <w:b/>
          <w:color w:val="000000"/>
        </w:rPr>
      </w:pPr>
      <w:r>
        <w:rPr>
          <w:b/>
          <w:color w:val="000000"/>
        </w:rPr>
        <w:t xml:space="preserve">V. </w:t>
      </w:r>
      <w:proofErr w:type="gramStart"/>
      <w:r w:rsidRPr="00C25ECE">
        <w:rPr>
          <w:b/>
          <w:color w:val="000000"/>
        </w:rPr>
        <w:t>A</w:t>
      </w:r>
      <w:proofErr w:type="gramEnd"/>
      <w:r w:rsidRPr="00C25ECE">
        <w:rPr>
          <w:b/>
          <w:color w:val="000000"/>
        </w:rPr>
        <w:t xml:space="preserve"> szakképesítés-ráépülés óraterve nappali rendszerű oktatásra</w:t>
      </w:r>
    </w:p>
    <w:p w:rsidR="00E1414B" w:rsidRPr="00C25ECE" w:rsidRDefault="00E1414B" w:rsidP="00E1414B">
      <w:pPr>
        <w:widowControl w:val="0"/>
        <w:ind w:left="750"/>
        <w:rPr>
          <w:b/>
          <w:color w:val="000000"/>
        </w:rPr>
      </w:pPr>
    </w:p>
    <w:p w:rsidR="00E1414B" w:rsidRPr="00C25ECE" w:rsidRDefault="00E1414B" w:rsidP="00B023BC">
      <w:pPr>
        <w:widowControl w:val="0"/>
        <w:ind w:left="750"/>
        <w:jc w:val="both"/>
        <w:rPr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A szakképző iskolai képzés összes szakmai óraszáma 0,5 évfolyamos képzés esetén: 560 óra (16 hét x 35 óra)</w:t>
      </w:r>
    </w:p>
    <w:p w:rsidR="00E1414B" w:rsidRPr="00C25ECE" w:rsidRDefault="00E1414B" w:rsidP="00B023BC">
      <w:pPr>
        <w:widowControl w:val="0"/>
        <w:ind w:left="750"/>
        <w:jc w:val="both"/>
        <w:rPr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A szakképző iskolai képzés összes szakmai óraszáma szabadsáv nélkül 0,5 évfolyamos képzés esetén: 504 óra (16 hét x 31,5 óra)</w:t>
      </w:r>
    </w:p>
    <w:p w:rsidR="00E1414B" w:rsidRPr="00C25ECE" w:rsidRDefault="00E1414B" w:rsidP="00E1414B">
      <w:pPr>
        <w:widowControl w:val="0"/>
        <w:ind w:left="750"/>
        <w:rPr>
          <w:color w:val="000000"/>
          <w:kern w:val="1"/>
          <w:lang w:eastAsia="hi-IN" w:bidi="hi-IN"/>
        </w:rPr>
      </w:pPr>
    </w:p>
    <w:p w:rsidR="00E1414B" w:rsidRPr="00C25ECE" w:rsidRDefault="00E1414B" w:rsidP="00E1414B">
      <w:pPr>
        <w:widowControl w:val="0"/>
        <w:rPr>
          <w:color w:val="000000"/>
        </w:rPr>
      </w:pPr>
    </w:p>
    <w:p w:rsidR="00E1414B" w:rsidRPr="00C25ECE" w:rsidRDefault="00E1414B" w:rsidP="00E1414B">
      <w:pPr>
        <w:widowControl w:val="0"/>
        <w:ind w:left="750"/>
        <w:jc w:val="center"/>
        <w:rPr>
          <w:b/>
          <w:color w:val="000000"/>
        </w:rPr>
      </w:pPr>
      <w:r w:rsidRPr="00C25ECE">
        <w:rPr>
          <w:color w:val="000000"/>
        </w:rPr>
        <w:br w:type="page"/>
      </w:r>
      <w:r w:rsidRPr="00C25ECE">
        <w:rPr>
          <w:color w:val="000000"/>
        </w:rPr>
        <w:lastRenderedPageBreak/>
        <w:t>1. számú táblázat</w:t>
      </w:r>
    </w:p>
    <w:p w:rsidR="00E1414B" w:rsidRPr="00C25ECE" w:rsidRDefault="00E1414B" w:rsidP="00E1414B">
      <w:pPr>
        <w:jc w:val="center"/>
        <w:rPr>
          <w:b/>
          <w:color w:val="000000"/>
        </w:rPr>
      </w:pPr>
      <w:r w:rsidRPr="00C25ECE">
        <w:rPr>
          <w:b/>
          <w:color w:val="000000"/>
        </w:rPr>
        <w:t>A szakmai követelménymodulokhoz rendelt tantárgyak heti óraszáma</w:t>
      </w:r>
    </w:p>
    <w:p w:rsidR="00E1414B" w:rsidRPr="00C25ECE" w:rsidRDefault="00E1414B" w:rsidP="00E1414B">
      <w:pPr>
        <w:rPr>
          <w:b/>
          <w:color w:val="000000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3"/>
        <w:gridCol w:w="1919"/>
        <w:gridCol w:w="1360"/>
        <w:gridCol w:w="1416"/>
      </w:tblGrid>
      <w:tr w:rsidR="00E1414B" w:rsidRPr="00C25ECE" w:rsidTr="00310AE6">
        <w:trPr>
          <w:trHeight w:val="855"/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Szakmai követelmény-modulok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Elméleti heti óraszám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Gyakorlati heti óraszám</w:t>
            </w:r>
          </w:p>
        </w:tc>
      </w:tr>
      <w:tr w:rsidR="00E1414B" w:rsidRPr="00C25ECE" w:rsidTr="008849D2">
        <w:trPr>
          <w:trHeight w:val="570"/>
          <w:jc w:val="center"/>
        </w:trPr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Táplálkozási alapismeretek</w:t>
            </w:r>
          </w:p>
          <w:p w:rsidR="00E1414B" w:rsidRPr="00C25ECE" w:rsidRDefault="00E1414B" w:rsidP="00310AE6">
            <w:pPr>
              <w:autoSpaceDE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11517</w:t>
            </w:r>
            <w:r w:rsidRPr="00C25ECE">
              <w:rPr>
                <w:b/>
                <w:bCs/>
                <w:color w:val="000000"/>
              </w:rPr>
              <w:t>-14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Táplálkozás-élettani ismeretek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4,5 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1375C2" w:rsidP="008849D2">
            <w:r>
              <w:rPr>
                <w:b/>
                <w:bCs/>
                <w:color w:val="000000"/>
              </w:rPr>
              <w:t>-</w:t>
            </w:r>
          </w:p>
        </w:tc>
      </w:tr>
      <w:tr w:rsidR="00E1414B" w:rsidRPr="00C25ECE" w:rsidTr="008849D2">
        <w:trPr>
          <w:trHeight w:val="570"/>
          <w:jc w:val="center"/>
        </w:trPr>
        <w:tc>
          <w:tcPr>
            <w:tcW w:w="3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Diétás ételkészítési ismeretek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-</w:t>
            </w:r>
          </w:p>
        </w:tc>
      </w:tr>
      <w:tr w:rsidR="00E1414B" w:rsidRPr="00C25ECE" w:rsidTr="008849D2">
        <w:trPr>
          <w:trHeight w:val="570"/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Diétás ételkészítés</w:t>
            </w:r>
          </w:p>
          <w:p w:rsidR="00E1414B" w:rsidRPr="00C25ECE" w:rsidRDefault="00E1414B" w:rsidP="00310AE6">
            <w:pPr>
              <w:autoSpaceDE w:val="0"/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11516</w:t>
            </w:r>
            <w:r w:rsidRPr="00C25ECE">
              <w:rPr>
                <w:b/>
                <w:bCs/>
                <w:color w:val="000000"/>
              </w:rPr>
              <w:t>-14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Diétás ételkészítési gyakorlatok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A8720B" w:rsidP="00B0327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22</w:t>
            </w:r>
          </w:p>
        </w:tc>
      </w:tr>
      <w:tr w:rsidR="00E1414B" w:rsidRPr="00C25ECE" w:rsidTr="008849D2">
        <w:trPr>
          <w:trHeight w:val="300"/>
          <w:jc w:val="center"/>
        </w:trPr>
        <w:tc>
          <w:tcPr>
            <w:tcW w:w="5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ind w:firstLine="200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Összes óra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9,5 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22 </w:t>
            </w:r>
          </w:p>
        </w:tc>
      </w:tr>
      <w:tr w:rsidR="00E1414B" w:rsidRPr="00C25ECE" w:rsidTr="008849D2">
        <w:trPr>
          <w:trHeight w:val="300"/>
          <w:jc w:val="center"/>
        </w:trPr>
        <w:tc>
          <w:tcPr>
            <w:tcW w:w="5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ind w:firstLine="200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Összes óra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rPr>
                <w:rFonts w:eastAsia="Calibri"/>
                <w:color w:val="000000"/>
                <w:kern w:val="1"/>
                <w:lang w:eastAsia="hi-IN" w:bidi="hi-IN"/>
              </w:rPr>
            </w:pPr>
            <w:r w:rsidRPr="00C25ECE">
              <w:rPr>
                <w:b/>
                <w:bCs/>
                <w:color w:val="000000"/>
              </w:rPr>
              <w:t>31,5 </w:t>
            </w:r>
          </w:p>
        </w:tc>
      </w:tr>
    </w:tbl>
    <w:p w:rsidR="00E1414B" w:rsidRDefault="00E1414B" w:rsidP="00E1414B">
      <w:pPr>
        <w:widowControl w:val="0"/>
        <w:rPr>
          <w:rFonts w:eastAsia="Calibri"/>
          <w:color w:val="000000"/>
          <w:kern w:val="1"/>
          <w:lang w:eastAsia="hi-IN" w:bidi="hi-IN"/>
        </w:rPr>
      </w:pPr>
    </w:p>
    <w:p w:rsidR="00E1414B" w:rsidRPr="00C25ECE" w:rsidRDefault="00E1414B" w:rsidP="001375C2">
      <w:pPr>
        <w:widowControl w:val="0"/>
        <w:jc w:val="both"/>
        <w:rPr>
          <w:rFonts w:eastAsia="Calibri"/>
          <w:color w:val="000000"/>
        </w:rPr>
      </w:pPr>
      <w:r w:rsidRPr="00C25ECE">
        <w:rPr>
          <w:rFonts w:eastAsia="Calibri"/>
          <w:color w:val="000000"/>
          <w:kern w:val="1"/>
          <w:lang w:eastAsia="hi-IN" w:bidi="hi-IN"/>
        </w:rPr>
        <w:t>(A táblázat bővíthető a szakmai követelménymodulokhoz rendelt tantárgyak számának megfelelően!)</w:t>
      </w:r>
    </w:p>
    <w:p w:rsidR="00E1414B" w:rsidRPr="00C25ECE" w:rsidRDefault="00E1414B" w:rsidP="001375C2">
      <w:pPr>
        <w:jc w:val="both"/>
        <w:rPr>
          <w:rFonts w:eastAsia="Calibri"/>
          <w:color w:val="000000"/>
        </w:rPr>
      </w:pPr>
    </w:p>
    <w:p w:rsidR="00E1414B" w:rsidRPr="00C25ECE" w:rsidRDefault="00E1414B" w:rsidP="001375C2">
      <w:pPr>
        <w:jc w:val="both"/>
        <w:rPr>
          <w:rFonts w:eastAsia="Calibri"/>
          <w:color w:val="000000"/>
        </w:rPr>
      </w:pPr>
      <w:r w:rsidRPr="00C25ECE">
        <w:rPr>
          <w:rFonts w:eastAsia="Calibri"/>
          <w:color w:val="000000"/>
        </w:rPr>
        <w:t>A 2. számú táblázat „</w:t>
      </w:r>
      <w:proofErr w:type="gramStart"/>
      <w:r w:rsidRPr="00C25ECE">
        <w:rPr>
          <w:rFonts w:eastAsia="Calibri"/>
          <w:color w:val="000000"/>
        </w:rPr>
        <w:t>A</w:t>
      </w:r>
      <w:proofErr w:type="gramEnd"/>
      <w:r w:rsidRPr="00C25ECE">
        <w:rPr>
          <w:rFonts w:eastAsia="Calibri"/>
          <w:color w:val="000000"/>
        </w:rPr>
        <w:t xml:space="preserve">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:rsidR="00E1414B" w:rsidRPr="00C25ECE" w:rsidRDefault="00E1414B" w:rsidP="00E1414B">
      <w:pPr>
        <w:rPr>
          <w:rFonts w:eastAsia="Calibri"/>
          <w:color w:val="000000"/>
        </w:rPr>
      </w:pPr>
    </w:p>
    <w:p w:rsidR="00E1414B" w:rsidRPr="00C25ECE" w:rsidRDefault="00E1414B" w:rsidP="00E1414B">
      <w:pPr>
        <w:jc w:val="center"/>
        <w:rPr>
          <w:b/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2. számú táblázat</w:t>
      </w:r>
    </w:p>
    <w:p w:rsidR="00E1414B" w:rsidRPr="00C25ECE" w:rsidRDefault="00E1414B" w:rsidP="00E1414B">
      <w:pPr>
        <w:widowControl w:val="0"/>
        <w:jc w:val="center"/>
        <w:rPr>
          <w:b/>
          <w:color w:val="000000"/>
          <w:kern w:val="1"/>
          <w:lang w:eastAsia="hi-IN" w:bidi="hi-IN"/>
        </w:rPr>
      </w:pPr>
      <w:r w:rsidRPr="00C25ECE">
        <w:rPr>
          <w:b/>
          <w:color w:val="000000"/>
          <w:kern w:val="1"/>
          <w:lang w:eastAsia="hi-IN" w:bidi="hi-IN"/>
        </w:rPr>
        <w:t>A szakmai követelménymodulokhoz rendelt tantárgyak és témakörök óraszáma</w:t>
      </w:r>
    </w:p>
    <w:p w:rsidR="00E1414B" w:rsidRPr="00C25ECE" w:rsidRDefault="00E1414B" w:rsidP="00E1414B">
      <w:pPr>
        <w:widowControl w:val="0"/>
        <w:rPr>
          <w:b/>
          <w:color w:val="000000"/>
          <w:kern w:val="1"/>
          <w:lang w:eastAsia="hi-IN" w:bidi="hi-IN"/>
        </w:rPr>
      </w:pPr>
    </w:p>
    <w:tbl>
      <w:tblPr>
        <w:tblW w:w="9901" w:type="dxa"/>
        <w:jc w:val="center"/>
        <w:tblInd w:w="-4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8"/>
        <w:gridCol w:w="6171"/>
        <w:gridCol w:w="966"/>
        <w:gridCol w:w="57"/>
        <w:gridCol w:w="909"/>
      </w:tblGrid>
      <w:tr w:rsidR="00E1414B" w:rsidRPr="00C25ECE" w:rsidTr="008849D2">
        <w:trPr>
          <w:trHeight w:val="690"/>
          <w:jc w:val="center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Szakmai követelmény-modul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Tantárgyak/témakörök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25ECE">
              <w:rPr>
                <w:b/>
                <w:bCs/>
                <w:color w:val="000000"/>
              </w:rPr>
              <w:t>Elmé-leti</w:t>
            </w:r>
            <w:proofErr w:type="spellEnd"/>
            <w:r w:rsidRPr="00C25ECE">
              <w:rPr>
                <w:b/>
                <w:bCs/>
                <w:color w:val="000000"/>
              </w:rPr>
              <w:t xml:space="preserve"> órák száma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25ECE">
              <w:rPr>
                <w:b/>
                <w:bCs/>
                <w:color w:val="000000"/>
              </w:rPr>
              <w:t>Gya-korlati</w:t>
            </w:r>
            <w:proofErr w:type="spellEnd"/>
            <w:r w:rsidRPr="00C25ECE">
              <w:rPr>
                <w:b/>
                <w:bCs/>
                <w:color w:val="000000"/>
              </w:rPr>
              <w:t xml:space="preserve"> órák száma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Táplálkozási alapismeretek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Táplálkozás-élettani ismeretek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72 óra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 xml:space="preserve">Táplálkozási alapfogalmak 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Az egyes tápanyagok és táplálkozás-élettani jelentőségük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20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 xml:space="preserve">A szervezet </w:t>
            </w:r>
            <w:proofErr w:type="spellStart"/>
            <w:r w:rsidRPr="00C25ECE">
              <w:rPr>
                <w:i/>
                <w:color w:val="000000"/>
              </w:rPr>
              <w:t>ásványianyag-</w:t>
            </w:r>
            <w:proofErr w:type="spellEnd"/>
            <w:r w:rsidRPr="00C25ECE">
              <w:rPr>
                <w:i/>
                <w:color w:val="000000"/>
              </w:rPr>
              <w:t xml:space="preserve"> és vízforgalma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tápcsatorna felépítése és mechanikai folyamatai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15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tápanyagok hasznosulása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szervezet tápanyagszükséglete és energiaforgalma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táplálkozás és az egészség kapcsolata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 xml:space="preserve">Az egészséges táplálkozás kritériumai 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népszerű diéták táplálkozás-élettani értékelése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641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A közétkeztetés és a vendéglátóipar szerepe az egészséges táplálkozásban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val="285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 xml:space="preserve">Diétás ételkészítési ismeretek 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80 óra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Tápcsatorna betegségek diétája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Anyagcsere-betegségben szenvedők diétája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Szív- és érrendszeri betegség diétája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Vesebetegek diétája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Mozgásszervi betegség diétás javallatai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Endokrin betegség diétás kezelése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Sebészeti kórképek diétás javallatai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Daganatos betegségek diétás javallatai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Táplálékallergiák diétás javallatai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proofErr w:type="spellStart"/>
            <w:r w:rsidRPr="00C25ECE">
              <w:rPr>
                <w:rFonts w:eastAsia="JAGOLD+TimesNewRomanPSMT"/>
                <w:i/>
                <w:color w:val="000000"/>
              </w:rPr>
              <w:t>Enzimopátiák</w:t>
            </w:r>
            <w:proofErr w:type="spellEnd"/>
            <w:r w:rsidRPr="00C25ECE">
              <w:rPr>
                <w:rFonts w:eastAsia="JAGOLD+TimesNewRomanPSMT"/>
                <w:i/>
                <w:color w:val="000000"/>
              </w:rPr>
              <w:t xml:space="preserve"> és diétás javallataik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Különböző korcsoportok, várandós- és szoptatós anyukák étrendje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i/>
                <w:color w:val="000000"/>
              </w:rPr>
              <w:t>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Különleges táplálkozási irányzatok és táplálkozási javallataik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176447" w:rsidP="00B0327B">
            <w:pPr>
              <w:snapToGrid w:val="0"/>
              <w:rPr>
                <w:b/>
                <w:bCs/>
                <w:i/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  <w:rPr>
                <w:rFonts w:eastAsia="JAGOLD+TimesNewRomanPSMT"/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 xml:space="preserve">Diétás ételkészítés  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/>
                <w:bCs/>
                <w:color w:val="000000"/>
              </w:rPr>
            </w:pPr>
            <w:r w:rsidRPr="00C25ECE">
              <w:rPr>
                <w:rFonts w:eastAsia="JAGOLD+TimesNewRomanPSMT"/>
                <w:b/>
                <w:bCs/>
                <w:color w:val="000000"/>
              </w:rPr>
              <w:t>Diétás ételkészítési ismeretek gyakorlat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r w:rsidRPr="00C25ECE">
              <w:rPr>
                <w:b/>
                <w:bCs/>
                <w:color w:val="000000"/>
              </w:rPr>
              <w:t>352 óra  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317929" w:rsidRDefault="00E1414B" w:rsidP="00310AE6">
            <w:pPr>
              <w:pBdr>
                <w:top w:val="single" w:sz="8" w:space="0" w:color="auto"/>
                <w:bottom w:val="single" w:sz="8" w:space="0" w:color="auto"/>
                <w:right w:val="single" w:sz="8" w:space="0" w:color="auto"/>
              </w:pBdr>
              <w:autoSpaceDE w:val="0"/>
              <w:spacing w:before="100" w:beforeAutospacing="1" w:afterAutospacing="1"/>
              <w:jc w:val="center"/>
              <w:textAlignment w:val="center"/>
              <w:rPr>
                <w:bCs/>
                <w:i/>
                <w:color w:val="000000"/>
                <w:highlight w:val="yellow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</w:rPr>
            </w:pP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tápcsatorna betegségek esetén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1</w:t>
            </w:r>
            <w:r w:rsidR="00F1541B">
              <w:rPr>
                <w:bCs/>
                <w:i/>
                <w:color w:val="000000"/>
              </w:rPr>
              <w:t>2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anyagcsere-betegségben szenvedők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40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szív- és érrendszeri betegségben szenvedők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40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vesebetegek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30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mozgásszervi betegségben szenvedők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10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endokrin betegségben szenvedők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20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sebészeti kórképek esetén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10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daganatos betegek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27104B" w:rsidP="00B0327B">
            <w:pPr>
              <w:snapToGrid w:val="0"/>
              <w:rPr>
                <w:i/>
              </w:rPr>
            </w:pPr>
            <w:r>
              <w:rPr>
                <w:bCs/>
                <w:i/>
                <w:color w:val="000000"/>
              </w:rPr>
              <w:t>3</w:t>
            </w:r>
            <w:r w:rsidR="00E1414B" w:rsidRPr="00C25ECE">
              <w:rPr>
                <w:bCs/>
                <w:i/>
                <w:color w:val="000000"/>
              </w:rPr>
              <w:t>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táplálékallergiások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50</w:t>
            </w:r>
          </w:p>
        </w:tc>
      </w:tr>
      <w:tr w:rsidR="00E1414B" w:rsidRPr="00C25ECE" w:rsidTr="008849D2">
        <w:trPr>
          <w:trHeight w:hRule="exact" w:val="284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 xml:space="preserve">Diétás ételek készítése </w:t>
            </w:r>
            <w:proofErr w:type="spellStart"/>
            <w:r w:rsidRPr="00C25ECE">
              <w:rPr>
                <w:rFonts w:eastAsia="JAGOLD+TimesNewRomanPSMT"/>
                <w:i/>
                <w:color w:val="000000"/>
              </w:rPr>
              <w:t>enzimopátiás</w:t>
            </w:r>
            <w:proofErr w:type="spellEnd"/>
            <w:r w:rsidRPr="00C25ECE">
              <w:rPr>
                <w:rFonts w:eastAsia="JAGOLD+TimesNewRomanPSMT"/>
                <w:i/>
                <w:color w:val="000000"/>
              </w:rPr>
              <w:t xml:space="preserve"> betegek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</w:rPr>
            </w:pPr>
            <w:r w:rsidRPr="00C25ECE">
              <w:rPr>
                <w:bCs/>
                <w:i/>
                <w:color w:val="000000"/>
              </w:rPr>
              <w:t>20</w:t>
            </w:r>
          </w:p>
        </w:tc>
      </w:tr>
      <w:tr w:rsidR="00E1414B" w:rsidRPr="00C25ECE" w:rsidTr="008849D2">
        <w:trPr>
          <w:trHeight w:hRule="exact" w:val="680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>Diétás ételek készítése különböző korcsoportok, várandós- és szoptatós anyukák számára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2F2E54" w:rsidP="00B0327B">
            <w:pPr>
              <w:snapToGrid w:val="0"/>
              <w:rPr>
                <w:i/>
              </w:rPr>
            </w:pPr>
            <w:r>
              <w:rPr>
                <w:bCs/>
                <w:i/>
                <w:color w:val="000000"/>
              </w:rPr>
              <w:t>5</w:t>
            </w:r>
            <w:r w:rsidR="00E1414B" w:rsidRPr="00C25ECE">
              <w:rPr>
                <w:bCs/>
                <w:i/>
                <w:color w:val="000000"/>
              </w:rPr>
              <w:t>0</w:t>
            </w:r>
          </w:p>
        </w:tc>
      </w:tr>
      <w:tr w:rsidR="00E1414B" w:rsidRPr="00C25ECE" w:rsidTr="008849D2">
        <w:trPr>
          <w:trHeight w:hRule="exact" w:val="562"/>
          <w:jc w:val="center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10AE6">
            <w:pPr>
              <w:autoSpaceDE w:val="0"/>
              <w:rPr>
                <w:bCs/>
                <w:i/>
                <w:color w:val="000000"/>
              </w:rPr>
            </w:pPr>
            <w:r w:rsidRPr="00C25ECE">
              <w:rPr>
                <w:rFonts w:eastAsia="JAGOLD+TimesNewRomanPSMT"/>
                <w:i/>
                <w:color w:val="000000"/>
              </w:rPr>
              <w:t xml:space="preserve">Diétás ételek készítése különleges fogyasztási igények figyelembevételével a modern táplálkozási ismeretek felhasználásával, sporttáplálkozás 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  <w:rPr>
                <w:bCs/>
                <w:i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snapToGrid w:val="0"/>
              <w:rPr>
                <w:i/>
                <w:color w:val="000000"/>
              </w:rPr>
            </w:pPr>
            <w:r w:rsidRPr="00C25ECE">
              <w:rPr>
                <w:bCs/>
                <w:i/>
                <w:color w:val="000000"/>
              </w:rPr>
              <w:t>40</w:t>
            </w:r>
          </w:p>
        </w:tc>
      </w:tr>
      <w:tr w:rsidR="00E1414B" w:rsidRPr="00C25ECE" w:rsidTr="008849D2">
        <w:trPr>
          <w:trHeight w:val="285"/>
          <w:jc w:val="center"/>
        </w:trPr>
        <w:tc>
          <w:tcPr>
            <w:tcW w:w="7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color w:val="000000"/>
              </w:rPr>
            </w:pPr>
            <w:r w:rsidRPr="00C25ECE">
              <w:rPr>
                <w:color w:val="000000"/>
              </w:rPr>
              <w:t>Összes órák száma: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color w:val="000000"/>
              </w:rPr>
            </w:pPr>
            <w:r w:rsidRPr="00C25ECE">
              <w:rPr>
                <w:color w:val="000000"/>
              </w:rPr>
              <w:t>152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color w:val="000000"/>
              </w:rPr>
            </w:pPr>
            <w:r w:rsidRPr="00C25ECE">
              <w:rPr>
                <w:color w:val="000000"/>
              </w:rPr>
              <w:t>352</w:t>
            </w:r>
          </w:p>
        </w:tc>
      </w:tr>
      <w:tr w:rsidR="00E1414B" w:rsidRPr="00C25ECE" w:rsidTr="008849D2">
        <w:trPr>
          <w:trHeight w:val="285"/>
          <w:jc w:val="center"/>
        </w:trPr>
        <w:tc>
          <w:tcPr>
            <w:tcW w:w="7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b/>
                <w:bCs/>
                <w:color w:val="000000"/>
              </w:rPr>
            </w:pPr>
            <w:r w:rsidRPr="00C25ECE">
              <w:rPr>
                <w:color w:val="000000"/>
              </w:rPr>
              <w:t>Elméleti/gyakorlati óraszámok %-os aránya: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pPr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30,15%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B0327B">
            <w:r w:rsidRPr="00C25ECE">
              <w:rPr>
                <w:rFonts w:eastAsia="Calibri"/>
                <w:b/>
                <w:bCs/>
                <w:color w:val="000000"/>
                <w:kern w:val="1"/>
                <w:lang w:eastAsia="hi-IN" w:bidi="hi-IN"/>
              </w:rPr>
              <w:t>69,85%</w:t>
            </w:r>
          </w:p>
        </w:tc>
      </w:tr>
    </w:tbl>
    <w:p w:rsidR="00E1414B" w:rsidRPr="00C25ECE" w:rsidRDefault="00E1414B" w:rsidP="00E1414B">
      <w:pPr>
        <w:widowControl w:val="0"/>
      </w:pPr>
    </w:p>
    <w:p w:rsidR="00E1414B" w:rsidRPr="00C25ECE" w:rsidRDefault="00E1414B" w:rsidP="00B023BC">
      <w:pPr>
        <w:widowControl w:val="0"/>
        <w:jc w:val="both"/>
        <w:rPr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E1414B" w:rsidRPr="00C25ECE" w:rsidRDefault="00E1414B" w:rsidP="00B023BC">
      <w:pPr>
        <w:widowControl w:val="0"/>
        <w:jc w:val="both"/>
        <w:rPr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1414B" w:rsidRPr="00C25ECE" w:rsidRDefault="00E1414B" w:rsidP="00B023BC">
      <w:pPr>
        <w:widowControl w:val="0"/>
        <w:jc w:val="both"/>
        <w:rPr>
          <w:b/>
          <w:color w:val="000000"/>
          <w:kern w:val="1"/>
          <w:lang w:eastAsia="hi-IN" w:bidi="hi-IN"/>
        </w:rPr>
      </w:pPr>
      <w:r w:rsidRPr="00C25ECE">
        <w:rPr>
          <w:color w:val="000000"/>
          <w:kern w:val="1"/>
          <w:lang w:eastAsia="hi-IN" w:bidi="hi-IN"/>
        </w:rPr>
        <w:t>A tantárgyakra meghatározott időkeret kötelező érvényű, a témakörökre kialakított óraszám pedig ajánlás.</w:t>
      </w:r>
    </w:p>
    <w:p w:rsidR="00E1414B" w:rsidRPr="00C25ECE" w:rsidRDefault="00E1414B" w:rsidP="00E1414B">
      <w:pPr>
        <w:widowControl w:val="0"/>
        <w:rPr>
          <w:b/>
          <w:color w:val="000000"/>
          <w:kern w:val="1"/>
          <w:lang w:eastAsia="hi-IN" w:bidi="hi-IN"/>
        </w:rPr>
      </w:pPr>
    </w:p>
    <w:p w:rsidR="00E1414B" w:rsidRPr="00C25ECE" w:rsidRDefault="00E1414B" w:rsidP="00E1414B">
      <w:pPr>
        <w:widowControl w:val="0"/>
        <w:rPr>
          <w:color w:val="000000"/>
          <w:kern w:val="1"/>
          <w:lang w:eastAsia="hi-IN" w:bidi="hi-IN"/>
        </w:rPr>
      </w:pPr>
    </w:p>
    <w:p w:rsidR="00E1414B" w:rsidRPr="00C25ECE" w:rsidRDefault="00E1414B" w:rsidP="00E1414B">
      <w:pPr>
        <w:sectPr w:rsidR="00E1414B" w:rsidRPr="00C25E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276" w:header="708" w:footer="709" w:gutter="0"/>
          <w:cols w:space="708"/>
          <w:docGrid w:linePitch="360"/>
        </w:sectPr>
      </w:pPr>
    </w:p>
    <w:p w:rsidR="00E1414B" w:rsidRPr="00C25ECE" w:rsidRDefault="00E1414B" w:rsidP="00E1414B">
      <w:pPr>
        <w:rPr>
          <w:color w:val="000000"/>
        </w:rPr>
      </w:pP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tabs>
          <w:tab w:val="left" w:pos="3975"/>
          <w:tab w:val="center" w:pos="4535"/>
        </w:tabs>
        <w:rPr>
          <w:b/>
          <w:color w:val="000000"/>
        </w:rPr>
      </w:pP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rPr>
          <w:b/>
          <w:color w:val="000000"/>
        </w:rPr>
      </w:pPr>
    </w:p>
    <w:p w:rsidR="00E1414B" w:rsidRPr="0075707A" w:rsidRDefault="00E1414B" w:rsidP="00E1414B">
      <w:pPr>
        <w:jc w:val="center"/>
        <w:rPr>
          <w:rFonts w:eastAsia="Palatino Linotype"/>
          <w:b/>
          <w:color w:val="000000"/>
          <w:sz w:val="52"/>
          <w:szCs w:val="52"/>
        </w:rPr>
      </w:pPr>
      <w:r w:rsidRPr="0075707A">
        <w:rPr>
          <w:b/>
          <w:color w:val="000000"/>
          <w:sz w:val="52"/>
          <w:szCs w:val="52"/>
        </w:rPr>
        <w:t>A</w:t>
      </w:r>
    </w:p>
    <w:p w:rsidR="00E1414B" w:rsidRPr="0075707A" w:rsidRDefault="00E1414B" w:rsidP="00E1414B">
      <w:pPr>
        <w:jc w:val="center"/>
        <w:rPr>
          <w:color w:val="000000"/>
          <w:sz w:val="52"/>
          <w:szCs w:val="52"/>
        </w:rPr>
      </w:pPr>
      <w:r>
        <w:rPr>
          <w:rFonts w:eastAsia="Palatino Linotype"/>
          <w:b/>
          <w:color w:val="000000"/>
          <w:sz w:val="52"/>
          <w:szCs w:val="52"/>
        </w:rPr>
        <w:t>11517</w:t>
      </w:r>
      <w:r w:rsidRPr="0075707A">
        <w:rPr>
          <w:rFonts w:eastAsia="Palatino Linotype"/>
          <w:b/>
          <w:color w:val="000000"/>
          <w:sz w:val="52"/>
          <w:szCs w:val="52"/>
        </w:rPr>
        <w:t>-14</w:t>
      </w:r>
      <w:r w:rsidRPr="0075707A">
        <w:rPr>
          <w:b/>
          <w:color w:val="000000"/>
          <w:sz w:val="52"/>
          <w:szCs w:val="52"/>
        </w:rPr>
        <w:t xml:space="preserve"> azonosító számú</w:t>
      </w:r>
    </w:p>
    <w:p w:rsidR="00E1414B" w:rsidRPr="0075707A" w:rsidRDefault="00E1414B" w:rsidP="00E1414B">
      <w:pPr>
        <w:jc w:val="center"/>
        <w:rPr>
          <w:color w:val="000000"/>
          <w:sz w:val="52"/>
          <w:szCs w:val="52"/>
        </w:rPr>
      </w:pPr>
    </w:p>
    <w:p w:rsidR="00E1414B" w:rsidRPr="0075707A" w:rsidRDefault="00E1414B" w:rsidP="00E1414B">
      <w:pPr>
        <w:jc w:val="center"/>
        <w:rPr>
          <w:b/>
          <w:color w:val="000000"/>
          <w:sz w:val="52"/>
          <w:szCs w:val="52"/>
        </w:rPr>
      </w:pPr>
      <w:r w:rsidRPr="0075707A">
        <w:rPr>
          <w:b/>
          <w:bCs/>
          <w:color w:val="000000"/>
          <w:sz w:val="52"/>
          <w:szCs w:val="52"/>
        </w:rPr>
        <w:t>Táplálkozási alapismeretek</w:t>
      </w:r>
    </w:p>
    <w:p w:rsidR="00E1414B" w:rsidRPr="0075707A" w:rsidRDefault="00E1414B" w:rsidP="00E1414B">
      <w:pPr>
        <w:jc w:val="center"/>
        <w:rPr>
          <w:b/>
          <w:color w:val="000000"/>
          <w:sz w:val="52"/>
          <w:szCs w:val="52"/>
        </w:rPr>
      </w:pPr>
      <w:proofErr w:type="gramStart"/>
      <w:r w:rsidRPr="0075707A">
        <w:rPr>
          <w:b/>
          <w:color w:val="000000"/>
          <w:sz w:val="52"/>
          <w:szCs w:val="52"/>
        </w:rPr>
        <w:t>megnevezésű</w:t>
      </w:r>
      <w:proofErr w:type="gramEnd"/>
    </w:p>
    <w:p w:rsidR="00E1414B" w:rsidRPr="0075707A" w:rsidRDefault="00E1414B" w:rsidP="00E1414B">
      <w:pPr>
        <w:jc w:val="center"/>
        <w:rPr>
          <w:b/>
          <w:color w:val="000000"/>
          <w:sz w:val="52"/>
          <w:szCs w:val="52"/>
        </w:rPr>
      </w:pPr>
    </w:p>
    <w:p w:rsidR="00E1414B" w:rsidRPr="0075707A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  <w:proofErr w:type="gramStart"/>
      <w:r w:rsidRPr="0075707A">
        <w:rPr>
          <w:b/>
          <w:color w:val="000000"/>
          <w:sz w:val="52"/>
          <w:szCs w:val="52"/>
        </w:rPr>
        <w:t>szakmai</w:t>
      </w:r>
      <w:proofErr w:type="gramEnd"/>
      <w:r w:rsidRPr="0075707A">
        <w:rPr>
          <w:b/>
          <w:color w:val="000000"/>
          <w:sz w:val="52"/>
          <w:szCs w:val="52"/>
        </w:rPr>
        <w:t xml:space="preserve"> követelménymodul</w:t>
      </w:r>
    </w:p>
    <w:p w:rsidR="00E1414B" w:rsidRPr="0075707A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</w:p>
    <w:p w:rsidR="00E1414B" w:rsidRPr="0075707A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  <w:proofErr w:type="gramStart"/>
      <w:r w:rsidRPr="0075707A">
        <w:rPr>
          <w:b/>
          <w:color w:val="000000"/>
          <w:sz w:val="52"/>
          <w:szCs w:val="52"/>
        </w:rPr>
        <w:t>tantárgyai</w:t>
      </w:r>
      <w:proofErr w:type="gramEnd"/>
      <w:r w:rsidRPr="0075707A">
        <w:rPr>
          <w:b/>
          <w:color w:val="000000"/>
          <w:sz w:val="52"/>
          <w:szCs w:val="52"/>
        </w:rPr>
        <w:t>, témakörei</w:t>
      </w:r>
    </w:p>
    <w:p w:rsidR="00E1414B" w:rsidRPr="00C25ECE" w:rsidRDefault="00E1414B" w:rsidP="00E1414B">
      <w:pPr>
        <w:jc w:val="center"/>
        <w:rPr>
          <w:b/>
          <w:color w:val="000000"/>
        </w:rPr>
      </w:pPr>
    </w:p>
    <w:p w:rsidR="00E1414B" w:rsidRPr="00C25ECE" w:rsidRDefault="00E1414B" w:rsidP="00315CCD">
      <w:pPr>
        <w:pageBreakBefore/>
        <w:ind w:left="-15"/>
        <w:jc w:val="both"/>
      </w:pPr>
      <w:r>
        <w:rPr>
          <w:b/>
          <w:color w:val="000000"/>
        </w:rPr>
        <w:lastRenderedPageBreak/>
        <w:t xml:space="preserve">A 11517-14 </w:t>
      </w:r>
      <w:r w:rsidRPr="00C25ECE">
        <w:rPr>
          <w:b/>
          <w:color w:val="000000"/>
        </w:rPr>
        <w:t xml:space="preserve">azonosító számú </w:t>
      </w:r>
      <w:r w:rsidRPr="00C25ECE">
        <w:rPr>
          <w:b/>
          <w:bCs/>
          <w:color w:val="000000"/>
        </w:rPr>
        <w:t>Táplálkozási alapismeretek modul</w:t>
      </w:r>
      <w:r w:rsidRPr="00C25ECE">
        <w:rPr>
          <w:b/>
          <w:color w:val="000000"/>
        </w:rPr>
        <w:t xml:space="preserve"> megnevezésű szakmai követelménymodulhoz tartozó tantárgyak és témakörök oktatása során fejlesztendő kompetenciák</w:t>
      </w:r>
    </w:p>
    <w:p w:rsidR="00E1414B" w:rsidRPr="00C25ECE" w:rsidRDefault="00E1414B" w:rsidP="00E1414B"/>
    <w:tbl>
      <w:tblPr>
        <w:tblW w:w="92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717"/>
        <w:gridCol w:w="717"/>
        <w:gridCol w:w="717"/>
        <w:gridCol w:w="7"/>
        <w:gridCol w:w="711"/>
        <w:gridCol w:w="718"/>
        <w:gridCol w:w="718"/>
        <w:gridCol w:w="718"/>
        <w:gridCol w:w="718"/>
        <w:gridCol w:w="718"/>
        <w:gridCol w:w="744"/>
      </w:tblGrid>
      <w:tr w:rsidR="00E1414B" w:rsidRPr="00C25ECE" w:rsidTr="00310AE6">
        <w:trPr>
          <w:trHeight w:val="315"/>
        </w:trPr>
        <w:tc>
          <w:tcPr>
            <w:tcW w:w="2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Táplálkozási alapismeretek modul</w:t>
            </w:r>
          </w:p>
        </w:tc>
        <w:tc>
          <w:tcPr>
            <w:tcW w:w="72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Táplálkozás-élettani ismeretek</w:t>
            </w:r>
          </w:p>
        </w:tc>
      </w:tr>
      <w:tr w:rsidR="00E1414B" w:rsidRPr="00C25ECE" w:rsidTr="00310AE6">
        <w:trPr>
          <w:trHeight w:val="330"/>
        </w:trPr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72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Témakörök</w:t>
            </w:r>
          </w:p>
        </w:tc>
      </w:tr>
      <w:tr w:rsidR="00E1414B" w:rsidRPr="00C25ECE" w:rsidTr="00310AE6">
        <w:trPr>
          <w:cantSplit/>
          <w:trHeight w:val="3600"/>
        </w:trPr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 xml:space="preserve">Táplálkozási alapfogalmak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Az egyes tápanyagok és táplálkozás-élettani jelentőségük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 xml:space="preserve">A szervezet </w:t>
            </w:r>
            <w:proofErr w:type="spellStart"/>
            <w:r w:rsidRPr="00C25ECE">
              <w:rPr>
                <w:color w:val="000000"/>
              </w:rPr>
              <w:t>ásványianyag-</w:t>
            </w:r>
            <w:proofErr w:type="spellEnd"/>
            <w:r w:rsidRPr="00C25ECE">
              <w:rPr>
                <w:color w:val="000000"/>
              </w:rPr>
              <w:t xml:space="preserve"> és vízforgalma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tápcsatorna felépítése és mechanikai folyamatai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tápanyagok hasznosulása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szervezet tápanyagszükséglete és energiaforgalma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táplálkozás és az egészség kapcsolata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 xml:space="preserve">Az egészséges táplálkozás kritériumai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népszerű diéták táplálkozás-élettani értékelése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 közétkeztetés és a vendéglátóipar szerepe az egészséges táplálkozásban</w:t>
            </w:r>
          </w:p>
        </w:tc>
      </w:tr>
      <w:tr w:rsidR="00E1414B" w:rsidRPr="00C25ECE" w:rsidTr="00310AE6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FELADATOK</w:t>
            </w:r>
          </w:p>
        </w:tc>
      </w:tr>
      <w:tr w:rsidR="00E1414B" w:rsidRPr="00C25ECE" w:rsidTr="008849D2">
        <w:trPr>
          <w:trHeight w:val="216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az egészséges és az</w:t>
            </w:r>
            <w:r w:rsidR="001375C2">
              <w:rPr>
                <w:color w:val="000000"/>
              </w:rPr>
              <w:t xml:space="preserve"> egészségtől eltérő szervezet mű</w:t>
            </w:r>
            <w:r w:rsidRPr="00C25ECE">
              <w:rPr>
                <w:color w:val="000000"/>
              </w:rPr>
              <w:t>ködéséhez szükséges változtatást igény</w:t>
            </w:r>
            <w:r w:rsidR="001375C2">
              <w:rPr>
                <w:color w:val="000000"/>
              </w:rPr>
              <w:t xml:space="preserve">lő ételkészítési technológiák </w:t>
            </w:r>
            <w:r w:rsidRPr="00C25ECE">
              <w:rPr>
                <w:color w:val="000000"/>
              </w:rPr>
              <w:t>szakmai fogásait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135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 tápanyag ismeretet (fehérjék, szénhidrátok, zsírok, vitaminok, ásványi anyagok és a víz)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8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35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1375C2" w:rsidP="004739E2">
            <w:pPr>
              <w:rPr>
                <w:color w:val="000000"/>
              </w:rPr>
            </w:pPr>
            <w:r>
              <w:rPr>
                <w:color w:val="000000"/>
              </w:rPr>
              <w:t>Ismeri az a</w:t>
            </w:r>
            <w:r w:rsidR="00E1414B">
              <w:rPr>
                <w:color w:val="000000"/>
              </w:rPr>
              <w:t>lapanyagok fő tápanyag-összetételét és a diétás igényeknek megfelelően helyettesíteni tudja egymással azokat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179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r w:rsidRPr="00C25ECE">
              <w:t xml:space="preserve">Kiszámolja a különböző korcsoportok és ellátottak energia és </w:t>
            </w:r>
            <w:r w:rsidRPr="00C25ECE">
              <w:lastRenderedPageBreak/>
              <w:t>tápanyagszükségletét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800000"/>
              </w:rPr>
            </w:pPr>
          </w:p>
        </w:tc>
      </w:tr>
      <w:tr w:rsidR="00E1414B" w:rsidRPr="00C25ECE" w:rsidTr="008849D2">
        <w:trPr>
          <w:trHeight w:val="992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r w:rsidRPr="00C25ECE">
              <w:lastRenderedPageBreak/>
              <w:t xml:space="preserve">Tápanyagtáblázat felhasználásával kiszámolja az ételkészítésnél felhasznált alapanyagok energia-, fehérje-, zsír- szénhidrát, valamint vitamin és </w:t>
            </w:r>
            <w:proofErr w:type="spellStart"/>
            <w:r w:rsidRPr="00C25ECE">
              <w:t>ásványianyag</w:t>
            </w:r>
            <w:proofErr w:type="spellEnd"/>
            <w:r w:rsidRPr="00C25ECE">
              <w:t xml:space="preserve"> tartalmát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 </w:t>
            </w:r>
          </w:p>
        </w:tc>
      </w:tr>
      <w:tr w:rsidR="00E1414B" w:rsidRPr="00C25ECE" w:rsidTr="008849D2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SZAKMAI ISMERETEK</w:t>
            </w:r>
          </w:p>
        </w:tc>
      </w:tr>
      <w:tr w:rsidR="00E1414B" w:rsidRPr="00C25ECE" w:rsidTr="008849D2">
        <w:trPr>
          <w:trHeight w:val="769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Táplálkozási alapismeretek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83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Az Egységes Diétás Rendszer (EDR) ismerete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3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>
              <w:rPr>
                <w:color w:val="000000"/>
              </w:rPr>
              <w:t>A diétás előírásoktól való eltérés egészségügyi következményeinek ismerete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3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4739E2">
            <w:pPr>
              <w:rPr>
                <w:color w:val="000000"/>
              </w:rPr>
            </w:pPr>
            <w:r>
              <w:rPr>
                <w:color w:val="000000"/>
              </w:rPr>
              <w:t xml:space="preserve">Az </w:t>
            </w:r>
            <w:r w:rsidR="001375C2">
              <w:rPr>
                <w:color w:val="000000"/>
              </w:rPr>
              <w:t>élel</w:t>
            </w:r>
            <w:r>
              <w:rPr>
                <w:color w:val="000000"/>
              </w:rPr>
              <w:t>miszerek fő tápanyag-összetételének ismerete a különböző diéták vonatkozásában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3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4739E2">
            <w:pPr>
              <w:rPr>
                <w:color w:val="000000"/>
              </w:rPr>
            </w:pPr>
            <w:r>
              <w:rPr>
                <w:color w:val="000000"/>
              </w:rPr>
              <w:t>Diétás ételkészítési alapismeretek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37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4739E2">
            <w:pPr>
              <w:rPr>
                <w:color w:val="000000"/>
              </w:rPr>
            </w:pPr>
            <w:r>
              <w:rPr>
                <w:color w:val="000000"/>
              </w:rPr>
              <w:t>Korszerű konyhatechnológiai alapismeretek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Default="00E1414B" w:rsidP="008849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240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Élelmezés és táplálkozás egészségtani ismeretek (élelmiszer-biztonság, élelmiszer-fertőzések, élelmiszer-</w:t>
            </w:r>
            <w:r w:rsidRPr="00C25ECE">
              <w:rPr>
                <w:color w:val="000000"/>
              </w:rPr>
              <w:lastRenderedPageBreak/>
              <w:t>mérgezések megelőzése)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SZAKMAI KÉSZSÉGEK</w:t>
            </w:r>
          </w:p>
        </w:tc>
      </w:tr>
      <w:tr w:rsidR="00E1414B" w:rsidRPr="00C25ECE" w:rsidTr="008849D2">
        <w:trPr>
          <w:trHeight w:val="1011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Szakmai nyelvezet szakszerű alkalmazása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41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Biztos számolási készség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414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Mennyiségérzék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310AE6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SZEMÉLYES KOMPETENCIÁK</w:t>
            </w:r>
          </w:p>
        </w:tc>
      </w:tr>
      <w:tr w:rsidR="00E1414B" w:rsidRPr="00C25ECE" w:rsidTr="008849D2">
        <w:trPr>
          <w:trHeight w:val="496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Elhivatottság, elkötelezettség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362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Önállóság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410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Precizitás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TÁRSAS KOMPETENCIÁK</w:t>
            </w:r>
          </w:p>
        </w:tc>
      </w:tr>
      <w:tr w:rsidR="00E1414B" w:rsidRPr="00C25ECE" w:rsidTr="008849D2">
        <w:trPr>
          <w:trHeight w:val="364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Motiválhatóság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412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Irányíthatóság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41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Együttműködés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30"/>
        </w:trPr>
        <w:tc>
          <w:tcPr>
            <w:tcW w:w="92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MÓDSZERKOMPETENCIÁK</w:t>
            </w:r>
          </w:p>
        </w:tc>
      </w:tr>
      <w:tr w:rsidR="00E1414B" w:rsidRPr="00C25ECE" w:rsidTr="008849D2">
        <w:trPr>
          <w:trHeight w:val="70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Emlékezőképesség (ismeretek megőrzése)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708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Gyakorlatias feladatértelmezés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50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4739E2">
            <w:pPr>
              <w:rPr>
                <w:color w:val="000000"/>
              </w:rPr>
            </w:pPr>
            <w:r w:rsidRPr="00C25ECE">
              <w:rPr>
                <w:color w:val="000000"/>
              </w:rPr>
              <w:t>Személyi- és környezeti higiéné biztosítása és betartatása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rPr>
                <w:color w:val="000000"/>
              </w:rPr>
              <w:t>x</w:t>
            </w:r>
          </w:p>
        </w:tc>
      </w:tr>
    </w:tbl>
    <w:p w:rsidR="00E1414B" w:rsidRDefault="00E1414B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Default="00315CCD" w:rsidP="00E1414B">
      <w:pPr>
        <w:ind w:left="-15"/>
      </w:pPr>
    </w:p>
    <w:p w:rsidR="00315CCD" w:rsidRPr="00C25ECE" w:rsidRDefault="00315CCD" w:rsidP="00E1414B">
      <w:pPr>
        <w:ind w:left="-15"/>
      </w:pPr>
    </w:p>
    <w:tbl>
      <w:tblPr>
        <w:tblW w:w="938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6"/>
        <w:gridCol w:w="615"/>
        <w:gridCol w:w="615"/>
        <w:gridCol w:w="615"/>
        <w:gridCol w:w="615"/>
        <w:gridCol w:w="615"/>
        <w:gridCol w:w="616"/>
        <w:gridCol w:w="616"/>
        <w:gridCol w:w="616"/>
        <w:gridCol w:w="616"/>
        <w:gridCol w:w="616"/>
        <w:gridCol w:w="616"/>
        <w:gridCol w:w="646"/>
      </w:tblGrid>
      <w:tr w:rsidR="00E1414B" w:rsidRPr="00C25ECE" w:rsidTr="00317929">
        <w:trPr>
          <w:trHeight w:val="315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lastRenderedPageBreak/>
              <w:t>Táplálkozási alapismeretek modul</w:t>
            </w:r>
          </w:p>
        </w:tc>
        <w:tc>
          <w:tcPr>
            <w:tcW w:w="74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Diétás ételkészítési ismeretek</w:t>
            </w:r>
          </w:p>
        </w:tc>
      </w:tr>
      <w:tr w:rsidR="00E1414B" w:rsidRPr="00C25ECE" w:rsidTr="00317929">
        <w:trPr>
          <w:trHeight w:val="1373"/>
        </w:trPr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74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Témakörök</w:t>
            </w:r>
          </w:p>
        </w:tc>
      </w:tr>
      <w:tr w:rsidR="00E1414B" w:rsidRPr="00C25ECE" w:rsidTr="00317929">
        <w:trPr>
          <w:cantSplit/>
          <w:trHeight w:val="3450"/>
        </w:trPr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Tápcsatorna betegségek diétája.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Anyagcsere-betegségben szenvedők diétája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Szív- és érrendszeri betegség diétája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Vesebetegek diétája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Mozgásszervi betegség diétás javallatai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Endokrin betegség diétás kezelése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Sebészeti kórképek diétás javallatai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Daganatos betegségek diétás javallatai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Táplálékallergiák diétás javallatai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proofErr w:type="spellStart"/>
            <w:r w:rsidRPr="00C25ECE">
              <w:rPr>
                <w:color w:val="000000"/>
              </w:rPr>
              <w:t>Enzimopátiá</w:t>
            </w:r>
            <w:proofErr w:type="spellEnd"/>
            <w:r w:rsidRPr="00C25ECE">
              <w:t xml:space="preserve"> </w:t>
            </w:r>
            <w:proofErr w:type="spellStart"/>
            <w:r w:rsidRPr="00C25ECE">
              <w:rPr>
                <w:color w:val="000000"/>
              </w:rPr>
              <w:t>Enzimopátiák</w:t>
            </w:r>
            <w:proofErr w:type="spellEnd"/>
            <w:r w:rsidRPr="00C25ECE">
              <w:rPr>
                <w:color w:val="000000"/>
              </w:rPr>
              <w:t xml:space="preserve"> és diétás javallataik k és diétás javallataik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Különböző korcsoportok, várandós- és szoptatós anyukák étrendje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Különleges táplálkozási irányzatok és táplálkozási javallataik</w:t>
            </w:r>
          </w:p>
        </w:tc>
      </w:tr>
      <w:tr w:rsidR="00E1414B" w:rsidRPr="00C25ECE" w:rsidTr="00317929">
        <w:trPr>
          <w:trHeight w:val="456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FELADATOK</w:t>
            </w:r>
          </w:p>
        </w:tc>
      </w:tr>
      <w:tr w:rsidR="00E1414B" w:rsidRPr="00C25ECE" w:rsidTr="008849D2">
        <w:trPr>
          <w:trHeight w:val="100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az Egységes Diétás Rendszert (EDR)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2103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az alapvető élelmezés és táplálkozás-egészségtani ismereteket (élelmiszer-biztonság, élelmiszer-fertőzések, élelmiszer-mérgezések megelőzése)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37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 közétkeztetésre vonatkozó ismereteket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275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az életkoroknak megfelelő közétkeztetési előírásokat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212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Felismeri és elkerüli a korlátozás vagy tilalom alá eső élelmiszereket, adalékanyagokat, ételkészítési technológiákat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202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munkája során az adott diétában a diétás követelményeknek megfelelő, egymással helyettesíthető alapanyagokat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370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6B0842" w:rsidP="00E66AE1">
            <w:pPr>
              <w:rPr>
                <w:color w:val="000000"/>
              </w:rPr>
            </w:pPr>
            <w:r>
              <w:rPr>
                <w:color w:val="000000"/>
              </w:rPr>
              <w:t>Felhasználja a</w:t>
            </w:r>
            <w:r w:rsidR="00E1414B" w:rsidRPr="00C25ECE">
              <w:rPr>
                <w:color w:val="000000"/>
              </w:rPr>
              <w:t xml:space="preserve"> munkája során a naponta biztosítandó élelmiszereket, élelmiszer-csoportokat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412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munkája során az élelmiszerek összetételéről és címkézéséről szóló uniós rendeletet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7929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SZAKMAI ISMERETEK</w:t>
            </w:r>
          </w:p>
        </w:tc>
      </w:tr>
      <w:tr w:rsidR="00E1414B" w:rsidRPr="00C25ECE" w:rsidTr="008849D2">
        <w:trPr>
          <w:trHeight w:val="703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A Gyakorlati dietétika alapjai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557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Közétkeztetési ismeretek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111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Nyersanyag-válogatás szempontjai a diétás élelmezésben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7929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SZAKMAI KÉSZSÉGEK</w:t>
            </w:r>
          </w:p>
        </w:tc>
      </w:tr>
      <w:tr w:rsidR="00E1414B" w:rsidRPr="00C25ECE" w:rsidTr="008849D2">
        <w:trPr>
          <w:trHeight w:val="831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Szakmai nyelvezet szakszerű alkalmazása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55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Biztos számolási készség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412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Mennyiségérzék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7929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SZEMÉLYES KOMPETENCIÁK</w:t>
            </w:r>
          </w:p>
        </w:tc>
      </w:tr>
      <w:tr w:rsidR="00E1414B" w:rsidRPr="00C25ECE" w:rsidTr="008849D2">
        <w:trPr>
          <w:trHeight w:val="708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Elhivatottság, elkötelezettség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407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Önállóság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413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Precizitás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7929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TÁRSAS KOMPETENCIÁK</w:t>
            </w:r>
          </w:p>
        </w:tc>
      </w:tr>
      <w:tr w:rsidR="00E1414B" w:rsidRPr="00C25ECE" w:rsidTr="008849D2">
        <w:trPr>
          <w:trHeight w:val="630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Motiválhatóság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Irányíthatóság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Együttműködés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7929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MÓDSZERKOMPETENCIÁK</w:t>
            </w:r>
          </w:p>
        </w:tc>
      </w:tr>
      <w:tr w:rsidR="00E1414B" w:rsidRPr="00C25ECE" w:rsidTr="008849D2">
        <w:trPr>
          <w:trHeight w:val="927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Emlékezőképesség (ismeretek megőrzése)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544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Gyakorlatias feladatértelmezés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</w:tr>
      <w:tr w:rsidR="00E1414B" w:rsidRPr="00C25ECE" w:rsidTr="008849D2">
        <w:trPr>
          <w:trHeight w:val="84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rPr>
                <w:color w:val="000000"/>
              </w:rPr>
            </w:pPr>
            <w:r w:rsidRPr="00C25ECE">
              <w:rPr>
                <w:color w:val="000000"/>
              </w:rPr>
              <w:t>Személyi- és környezeti higiéné biztosítása és betartatása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rPr>
                <w:color w:val="000000"/>
              </w:rPr>
              <w:t>x</w:t>
            </w:r>
          </w:p>
        </w:tc>
      </w:tr>
    </w:tbl>
    <w:p w:rsidR="00E1414B" w:rsidRPr="00C25ECE" w:rsidRDefault="00E1414B" w:rsidP="00E1414B">
      <w:pPr>
        <w:ind w:left="-15"/>
      </w:pPr>
    </w:p>
    <w:p w:rsidR="00E1414B" w:rsidRPr="00C25ECE" w:rsidRDefault="00E1414B" w:rsidP="00E1414B">
      <w:pPr>
        <w:widowControl w:val="0"/>
        <w:rPr>
          <w:b/>
          <w:color w:val="000000"/>
        </w:rPr>
      </w:pPr>
      <w:r w:rsidRPr="00940837">
        <w:rPr>
          <w:b/>
          <w:bCs/>
          <w:color w:val="000000"/>
        </w:rPr>
        <w:t>1.</w:t>
      </w:r>
      <w:r>
        <w:rPr>
          <w:b/>
          <w:bCs/>
          <w:color w:val="000000"/>
        </w:rPr>
        <w:t xml:space="preserve"> </w:t>
      </w:r>
      <w:r w:rsidRPr="00C25ECE">
        <w:rPr>
          <w:b/>
          <w:bCs/>
          <w:color w:val="000000"/>
        </w:rPr>
        <w:t>T</w:t>
      </w:r>
      <w:r w:rsidR="00695B32">
        <w:rPr>
          <w:b/>
          <w:bCs/>
          <w:color w:val="000000"/>
        </w:rPr>
        <w:t>áplálkozás-élettani ismeretek tantárgy</w:t>
      </w:r>
      <w:r w:rsidR="00695B32">
        <w:rPr>
          <w:b/>
          <w:bCs/>
          <w:color w:val="000000"/>
        </w:rPr>
        <w:tab/>
      </w:r>
      <w:r w:rsidR="00695B32">
        <w:rPr>
          <w:b/>
          <w:bCs/>
          <w:color w:val="000000"/>
        </w:rPr>
        <w:tab/>
      </w:r>
      <w:r w:rsidRPr="00C25ECE">
        <w:rPr>
          <w:b/>
          <w:bCs/>
          <w:color w:val="000000"/>
        </w:rPr>
        <w:t xml:space="preserve"> </w:t>
      </w:r>
      <w:r w:rsidRPr="00C25ECE">
        <w:rPr>
          <w:b/>
          <w:bCs/>
          <w:color w:val="000000"/>
        </w:rPr>
        <w:tab/>
      </w:r>
      <w:r w:rsidRPr="00C25ECE">
        <w:rPr>
          <w:color w:val="000000"/>
        </w:rPr>
        <w:tab/>
      </w:r>
      <w:r w:rsidRPr="00C25ECE">
        <w:rPr>
          <w:color w:val="000000"/>
        </w:rPr>
        <w:tab/>
      </w:r>
      <w:r w:rsidRPr="00C25ECE">
        <w:rPr>
          <w:color w:val="000000"/>
        </w:rPr>
        <w:tab/>
      </w:r>
      <w:r w:rsidRPr="00C25ECE">
        <w:rPr>
          <w:b/>
          <w:bCs/>
          <w:color w:val="000000"/>
        </w:rPr>
        <w:t>72 ó</w:t>
      </w:r>
      <w:r w:rsidRPr="00C25ECE">
        <w:rPr>
          <w:b/>
          <w:color w:val="000000"/>
        </w:rPr>
        <w:t>ra</w:t>
      </w:r>
    </w:p>
    <w:p w:rsidR="00E1414B" w:rsidRPr="00C25ECE" w:rsidRDefault="00E1414B" w:rsidP="00E1414B">
      <w:pPr>
        <w:ind w:left="567"/>
        <w:rPr>
          <w:b/>
          <w:color w:val="000000"/>
        </w:rPr>
      </w:pPr>
    </w:p>
    <w:p w:rsidR="00E1414B" w:rsidRPr="00C25ECE" w:rsidRDefault="00E1414B" w:rsidP="00E1414B">
      <w:pPr>
        <w:ind w:left="567"/>
        <w:rPr>
          <w:b/>
          <w:color w:val="000000"/>
        </w:rPr>
      </w:pPr>
      <w:r>
        <w:rPr>
          <w:b/>
          <w:color w:val="000000"/>
        </w:rPr>
        <w:t xml:space="preserve">1.1 </w:t>
      </w:r>
      <w:r w:rsidRPr="00C25ECE">
        <w:rPr>
          <w:b/>
          <w:color w:val="000000"/>
        </w:rPr>
        <w:t>A tantárgy tanításának célja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  <w:r w:rsidRPr="00C25ECE">
        <w:rPr>
          <w:color w:val="000000"/>
        </w:rPr>
        <w:t>A hallgatók megismerjék az emberi szervezet alapvető működéseit, melyre alapozva elsajátíthatják az egyes állapotokhoz tartozó diétás ételkészítési ismereteket.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E1414B">
      <w:pPr>
        <w:ind w:left="567"/>
        <w:rPr>
          <w:b/>
          <w:color w:val="000000"/>
        </w:rPr>
      </w:pPr>
      <w:r>
        <w:rPr>
          <w:b/>
          <w:color w:val="000000"/>
        </w:rPr>
        <w:t xml:space="preserve">1.2 </w:t>
      </w:r>
      <w:r w:rsidRPr="00C25ECE">
        <w:rPr>
          <w:b/>
          <w:color w:val="000000"/>
        </w:rPr>
        <w:t xml:space="preserve">Kapcsolódó szakmai tartalmak 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287"/>
        <w:jc w:val="both"/>
        <w:rPr>
          <w:color w:val="000000"/>
        </w:rPr>
      </w:pPr>
      <w:r w:rsidRPr="00C25ECE">
        <w:rPr>
          <w:color w:val="000000"/>
        </w:rPr>
        <w:t>Diétás ételkészítési ismeretek elmélet</w:t>
      </w:r>
    </w:p>
    <w:p w:rsidR="00E1414B" w:rsidRPr="00C25ECE" w:rsidRDefault="00E1414B" w:rsidP="00315CCD">
      <w:pPr>
        <w:widowControl w:val="0"/>
        <w:ind w:left="1287"/>
        <w:jc w:val="both"/>
        <w:rPr>
          <w:b/>
          <w:color w:val="000000"/>
        </w:rPr>
      </w:pPr>
      <w:r w:rsidRPr="00C25ECE">
        <w:rPr>
          <w:color w:val="000000"/>
        </w:rPr>
        <w:t>Diétás ételkészítési ismeretek gyakorlat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E1414B" w:rsidP="00E1414B">
      <w:pPr>
        <w:ind w:left="567"/>
        <w:rPr>
          <w:b/>
          <w:color w:val="000000"/>
        </w:rPr>
      </w:pPr>
      <w:r>
        <w:rPr>
          <w:b/>
          <w:color w:val="000000"/>
        </w:rPr>
        <w:t xml:space="preserve">1.3 </w:t>
      </w:r>
      <w:r w:rsidRPr="00C25ECE">
        <w:rPr>
          <w:b/>
          <w:color w:val="000000"/>
        </w:rPr>
        <w:t>Témakörök</w:t>
      </w:r>
    </w:p>
    <w:p w:rsidR="00E1414B" w:rsidRPr="00317929" w:rsidRDefault="00E1414B" w:rsidP="00E1414B">
      <w:pPr>
        <w:widowControl w:val="0"/>
        <w:ind w:left="1134"/>
        <w:rPr>
          <w:i/>
          <w:color w:val="000000"/>
        </w:rPr>
      </w:pPr>
      <w:r>
        <w:rPr>
          <w:b/>
          <w:color w:val="000000"/>
        </w:rPr>
        <w:t xml:space="preserve">1.3.1. </w:t>
      </w:r>
      <w:r w:rsidRPr="00C25ECE">
        <w:rPr>
          <w:b/>
          <w:color w:val="000000"/>
        </w:rPr>
        <w:t xml:space="preserve">Táplálkozási alapfogalmak 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2 óra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315CCD">
      <w:pPr>
        <w:ind w:left="1440"/>
        <w:jc w:val="both"/>
        <w:rPr>
          <w:b/>
          <w:color w:val="000000"/>
        </w:rPr>
      </w:pPr>
      <w:r w:rsidRPr="00C25ECE">
        <w:rPr>
          <w:iCs/>
          <w:color w:val="000000"/>
        </w:rPr>
        <w:t>A táplálkozási alapfogalmak összefoglalása</w:t>
      </w:r>
    </w:p>
    <w:p w:rsidR="00E1414B" w:rsidRPr="00C25ECE" w:rsidRDefault="00E1414B" w:rsidP="00315CCD">
      <w:pPr>
        <w:jc w:val="both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134"/>
        <w:jc w:val="both"/>
        <w:rPr>
          <w:color w:val="000000"/>
        </w:rPr>
      </w:pPr>
      <w:r>
        <w:rPr>
          <w:b/>
          <w:color w:val="000000"/>
        </w:rPr>
        <w:t xml:space="preserve">1.3.2. </w:t>
      </w:r>
      <w:r w:rsidRPr="00C25ECE">
        <w:rPr>
          <w:b/>
          <w:color w:val="000000"/>
        </w:rPr>
        <w:t>Az egyes tápanyagok és táplálkozás-élettani jelentőségük</w:t>
      </w:r>
      <w:r w:rsidR="00315CCD">
        <w:rPr>
          <w:b/>
          <w:color w:val="000000"/>
        </w:rPr>
        <w:t xml:space="preserve"> </w:t>
      </w:r>
      <w:r w:rsidRPr="00317929">
        <w:rPr>
          <w:b/>
          <w:i/>
          <w:color w:val="000000"/>
        </w:rPr>
        <w:t>20 óra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A tápanyagok csoportosítása 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>A fehérjék és táplálkozás-élettani jelentőségük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>A szénhidrátok és táplálkozás-élettani jelentőségük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>A zsírok és táplálkozás-élettani jelentőségük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>A vitaminok és táplálkozás-élettani jelentőségük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lastRenderedPageBreak/>
        <w:t>Az ásványi anyagok és táplálkozás-élettani jelentőségük</w:t>
      </w:r>
    </w:p>
    <w:p w:rsidR="00E1414B" w:rsidRPr="00C25ECE" w:rsidRDefault="00E1414B" w:rsidP="00315CCD">
      <w:pPr>
        <w:ind w:left="1069"/>
        <w:jc w:val="both"/>
        <w:rPr>
          <w:iCs/>
          <w:color w:val="000000"/>
        </w:rPr>
      </w:pPr>
      <w:r w:rsidRPr="00C25ECE">
        <w:rPr>
          <w:iCs/>
          <w:color w:val="000000"/>
        </w:rPr>
        <w:t>A víz és táplálkozás-élettani jelentősége</w:t>
      </w:r>
    </w:p>
    <w:p w:rsidR="00E1414B" w:rsidRPr="00C25ECE" w:rsidRDefault="00E1414B" w:rsidP="00315CCD">
      <w:pPr>
        <w:ind w:left="1069"/>
        <w:jc w:val="both"/>
        <w:rPr>
          <w:b/>
          <w:color w:val="000000"/>
        </w:rPr>
      </w:pPr>
      <w:r w:rsidRPr="00C25ECE">
        <w:rPr>
          <w:iCs/>
          <w:color w:val="000000"/>
        </w:rPr>
        <w:t>Egyéb energiaszolgáltató anyagok és táplálkozás-élettani jelentőségük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color w:val="000000"/>
        </w:rPr>
      </w:pPr>
      <w:r>
        <w:rPr>
          <w:b/>
          <w:color w:val="000000"/>
        </w:rPr>
        <w:t xml:space="preserve">1.3.3. </w:t>
      </w:r>
      <w:r w:rsidRPr="00C25ECE">
        <w:rPr>
          <w:b/>
          <w:color w:val="000000"/>
        </w:rPr>
        <w:t xml:space="preserve">A szervezet </w:t>
      </w:r>
      <w:proofErr w:type="spellStart"/>
      <w:r w:rsidRPr="00C25ECE">
        <w:rPr>
          <w:b/>
          <w:color w:val="000000"/>
        </w:rPr>
        <w:t>ásványianyag-</w:t>
      </w:r>
      <w:proofErr w:type="spellEnd"/>
      <w:r w:rsidRPr="00C25ECE">
        <w:rPr>
          <w:b/>
          <w:color w:val="000000"/>
        </w:rPr>
        <w:t xml:space="preserve"> és vízforgalma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5 óra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Az </w:t>
      </w:r>
      <w:proofErr w:type="spellStart"/>
      <w:r w:rsidRPr="00C25ECE">
        <w:rPr>
          <w:iCs/>
          <w:color w:val="000000"/>
        </w:rPr>
        <w:t>ásványianyagok-</w:t>
      </w:r>
      <w:proofErr w:type="spellEnd"/>
      <w:r w:rsidRPr="00C25ECE">
        <w:rPr>
          <w:iCs/>
          <w:color w:val="000000"/>
        </w:rPr>
        <w:t xml:space="preserve"> és a vízforgalom kapcsolata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Napi folyadékszükséglet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szervezet sav-bázis egyensúlya</w:t>
      </w:r>
    </w:p>
    <w:p w:rsidR="00E1414B" w:rsidRPr="00C25ECE" w:rsidRDefault="00E1414B" w:rsidP="00315CCD">
      <w:pPr>
        <w:widowControl w:val="0"/>
        <w:ind w:left="1080"/>
        <w:jc w:val="both"/>
        <w:rPr>
          <w:color w:val="000000"/>
        </w:rPr>
      </w:pPr>
      <w:r w:rsidRPr="00C25ECE">
        <w:rPr>
          <w:iCs/>
          <w:color w:val="000000"/>
        </w:rPr>
        <w:t xml:space="preserve">Az ásványianyag-pótlás fontosabb </w:t>
      </w:r>
      <w:proofErr w:type="spellStart"/>
      <w:r w:rsidRPr="00C25ECE">
        <w:rPr>
          <w:iCs/>
          <w:color w:val="000000"/>
        </w:rPr>
        <w:t>dietetikai</w:t>
      </w:r>
      <w:proofErr w:type="spellEnd"/>
      <w:r w:rsidRPr="00C25ECE">
        <w:rPr>
          <w:iCs/>
          <w:color w:val="000000"/>
        </w:rPr>
        <w:t xml:space="preserve"> szempontjai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  <w:r w:rsidRPr="00C25ECE">
        <w:rPr>
          <w:color w:val="000000"/>
        </w:rPr>
        <w:t xml:space="preserve"> </w:t>
      </w: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b/>
          <w:color w:val="000000"/>
        </w:rPr>
        <w:t xml:space="preserve">1.3.4. </w:t>
      </w:r>
      <w:r w:rsidRPr="00C25ECE">
        <w:rPr>
          <w:b/>
          <w:color w:val="000000"/>
        </w:rPr>
        <w:t>A tápcsatorna felépítése és mechanikai folyamatai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15 óra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tápcsatorna részei (felső-, középső- és alsó szakasza)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tápcsatorna táplálkozás-élettani szerepe (mechanikai funkciók, emésztés, felszívás, salakanyag ürítése)</w:t>
      </w:r>
    </w:p>
    <w:p w:rsidR="00E1414B" w:rsidRPr="00C25ECE" w:rsidRDefault="00E1414B" w:rsidP="00E1414B">
      <w:pPr>
        <w:widowControl w:val="0"/>
        <w:rPr>
          <w:iCs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b/>
          <w:color w:val="000000"/>
        </w:rPr>
        <w:t xml:space="preserve">1.3.5. </w:t>
      </w:r>
      <w:r w:rsidRPr="00C25ECE">
        <w:rPr>
          <w:b/>
          <w:color w:val="000000"/>
        </w:rPr>
        <w:t xml:space="preserve">A tápanyagok hasznosulása 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5 óra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fehérjék hasznosulása a szervezetben</w:t>
      </w:r>
    </w:p>
    <w:p w:rsidR="00E1414B" w:rsidRPr="00C25ECE" w:rsidRDefault="00E1414B" w:rsidP="00315CCD">
      <w:pPr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szénhidrátok hasznosulása a szervezetben</w:t>
      </w:r>
    </w:p>
    <w:p w:rsidR="00E1414B" w:rsidRPr="00C25ECE" w:rsidRDefault="00E1414B" w:rsidP="00315CCD">
      <w:pPr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zsírok hasznosulása a szervezetben</w:t>
      </w:r>
    </w:p>
    <w:p w:rsidR="00E1414B" w:rsidRPr="00C25ECE" w:rsidRDefault="00E1414B" w:rsidP="00315CCD">
      <w:pPr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vitaminok hasznosulása a szervezetben</w:t>
      </w:r>
    </w:p>
    <w:p w:rsidR="00E1414B" w:rsidRPr="00C25ECE" w:rsidRDefault="00E1414B" w:rsidP="00315CCD">
      <w:pPr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Az ásványi anyagok hasznosulása a szervezetben</w:t>
      </w:r>
    </w:p>
    <w:p w:rsidR="00E1414B" w:rsidRPr="00C25ECE" w:rsidRDefault="00E1414B" w:rsidP="00315CCD">
      <w:pPr>
        <w:ind w:left="1080"/>
        <w:jc w:val="both"/>
        <w:rPr>
          <w:color w:val="000000"/>
        </w:rPr>
      </w:pPr>
      <w:r w:rsidRPr="00C25ECE">
        <w:rPr>
          <w:iCs/>
          <w:color w:val="000000"/>
        </w:rPr>
        <w:t>A víz hasznosulása a szervezetben</w:t>
      </w:r>
    </w:p>
    <w:p w:rsidR="00E1414B" w:rsidRPr="00C25ECE" w:rsidRDefault="00E1414B" w:rsidP="00E1414B">
      <w:pPr>
        <w:rPr>
          <w:color w:val="000000"/>
        </w:rPr>
      </w:pPr>
    </w:p>
    <w:p w:rsidR="00E1414B" w:rsidRPr="00317929" w:rsidRDefault="00E1414B" w:rsidP="00E1414B">
      <w:pPr>
        <w:widowControl w:val="0"/>
        <w:ind w:left="1134"/>
        <w:rPr>
          <w:b/>
          <w:i/>
          <w:color w:val="000000"/>
        </w:rPr>
      </w:pPr>
      <w:r>
        <w:rPr>
          <w:b/>
          <w:color w:val="000000"/>
        </w:rPr>
        <w:t xml:space="preserve">1.3.6. </w:t>
      </w:r>
      <w:r w:rsidRPr="00C25ECE">
        <w:rPr>
          <w:b/>
          <w:color w:val="000000"/>
        </w:rPr>
        <w:t>A szervezet tápanyagszükséglete és energiaforgalma</w:t>
      </w:r>
      <w:r w:rsidRPr="00C25ECE">
        <w:rPr>
          <w:b/>
          <w:color w:val="000000"/>
        </w:rPr>
        <w:tab/>
      </w:r>
      <w:r w:rsidR="007053DA">
        <w:rPr>
          <w:b/>
          <w:color w:val="000000"/>
        </w:rPr>
        <w:tab/>
      </w:r>
      <w:r w:rsidRPr="00317929">
        <w:rPr>
          <w:b/>
          <w:i/>
          <w:color w:val="000000"/>
        </w:rPr>
        <w:t>5 óra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Az energiaszükséglet meghatározó tényezői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Az alapanyagcsere és befolyásoló tényezői, fizikai aktivitás energiaszükséglete, növekedésből származó többlet energiaigény, várandósság- és szoptatás többletenergia igénye, az átlagostól eltérő állapotok energiaigénye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Egyéni energia- és tápanyagigény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Tápanyag-beviteli referenciaértékek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tápanyagok energiatartalma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Az elégtelen </w:t>
      </w:r>
      <w:proofErr w:type="spellStart"/>
      <w:r w:rsidRPr="00C25ECE">
        <w:rPr>
          <w:iCs/>
          <w:color w:val="000000"/>
        </w:rPr>
        <w:t>energiabevitel</w:t>
      </w:r>
      <w:proofErr w:type="spellEnd"/>
      <w:r w:rsidRPr="00C25ECE">
        <w:rPr>
          <w:iCs/>
          <w:color w:val="000000"/>
        </w:rPr>
        <w:t xml:space="preserve"> és az ebből származó hiánybetegségek</w:t>
      </w:r>
    </w:p>
    <w:p w:rsidR="00E1414B" w:rsidRPr="00C25ECE" w:rsidRDefault="00E1414B" w:rsidP="00315CCD">
      <w:pPr>
        <w:widowControl w:val="0"/>
        <w:ind w:left="1080"/>
        <w:jc w:val="both"/>
        <w:rPr>
          <w:color w:val="000000"/>
        </w:rPr>
      </w:pPr>
      <w:r w:rsidRPr="00C25ECE">
        <w:rPr>
          <w:iCs/>
          <w:color w:val="000000"/>
        </w:rPr>
        <w:t xml:space="preserve">A túlzott </w:t>
      </w:r>
      <w:proofErr w:type="spellStart"/>
      <w:r w:rsidRPr="00C25ECE">
        <w:rPr>
          <w:iCs/>
          <w:color w:val="000000"/>
        </w:rPr>
        <w:t>energiabevitel</w:t>
      </w:r>
      <w:proofErr w:type="spellEnd"/>
      <w:r w:rsidRPr="00C25ECE">
        <w:rPr>
          <w:iCs/>
          <w:color w:val="000000"/>
        </w:rPr>
        <w:t xml:space="preserve"> és az ebből származó betegségek 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b/>
          <w:color w:val="000000"/>
        </w:rPr>
        <w:t xml:space="preserve">1.3.7. </w:t>
      </w:r>
      <w:r w:rsidRPr="00C25ECE">
        <w:rPr>
          <w:b/>
          <w:color w:val="000000"/>
        </w:rPr>
        <w:t>A táplálkozás és az egészség kapcsolata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5 óra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Az elfogyasztott táplálék hasznosulását befolyásoló külső tényezők</w:t>
      </w:r>
    </w:p>
    <w:p w:rsidR="00E1414B" w:rsidRPr="00C25ECE" w:rsidRDefault="00E1414B" w:rsidP="00315CCD">
      <w:pPr>
        <w:widowControl w:val="0"/>
        <w:ind w:left="1134"/>
        <w:jc w:val="both"/>
        <w:rPr>
          <w:iCs/>
          <w:color w:val="000000"/>
        </w:rPr>
      </w:pPr>
      <w:r w:rsidRPr="00C25ECE">
        <w:rPr>
          <w:iCs/>
          <w:color w:val="000000"/>
        </w:rPr>
        <w:t>Táplálék összetevők emészthetőségre gyakorolt hatásai</w:t>
      </w:r>
    </w:p>
    <w:p w:rsidR="00E1414B" w:rsidRPr="00C25ECE" w:rsidRDefault="00E1414B" w:rsidP="00315CCD">
      <w:pPr>
        <w:widowControl w:val="0"/>
        <w:ind w:left="1134"/>
        <w:jc w:val="both"/>
        <w:rPr>
          <w:iCs/>
          <w:color w:val="000000"/>
        </w:rPr>
      </w:pPr>
      <w:r w:rsidRPr="00C25ECE">
        <w:rPr>
          <w:iCs/>
          <w:color w:val="000000"/>
        </w:rPr>
        <w:t>Az érzékszervi tulajdonságok tápanyag-hasznosulást befolyásoló tényezői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proofErr w:type="spellStart"/>
      <w:r w:rsidRPr="00C25ECE">
        <w:rPr>
          <w:iCs/>
          <w:color w:val="000000"/>
        </w:rPr>
        <w:t>Éhség-étvágy-jóllakottság-telítőérték</w:t>
      </w:r>
      <w:proofErr w:type="spellEnd"/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magyar lakosság egészségi állapota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leggyakoribb táplálkozással kapcsolatos betegségek a magyar táplálkozási szokások tükrében</w:t>
      </w: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>A magyar táplálkozás kritikus tényezői és korszerűsítésének lehetőségei</w:t>
      </w:r>
    </w:p>
    <w:p w:rsidR="00E1414B" w:rsidRPr="00C25ECE" w:rsidRDefault="00E1414B" w:rsidP="00315CCD">
      <w:pPr>
        <w:widowControl w:val="0"/>
        <w:jc w:val="both"/>
        <w:rPr>
          <w:iCs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color w:val="000000"/>
        </w:rPr>
      </w:pPr>
      <w:r>
        <w:rPr>
          <w:b/>
          <w:color w:val="000000"/>
        </w:rPr>
        <w:t xml:space="preserve">1.3.8. </w:t>
      </w:r>
      <w:r w:rsidRPr="00C25ECE">
        <w:rPr>
          <w:b/>
          <w:color w:val="000000"/>
        </w:rPr>
        <w:t>Az egészséges táplálkozás kritériumai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606F29" w:rsidRPr="00317929">
        <w:rPr>
          <w:b/>
          <w:i/>
          <w:color w:val="000000"/>
        </w:rPr>
        <w:t>4</w:t>
      </w:r>
      <w:r w:rsidRPr="00317929">
        <w:rPr>
          <w:b/>
          <w:i/>
          <w:color w:val="000000"/>
        </w:rPr>
        <w:t xml:space="preserve"> óra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315CCD">
      <w:pPr>
        <w:ind w:left="1080"/>
        <w:jc w:val="both"/>
        <w:rPr>
          <w:iCs/>
        </w:rPr>
      </w:pPr>
      <w:r w:rsidRPr="00C25ECE">
        <w:rPr>
          <w:iCs/>
        </w:rPr>
        <w:t>A magyarországi egészséges felnőtt lakosság számára a helyes táplálkozás 12 pontja (1987)</w:t>
      </w:r>
    </w:p>
    <w:p w:rsidR="00E1414B" w:rsidRPr="00C25ECE" w:rsidRDefault="00E1414B" w:rsidP="00315CCD">
      <w:pPr>
        <w:ind w:left="1080"/>
        <w:jc w:val="both"/>
        <w:rPr>
          <w:color w:val="000000"/>
        </w:rPr>
      </w:pPr>
      <w:proofErr w:type="spellStart"/>
      <w:r w:rsidRPr="00C25ECE">
        <w:rPr>
          <w:iCs/>
        </w:rPr>
        <w:t>Táplálékbeviteli</w:t>
      </w:r>
      <w:proofErr w:type="spellEnd"/>
      <w:r w:rsidRPr="00C25ECE">
        <w:rPr>
          <w:iCs/>
        </w:rPr>
        <w:t xml:space="preserve"> ajánlások: táplálékpiramis: ház, szivárvány, tányér</w:t>
      </w:r>
    </w:p>
    <w:p w:rsidR="00E1414B" w:rsidRPr="00C25ECE" w:rsidRDefault="00E1414B" w:rsidP="00E1414B">
      <w:pPr>
        <w:widowControl w:val="0"/>
        <w:rPr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iCs/>
          <w:color w:val="000000"/>
        </w:rPr>
      </w:pPr>
      <w:r>
        <w:rPr>
          <w:b/>
          <w:color w:val="000000"/>
        </w:rPr>
        <w:t xml:space="preserve">1.3.9. </w:t>
      </w:r>
      <w:r w:rsidRPr="00C25ECE">
        <w:rPr>
          <w:b/>
          <w:color w:val="000000"/>
        </w:rPr>
        <w:t>A népszerű diéták táplálkozás-élettani értékelése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170319" w:rsidRPr="00317929">
        <w:rPr>
          <w:b/>
          <w:i/>
          <w:color w:val="000000"/>
        </w:rPr>
        <w:t>1</w:t>
      </w:r>
      <w:r w:rsidRPr="00317929">
        <w:rPr>
          <w:b/>
          <w:i/>
          <w:color w:val="000000"/>
        </w:rPr>
        <w:t xml:space="preserve"> óra</w:t>
      </w:r>
    </w:p>
    <w:p w:rsidR="00E1414B" w:rsidRPr="00C25ECE" w:rsidRDefault="00E1414B" w:rsidP="00E1414B">
      <w:pPr>
        <w:widowControl w:val="0"/>
        <w:ind w:left="1418"/>
        <w:rPr>
          <w:iCs/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A legnépszerűbb divatdiéták csoportosítása és táplálkozás-élettani értékelése </w:t>
      </w:r>
    </w:p>
    <w:p w:rsidR="00E1414B" w:rsidRPr="00C25ECE" w:rsidRDefault="00E1414B" w:rsidP="00E1414B">
      <w:pPr>
        <w:widowControl w:val="0"/>
        <w:ind w:left="1080"/>
        <w:rPr>
          <w:color w:val="000000"/>
        </w:rPr>
      </w:pPr>
    </w:p>
    <w:p w:rsidR="00E1414B" w:rsidRPr="00317929" w:rsidRDefault="00E1414B" w:rsidP="00315CCD">
      <w:pPr>
        <w:widowControl w:val="0"/>
        <w:ind w:left="1134"/>
        <w:jc w:val="both"/>
        <w:rPr>
          <w:i/>
          <w:color w:val="000000"/>
        </w:rPr>
      </w:pPr>
      <w:r>
        <w:rPr>
          <w:b/>
          <w:color w:val="000000"/>
        </w:rPr>
        <w:t xml:space="preserve">1.3.10. </w:t>
      </w:r>
      <w:r w:rsidRPr="00C25ECE">
        <w:rPr>
          <w:b/>
          <w:color w:val="000000"/>
        </w:rPr>
        <w:t>A közétkeztetés és a vendéglátóipar szerepe az egészséges táplálkozásban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170319" w:rsidRPr="00317929">
        <w:rPr>
          <w:b/>
          <w:i/>
          <w:color w:val="000000"/>
        </w:rPr>
        <w:t>10</w:t>
      </w:r>
      <w:r w:rsidRPr="00317929">
        <w:rPr>
          <w:b/>
          <w:i/>
          <w:color w:val="000000"/>
        </w:rPr>
        <w:t xml:space="preserve"> óra</w:t>
      </w:r>
    </w:p>
    <w:p w:rsidR="00E1414B" w:rsidRPr="00C25ECE" w:rsidRDefault="00E1414B" w:rsidP="00E1414B">
      <w:pPr>
        <w:widowControl w:val="0"/>
        <w:ind w:left="1418"/>
        <w:rPr>
          <w:color w:val="000000"/>
        </w:rPr>
      </w:pPr>
    </w:p>
    <w:p w:rsidR="00E1414B" w:rsidRPr="00C25ECE" w:rsidRDefault="00E1414B" w:rsidP="00315CCD">
      <w:pPr>
        <w:widowControl w:val="0"/>
        <w:ind w:left="1080"/>
        <w:jc w:val="both"/>
        <w:rPr>
          <w:iCs/>
          <w:color w:val="000000"/>
        </w:rPr>
      </w:pPr>
      <w:r w:rsidRPr="00C25ECE">
        <w:rPr>
          <w:iCs/>
          <w:color w:val="000000"/>
        </w:rPr>
        <w:t xml:space="preserve">A közétkeztetés és a </w:t>
      </w:r>
      <w:proofErr w:type="spellStart"/>
      <w:r w:rsidRPr="00C25ECE">
        <w:rPr>
          <w:iCs/>
          <w:color w:val="000000"/>
        </w:rPr>
        <w:t>vendéglátóipari</w:t>
      </w:r>
      <w:proofErr w:type="spellEnd"/>
      <w:r w:rsidRPr="00C25ECE">
        <w:rPr>
          <w:iCs/>
          <w:color w:val="000000"/>
        </w:rPr>
        <w:t xml:space="preserve"> táplálkozás alapjai</w:t>
      </w:r>
      <w:r w:rsidRPr="00C25ECE">
        <w:rPr>
          <w:color w:val="000000"/>
        </w:rPr>
        <w:t xml:space="preserve"> </w:t>
      </w:r>
    </w:p>
    <w:p w:rsidR="00E1414B" w:rsidRPr="00C25ECE" w:rsidRDefault="00E1414B" w:rsidP="00315CCD">
      <w:pPr>
        <w:widowControl w:val="0"/>
        <w:ind w:left="1080"/>
        <w:jc w:val="both"/>
        <w:rPr>
          <w:color w:val="000000"/>
        </w:rPr>
      </w:pPr>
      <w:r w:rsidRPr="00C25ECE">
        <w:rPr>
          <w:iCs/>
          <w:color w:val="000000"/>
        </w:rPr>
        <w:t>A közétkeztetés szerepe</w:t>
      </w:r>
      <w:r w:rsidR="00A8720B">
        <w:rPr>
          <w:iCs/>
          <w:color w:val="000000"/>
        </w:rPr>
        <w:t>,</w:t>
      </w:r>
      <w:r w:rsidRPr="00C25ECE">
        <w:rPr>
          <w:iCs/>
          <w:color w:val="000000"/>
        </w:rPr>
        <w:t xml:space="preserve"> feladatai és lehetőségei a lakosság élelmezésében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315CCD" w:rsidRDefault="00E1414B" w:rsidP="00E1414B">
      <w:pPr>
        <w:widowControl w:val="0"/>
        <w:ind w:left="567"/>
        <w:rPr>
          <w:b/>
          <w:i/>
          <w:color w:val="000000"/>
        </w:rPr>
      </w:pPr>
      <w:r w:rsidRPr="00315CCD">
        <w:rPr>
          <w:b/>
          <w:i/>
          <w:color w:val="000000"/>
        </w:rPr>
        <w:t xml:space="preserve">1.4 A képzés javasolt helyszíne (ajánlás) 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315CCD" w:rsidRDefault="00E1414B" w:rsidP="00315CCD">
      <w:pPr>
        <w:ind w:left="993"/>
        <w:rPr>
          <w:i/>
          <w:color w:val="000000"/>
        </w:rPr>
      </w:pPr>
      <w:proofErr w:type="gramStart"/>
      <w:r w:rsidRPr="00315CCD">
        <w:rPr>
          <w:i/>
          <w:color w:val="000000"/>
        </w:rPr>
        <w:t>tanterem</w:t>
      </w:r>
      <w:proofErr w:type="gramEnd"/>
    </w:p>
    <w:p w:rsidR="00E1414B" w:rsidRPr="00C25ECE" w:rsidRDefault="00E1414B" w:rsidP="00E1414B">
      <w:pPr>
        <w:rPr>
          <w:b/>
          <w:color w:val="000000"/>
        </w:rPr>
      </w:pPr>
    </w:p>
    <w:p w:rsidR="00E1414B" w:rsidRPr="00315CCD" w:rsidRDefault="00E1414B" w:rsidP="00315CCD">
      <w:pPr>
        <w:widowControl w:val="0"/>
        <w:ind w:left="567"/>
        <w:jc w:val="both"/>
        <w:rPr>
          <w:b/>
          <w:bCs/>
          <w:i/>
          <w:iCs/>
          <w:color w:val="000000"/>
        </w:rPr>
      </w:pPr>
      <w:r w:rsidRPr="00315CCD">
        <w:rPr>
          <w:b/>
          <w:i/>
          <w:color w:val="000000"/>
        </w:rPr>
        <w:t>1.5. A tantárgy elsajátítása során alkalmazható sajátos módszerek, tanulói tevékenységformák (ajánlás)</w:t>
      </w:r>
    </w:p>
    <w:p w:rsidR="00E1414B" w:rsidRPr="00C25ECE" w:rsidRDefault="00E1414B" w:rsidP="00E1414B">
      <w:pPr>
        <w:widowControl w:val="0"/>
        <w:ind w:left="826" w:firstLine="266"/>
        <w:rPr>
          <w:b/>
          <w:bCs/>
          <w:iCs/>
          <w:color w:val="000000"/>
        </w:rPr>
      </w:pPr>
    </w:p>
    <w:p w:rsidR="00E1414B" w:rsidRPr="00315CCD" w:rsidRDefault="00E1414B" w:rsidP="00315CCD">
      <w:pPr>
        <w:widowControl w:val="0"/>
        <w:ind w:left="1134"/>
        <w:jc w:val="both"/>
        <w:rPr>
          <w:b/>
          <w:i/>
          <w:iCs/>
          <w:color w:val="000000"/>
        </w:rPr>
      </w:pPr>
      <w:r w:rsidRPr="00315CCD">
        <w:rPr>
          <w:b/>
          <w:bCs/>
          <w:i/>
          <w:iCs/>
          <w:color w:val="000000"/>
        </w:rPr>
        <w:t>1.5.1. A tantárgy elsajátítása során alkalmazható sajátos módszerek (ajánlás)</w:t>
      </w:r>
    </w:p>
    <w:p w:rsidR="00E1414B" w:rsidRPr="00C25ECE" w:rsidRDefault="00E1414B" w:rsidP="00E1414B">
      <w:pPr>
        <w:rPr>
          <w:b/>
          <w:iCs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6"/>
        <w:gridCol w:w="3031"/>
        <w:gridCol w:w="880"/>
        <w:gridCol w:w="32"/>
        <w:gridCol w:w="961"/>
        <w:gridCol w:w="1014"/>
        <w:gridCol w:w="2137"/>
      </w:tblGrid>
      <w:tr w:rsidR="00E1414B" w:rsidRPr="00C25ECE" w:rsidTr="00310AE6">
        <w:tc>
          <w:tcPr>
            <w:tcW w:w="115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Sorszám</w:t>
            </w:r>
          </w:p>
        </w:tc>
        <w:tc>
          <w:tcPr>
            <w:tcW w:w="303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Alkalmazott oktatási módszer neve</w:t>
            </w:r>
          </w:p>
        </w:tc>
        <w:tc>
          <w:tcPr>
            <w:tcW w:w="288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Tanulói tevékenység szervezeti kerete</w:t>
            </w:r>
          </w:p>
        </w:tc>
        <w:tc>
          <w:tcPr>
            <w:tcW w:w="213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rPr>
                <w:b/>
                <w:bCs/>
              </w:rPr>
              <w:t>Alkalmazandó eszközök és felszerelések</w:t>
            </w:r>
          </w:p>
        </w:tc>
      </w:tr>
      <w:tr w:rsidR="00E1414B" w:rsidRPr="00C25ECE" w:rsidTr="00310AE6">
        <w:tc>
          <w:tcPr>
            <w:tcW w:w="115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30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9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Egyéni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Csoport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rPr>
                <w:b/>
                <w:bCs/>
              </w:rPr>
              <w:t>Osztály</w:t>
            </w:r>
          </w:p>
        </w:tc>
        <w:tc>
          <w:tcPr>
            <w:tcW w:w="213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1.1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Magyarázat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1.2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Elbeszélés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1.3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Kiselőadás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1.4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Megbeszélés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1.5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Vita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1.6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Szemléltetés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1.7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Projekt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1.8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Kooperatív tanulás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315CCD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1.9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</w:pPr>
            <w:r w:rsidRPr="00C25ECE">
              <w:t>Házi feladat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315CCD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</w:tbl>
    <w:p w:rsidR="00E1414B" w:rsidRPr="00C25ECE" w:rsidRDefault="00E1414B" w:rsidP="00E1414B"/>
    <w:p w:rsidR="00E1414B" w:rsidRPr="00315CCD" w:rsidRDefault="00E1414B" w:rsidP="00315CCD">
      <w:pPr>
        <w:ind w:left="1134"/>
        <w:jc w:val="both"/>
        <w:rPr>
          <w:b/>
          <w:bCs/>
          <w:i/>
        </w:rPr>
      </w:pPr>
      <w:r w:rsidRPr="00315CCD">
        <w:rPr>
          <w:b/>
          <w:bCs/>
          <w:i/>
          <w:color w:val="000000"/>
        </w:rPr>
        <w:t xml:space="preserve">1.5.2. A tantárgy elsajátítása során alkalmazható tanulói tevékenységformák (ajánlás) </w:t>
      </w:r>
    </w:p>
    <w:p w:rsidR="00E1414B" w:rsidRPr="00C25ECE" w:rsidRDefault="00E1414B" w:rsidP="00E1414B">
      <w:pPr>
        <w:ind w:left="540"/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E1414B" w:rsidRPr="00C25ECE" w:rsidTr="00310AE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 szervezési kerete</w:t>
            </w:r>
          </w:p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 xml:space="preserve">Alkalmazandó eszközök és felszerelések (SZVK 6. pont </w:t>
            </w:r>
            <w:r w:rsidRPr="00C25ECE">
              <w:rPr>
                <w:b/>
              </w:rPr>
              <w:lastRenderedPageBreak/>
              <w:t>lebontása, pontosítása)</w:t>
            </w:r>
          </w:p>
        </w:tc>
      </w:tr>
      <w:tr w:rsidR="00E1414B" w:rsidRPr="00C25ECE" w:rsidTr="00310AE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  <w:tc>
          <w:tcPr>
            <w:tcW w:w="3621" w:type="dxa"/>
            <w:vMerge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Csoport-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Osztály-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E66AE1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Írásos elemzések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Leírás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Tesztfeladat megoldása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8849D2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E66AE1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8849D2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2.7.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Csoportos helyzetgyakorlat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</w:tbl>
    <w:p w:rsidR="00E1414B" w:rsidRPr="00C25ECE" w:rsidRDefault="00E1414B" w:rsidP="00E1414B">
      <w:pPr>
        <w:ind w:left="540"/>
      </w:pPr>
    </w:p>
    <w:p w:rsidR="00E1414B" w:rsidRPr="00C25ECE" w:rsidRDefault="00E1414B" w:rsidP="00E1414B">
      <w:pPr>
        <w:widowControl w:val="0"/>
        <w:ind w:left="567"/>
        <w:rPr>
          <w:b/>
          <w:bCs/>
          <w:color w:val="000000"/>
        </w:rPr>
      </w:pPr>
      <w:r>
        <w:rPr>
          <w:b/>
          <w:bCs/>
          <w:color w:val="000000"/>
        </w:rPr>
        <w:t xml:space="preserve">1.6. </w:t>
      </w:r>
      <w:r w:rsidRPr="00C25ECE">
        <w:rPr>
          <w:b/>
          <w:bCs/>
          <w:color w:val="000000"/>
        </w:rPr>
        <w:t xml:space="preserve">A </w:t>
      </w:r>
      <w:r w:rsidRPr="00C25ECE">
        <w:rPr>
          <w:b/>
          <w:color w:val="000000"/>
        </w:rPr>
        <w:t>tantárgy</w:t>
      </w:r>
      <w:r w:rsidRPr="00C25ECE">
        <w:rPr>
          <w:b/>
          <w:bCs/>
          <w:color w:val="000000"/>
        </w:rPr>
        <w:t xml:space="preserve"> </w:t>
      </w:r>
      <w:r w:rsidRPr="00C25ECE">
        <w:rPr>
          <w:b/>
          <w:color w:val="000000"/>
        </w:rPr>
        <w:t>értékelésének</w:t>
      </w:r>
      <w:r w:rsidRPr="00C25ECE">
        <w:rPr>
          <w:b/>
          <w:bCs/>
          <w:color w:val="000000"/>
        </w:rPr>
        <w:t xml:space="preserve"> módja</w:t>
      </w:r>
    </w:p>
    <w:p w:rsidR="00E1414B" w:rsidRPr="00C25ECE" w:rsidRDefault="00E1414B" w:rsidP="00E1414B">
      <w:pPr>
        <w:widowControl w:val="0"/>
        <w:ind w:left="792"/>
        <w:rPr>
          <w:b/>
          <w:bCs/>
          <w:color w:val="000000"/>
        </w:rPr>
      </w:pPr>
    </w:p>
    <w:p w:rsidR="00E1414B" w:rsidRPr="00C25ECE" w:rsidRDefault="00E1414B" w:rsidP="00315CCD">
      <w:pPr>
        <w:widowControl w:val="0"/>
        <w:ind w:left="792"/>
        <w:jc w:val="both"/>
        <w:rPr>
          <w:b/>
          <w:bCs/>
          <w:color w:val="000000"/>
        </w:rPr>
      </w:pPr>
      <w:r w:rsidRPr="00C25ECE">
        <w:rPr>
          <w:bCs/>
          <w:color w:val="000000"/>
        </w:rPr>
        <w:t xml:space="preserve">A nemzeti köznevelésről szóló 2011. évi CXC. törvény 54. § (2) </w:t>
      </w:r>
      <w:r w:rsidRPr="00315CCD">
        <w:rPr>
          <w:bCs/>
          <w:i/>
          <w:color w:val="000000"/>
        </w:rPr>
        <w:t>a)</w:t>
      </w:r>
      <w:r w:rsidRPr="00C25ECE">
        <w:rPr>
          <w:bCs/>
          <w:color w:val="000000"/>
        </w:rPr>
        <w:t xml:space="preserve"> pontja szerinti értékeléssel.</w:t>
      </w:r>
    </w:p>
    <w:p w:rsidR="00E1414B" w:rsidRPr="00C25ECE" w:rsidRDefault="00E1414B" w:rsidP="00E1414B">
      <w:pPr>
        <w:widowControl w:val="0"/>
        <w:ind w:left="792"/>
        <w:rPr>
          <w:b/>
          <w:bCs/>
          <w:color w:val="000000"/>
        </w:rPr>
      </w:pPr>
    </w:p>
    <w:p w:rsidR="00E1414B" w:rsidRPr="00C25ECE" w:rsidRDefault="00E1414B" w:rsidP="00E1414B">
      <w:pPr>
        <w:widowControl w:val="0"/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C25ECE">
        <w:rPr>
          <w:b/>
          <w:color w:val="000000"/>
        </w:rPr>
        <w:t>Diétás ételkészítési ismeretek</w:t>
      </w:r>
      <w:r w:rsidR="00671A8E">
        <w:rPr>
          <w:b/>
          <w:color w:val="000000"/>
        </w:rPr>
        <w:t xml:space="preserve"> tantárgy</w:t>
      </w:r>
      <w:r w:rsidR="00671A8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color w:val="000000"/>
        </w:rPr>
        <w:tab/>
      </w:r>
      <w:r w:rsidRPr="00C25ECE">
        <w:rPr>
          <w:color w:val="000000"/>
        </w:rPr>
        <w:tab/>
      </w:r>
      <w:r w:rsidRPr="00C25ECE">
        <w:rPr>
          <w:color w:val="000000"/>
        </w:rPr>
        <w:tab/>
      </w:r>
      <w:r w:rsidRPr="00C25ECE">
        <w:rPr>
          <w:color w:val="000000"/>
        </w:rPr>
        <w:tab/>
      </w:r>
      <w:r w:rsidRPr="00C25ECE">
        <w:rPr>
          <w:b/>
          <w:bCs/>
          <w:color w:val="000000"/>
        </w:rPr>
        <w:t>80 óra</w:t>
      </w:r>
    </w:p>
    <w:p w:rsidR="00E1414B" w:rsidRPr="00C25ECE" w:rsidRDefault="00E1414B" w:rsidP="00E1414B">
      <w:pPr>
        <w:ind w:left="567"/>
        <w:rPr>
          <w:b/>
          <w:color w:val="000000"/>
        </w:rPr>
      </w:pPr>
    </w:p>
    <w:p w:rsidR="00E1414B" w:rsidRPr="00C25ECE" w:rsidRDefault="00E1414B" w:rsidP="00E1414B">
      <w:pPr>
        <w:ind w:left="567"/>
        <w:rPr>
          <w:b/>
          <w:color w:val="000000"/>
        </w:rPr>
      </w:pPr>
      <w:r>
        <w:rPr>
          <w:b/>
          <w:color w:val="000000"/>
        </w:rPr>
        <w:t xml:space="preserve">2.1. </w:t>
      </w:r>
      <w:r w:rsidRPr="00C25ECE">
        <w:rPr>
          <w:b/>
          <w:color w:val="000000"/>
        </w:rPr>
        <w:t>A tantárgy tanításának célja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315CCD">
      <w:pPr>
        <w:jc w:val="both"/>
        <w:rPr>
          <w:b/>
          <w:color w:val="000000"/>
        </w:rPr>
      </w:pPr>
      <w:r w:rsidRPr="00C25ECE">
        <w:rPr>
          <w:color w:val="000000"/>
        </w:rPr>
        <w:t xml:space="preserve">A korábban elsajátított táplálkozás-élettani ismeretek tantárgy folytatásaként, a hallgatók </w:t>
      </w:r>
      <w:r w:rsidRPr="00C25ECE">
        <w:t xml:space="preserve">megismerik és megtanulják az Egységes Diétás Rendszert (EDR), az élelmezés és táplálkozás egészségtani ismereteket (élelmiszer-biztonság, élelmiszer-fertőzések, élelmiszer-mérgezések </w:t>
      </w:r>
      <w:r w:rsidRPr="00C25ECE">
        <w:lastRenderedPageBreak/>
        <w:t xml:space="preserve">megelőzése), a gyakorlati </w:t>
      </w:r>
      <w:proofErr w:type="spellStart"/>
      <w:r w:rsidRPr="00C25ECE">
        <w:t>di</w:t>
      </w:r>
      <w:r w:rsidR="00A8720B">
        <w:t>e</w:t>
      </w:r>
      <w:r w:rsidRPr="00C25ECE">
        <w:t>t</w:t>
      </w:r>
      <w:r w:rsidR="00A8720B">
        <w:t>e</w:t>
      </w:r>
      <w:r w:rsidRPr="00C25ECE">
        <w:t>tika</w:t>
      </w:r>
      <w:proofErr w:type="spellEnd"/>
      <w:r w:rsidRPr="00C25ECE">
        <w:t xml:space="preserve"> alapjait, a közétkeztetési ismereteket, valamint a nyersanyag-válogatás szempontjai a diétás élelmezésben.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  <w:r>
        <w:rPr>
          <w:b/>
          <w:color w:val="000000"/>
        </w:rPr>
        <w:t xml:space="preserve">2.2. </w:t>
      </w:r>
      <w:r w:rsidRPr="00C25ECE">
        <w:rPr>
          <w:b/>
          <w:color w:val="000000"/>
        </w:rPr>
        <w:t xml:space="preserve">Kapcsolódó szakmai tartalmak 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927"/>
        <w:jc w:val="both"/>
        <w:rPr>
          <w:color w:val="000000"/>
        </w:rPr>
      </w:pPr>
      <w:r w:rsidRPr="00C25ECE">
        <w:rPr>
          <w:color w:val="000000"/>
        </w:rPr>
        <w:t>Táplálkozás-egészségtani ismeretek</w:t>
      </w:r>
    </w:p>
    <w:p w:rsidR="00E1414B" w:rsidRPr="00C25ECE" w:rsidRDefault="00E1414B" w:rsidP="00315CCD">
      <w:pPr>
        <w:widowControl w:val="0"/>
        <w:ind w:left="927"/>
        <w:jc w:val="both"/>
        <w:rPr>
          <w:b/>
          <w:color w:val="000000"/>
        </w:rPr>
      </w:pPr>
      <w:r w:rsidRPr="00C25ECE">
        <w:rPr>
          <w:color w:val="000000"/>
        </w:rPr>
        <w:t>Diétás ételkészítési ismeretek gyakorlat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567"/>
        <w:rPr>
          <w:b/>
          <w:bCs/>
          <w:color w:val="000000"/>
        </w:rPr>
      </w:pPr>
      <w:r>
        <w:rPr>
          <w:b/>
          <w:color w:val="000000"/>
        </w:rPr>
        <w:t xml:space="preserve">2.3. </w:t>
      </w:r>
      <w:r w:rsidRPr="00C25ECE">
        <w:rPr>
          <w:b/>
          <w:color w:val="000000"/>
        </w:rPr>
        <w:t>Témakörök</w:t>
      </w:r>
    </w:p>
    <w:p w:rsidR="00E1414B" w:rsidRPr="00C25ECE" w:rsidRDefault="00E1414B" w:rsidP="00E1414B">
      <w:pPr>
        <w:rPr>
          <w:b/>
          <w:bCs/>
          <w:color w:val="000000"/>
        </w:rPr>
      </w:pPr>
    </w:p>
    <w:p w:rsidR="00E1414B" w:rsidRPr="00317929" w:rsidRDefault="00E1414B" w:rsidP="00E1414B">
      <w:pPr>
        <w:widowControl w:val="0"/>
        <w:ind w:left="1134"/>
        <w:rPr>
          <w:b/>
          <w:i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2.3.1. </w:t>
      </w:r>
      <w:r w:rsidR="00CF0D82">
        <w:rPr>
          <w:rFonts w:eastAsia="JAGOLD+TimesNewRomanPSMT"/>
          <w:b/>
          <w:bCs/>
          <w:color w:val="000000"/>
        </w:rPr>
        <w:t>T</w:t>
      </w:r>
      <w:r w:rsidRPr="00C25ECE">
        <w:rPr>
          <w:rFonts w:eastAsia="JAGOLD+TimesNewRomanPSMT"/>
          <w:b/>
          <w:bCs/>
          <w:color w:val="000000"/>
        </w:rPr>
        <w:t>ápcsatorna betegségek diétája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6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Gyomornyálkahártya-gyulladás (</w:t>
      </w:r>
      <w:proofErr w:type="spellStart"/>
      <w:r w:rsidRPr="00C25ECE">
        <w:rPr>
          <w:rFonts w:eastAsia="JAGOLD+TimesNewRomanPSMT"/>
          <w:iCs/>
          <w:color w:val="000000"/>
        </w:rPr>
        <w:t>Stomatitis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Nyelőcső-gyulladás (Reflux)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Gyomor- és nyombélfekély (</w:t>
      </w:r>
      <w:proofErr w:type="spellStart"/>
      <w:r w:rsidRPr="00C25ECE">
        <w:rPr>
          <w:rFonts w:eastAsia="JAGOLD+TimesNewRomanPSMT"/>
          <w:iCs/>
          <w:color w:val="000000"/>
        </w:rPr>
        <w:t>Ulcus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Gyulladásos bélbetegségek diétája: </w:t>
      </w:r>
      <w:proofErr w:type="spellStart"/>
      <w:r w:rsidRPr="00C25ECE">
        <w:rPr>
          <w:rFonts w:eastAsia="JAGOLD+TimesNewRomanPSMT"/>
          <w:iCs/>
          <w:color w:val="000000"/>
        </w:rPr>
        <w:t>Colitis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Crohn-betegség</w:t>
      </w:r>
      <w:proofErr w:type="spellEnd"/>
      <w:r w:rsidRPr="00C25ECE">
        <w:rPr>
          <w:rFonts w:eastAsia="JAGOLD+TimesNewRomanPSMT"/>
          <w:iCs/>
          <w:color w:val="000000"/>
        </w:rPr>
        <w:t xml:space="preserve">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Székrekedés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Hasmenés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Epehólyag és az </w:t>
      </w:r>
      <w:proofErr w:type="spellStart"/>
      <w:r w:rsidRPr="00C25ECE">
        <w:rPr>
          <w:rFonts w:eastAsia="JAGOLD+TimesNewRomanPSMT"/>
          <w:iCs/>
          <w:color w:val="000000"/>
        </w:rPr>
        <w:t>epeutak</w:t>
      </w:r>
      <w:proofErr w:type="spellEnd"/>
      <w:r w:rsidRPr="00C25ECE">
        <w:rPr>
          <w:rFonts w:eastAsia="JAGOLD+TimesNewRomanPSMT"/>
          <w:iCs/>
          <w:color w:val="000000"/>
        </w:rPr>
        <w:t xml:space="preserve"> megbetegedéseinek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Hasnyálmirigy betegségek diétája az ételkészítés jellemzői alapján</w:t>
      </w:r>
    </w:p>
    <w:p w:rsidR="00E1414B" w:rsidRPr="00C25ECE" w:rsidRDefault="00E1414B" w:rsidP="00315CCD">
      <w:pPr>
        <w:autoSpaceDE w:val="0"/>
        <w:ind w:left="360"/>
        <w:jc w:val="both"/>
        <w:rPr>
          <w:color w:val="000000"/>
        </w:rPr>
      </w:pPr>
      <w:r w:rsidRPr="00C25ECE">
        <w:rPr>
          <w:rFonts w:eastAsia="JAGOLD+TimesNewRomanPSMT"/>
          <w:iCs/>
          <w:color w:val="000000"/>
        </w:rPr>
        <w:t>Májbetegségek diétája az ételkészítés jellemzői alapján</w:t>
      </w:r>
    </w:p>
    <w:p w:rsidR="00E1414B" w:rsidRPr="00C25ECE" w:rsidRDefault="00E1414B" w:rsidP="00E1414B">
      <w:pPr>
        <w:rPr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 w:rsidRPr="009D72EF">
        <w:rPr>
          <w:rFonts w:eastAsia="JAGOLD+TimesNewRomanPSMT"/>
          <w:b/>
          <w:bCs/>
          <w:color w:val="000000"/>
        </w:rPr>
        <w:t>2.3.2. Anyagcsere-betegségben szenvedők diétája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345617">
        <w:rPr>
          <w:b/>
          <w:color w:val="000000"/>
        </w:rPr>
        <w:t>10</w:t>
      </w:r>
      <w:r w:rsidRPr="00C25ECE">
        <w:rPr>
          <w:b/>
          <w:color w:val="000000"/>
        </w:rPr>
        <w:t xml:space="preserve"> óra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Elhízás (</w:t>
      </w:r>
      <w:proofErr w:type="spellStart"/>
      <w:r w:rsidRPr="00C25ECE">
        <w:rPr>
          <w:rFonts w:eastAsia="JAGOLD+TimesNewRomanPSMT"/>
          <w:iCs/>
          <w:color w:val="000000"/>
        </w:rPr>
        <w:t>Obesitas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Cukorbetegség (Diabetes Mellitus)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Köszvény (</w:t>
      </w:r>
      <w:proofErr w:type="spellStart"/>
      <w:r w:rsidRPr="00C25ECE">
        <w:rPr>
          <w:rFonts w:eastAsia="JAGOLD+TimesNewRomanPSMT"/>
          <w:iCs/>
          <w:color w:val="000000"/>
        </w:rPr>
        <w:t>Arthritis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urica</w:t>
      </w:r>
      <w:proofErr w:type="spellEnd"/>
      <w:r w:rsidRPr="00C25ECE">
        <w:rPr>
          <w:rFonts w:eastAsia="JAGOLD+TimesNewRomanPSMT"/>
          <w:iCs/>
          <w:color w:val="000000"/>
        </w:rPr>
        <w:t>)</w:t>
      </w:r>
      <w:r w:rsidRPr="00C25ECE">
        <w:rPr>
          <w:rFonts w:eastAsia="JAGOLD+TimesNewRomanPSMT"/>
          <w:b/>
          <w:bCs/>
          <w:iCs/>
          <w:color w:val="000000"/>
        </w:rPr>
        <w:t xml:space="preserve"> </w:t>
      </w:r>
      <w:r w:rsidRPr="00C25ECE">
        <w:rPr>
          <w:rFonts w:eastAsia="JAGOLD+TimesNewRomanPSMT"/>
          <w:iCs/>
          <w:color w:val="000000"/>
        </w:rPr>
        <w:t>diétája az ételkészítés jellemzői alapján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2.3.3. </w:t>
      </w:r>
      <w:r w:rsidRPr="00C25ECE">
        <w:rPr>
          <w:rFonts w:eastAsia="JAGOLD+TimesNewRomanPSMT"/>
          <w:b/>
          <w:bCs/>
          <w:color w:val="000000"/>
        </w:rPr>
        <w:t>Szív- és érrendszeri betegség diétája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10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Magas </w:t>
      </w:r>
      <w:proofErr w:type="spellStart"/>
      <w:r w:rsidRPr="00C25ECE">
        <w:rPr>
          <w:rFonts w:eastAsia="JAGOLD+TimesNewRomanPSMT"/>
          <w:iCs/>
          <w:color w:val="000000"/>
        </w:rPr>
        <w:t>vérzsírszint</w:t>
      </w:r>
      <w:proofErr w:type="spellEnd"/>
      <w:r w:rsidRPr="00C25ECE">
        <w:rPr>
          <w:rFonts w:eastAsia="JAGOLD+TimesNewRomanPSMT"/>
          <w:iCs/>
          <w:color w:val="000000"/>
        </w:rPr>
        <w:t xml:space="preserve"> (</w:t>
      </w:r>
      <w:proofErr w:type="spellStart"/>
      <w:r w:rsidRPr="00C25ECE">
        <w:rPr>
          <w:rFonts w:eastAsia="JAGOLD+TimesNewRomanPSMT"/>
          <w:iCs/>
          <w:color w:val="000000"/>
        </w:rPr>
        <w:t>Hyperlipoproteinaemia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Kardioprotektív</w:t>
      </w:r>
      <w:proofErr w:type="spellEnd"/>
      <w:r w:rsidRPr="00C25ECE">
        <w:rPr>
          <w:rFonts w:eastAsia="JAGOLD+TimesNewRomanPSMT"/>
          <w:iCs/>
          <w:color w:val="000000"/>
        </w:rPr>
        <w:t xml:space="preserve"> étrend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Érelmeszesedés</w:t>
      </w:r>
      <w:r w:rsidRPr="00C25ECE">
        <w:rPr>
          <w:rFonts w:eastAsia="JAGOLD+TimesNewRomanPSMT"/>
          <w:color w:val="000000"/>
        </w:rPr>
        <w:t xml:space="preserve"> (</w:t>
      </w:r>
      <w:proofErr w:type="spellStart"/>
      <w:r w:rsidRPr="00C25ECE">
        <w:rPr>
          <w:rFonts w:eastAsia="JAGOLD+TimesNewRomanPSMT"/>
          <w:iCs/>
          <w:color w:val="000000"/>
        </w:rPr>
        <w:t>Atherosclerosis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Szívinfarktus (</w:t>
      </w:r>
      <w:proofErr w:type="spellStart"/>
      <w:r w:rsidRPr="00C25ECE">
        <w:rPr>
          <w:rFonts w:eastAsia="JAGOLD+TimesNewRomanPSMT"/>
          <w:iCs/>
          <w:color w:val="000000"/>
        </w:rPr>
        <w:t>Acut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Myocardialis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Infarctus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color w:val="000000"/>
        </w:rPr>
      </w:pPr>
      <w:r w:rsidRPr="00C25ECE">
        <w:rPr>
          <w:rFonts w:eastAsia="JAGOLD+TimesNewRomanPSMT"/>
          <w:iCs/>
          <w:color w:val="000000"/>
        </w:rPr>
        <w:t>Magas vérnyomás (</w:t>
      </w:r>
      <w:proofErr w:type="spellStart"/>
      <w:r w:rsidRPr="00C25ECE">
        <w:rPr>
          <w:rFonts w:eastAsia="JAGOLD+TimesNewRomanPSMT"/>
          <w:iCs/>
          <w:color w:val="000000"/>
        </w:rPr>
        <w:t>Hypertonia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E1414B">
      <w:pPr>
        <w:autoSpaceDE w:val="0"/>
        <w:ind w:left="57"/>
        <w:rPr>
          <w:rFonts w:eastAsia="JAGOLD+TimesNewRomanPSMT"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2.3.4. </w:t>
      </w:r>
      <w:r w:rsidRPr="00C25ECE">
        <w:rPr>
          <w:rFonts w:eastAsia="JAGOLD+TimesNewRomanPSMT"/>
          <w:b/>
          <w:bCs/>
          <w:color w:val="000000"/>
        </w:rPr>
        <w:t>Vesebetegek diétája</w:t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317929">
        <w:rPr>
          <w:rFonts w:eastAsia="JAGOLD+TimesNewRomanPSMT"/>
          <w:b/>
          <w:bCs/>
          <w:i/>
          <w:color w:val="000000"/>
        </w:rPr>
        <w:t xml:space="preserve">6 </w:t>
      </w:r>
      <w:r w:rsidRPr="00317929">
        <w:rPr>
          <w:b/>
          <w:i/>
          <w:color w:val="000000"/>
        </w:rPr>
        <w:t>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Vesegyulladás (</w:t>
      </w:r>
      <w:proofErr w:type="spellStart"/>
      <w:r w:rsidRPr="00C25ECE">
        <w:rPr>
          <w:rFonts w:eastAsia="JAGOLD+TimesNewRomanPSMT"/>
          <w:iCs/>
          <w:color w:val="000000"/>
        </w:rPr>
        <w:t>Glomerulo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nephritis</w:t>
      </w:r>
      <w:proofErr w:type="spellEnd"/>
      <w:r w:rsidRPr="00C25ECE">
        <w:rPr>
          <w:rFonts w:eastAsia="JAGOLD+TimesNewRomanPSMT"/>
          <w:iCs/>
          <w:color w:val="000000"/>
        </w:rPr>
        <w:t>) diétás kezelése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Vesekövesség (</w:t>
      </w:r>
      <w:proofErr w:type="spellStart"/>
      <w:r w:rsidRPr="00C25ECE">
        <w:rPr>
          <w:rFonts w:eastAsia="JAGOLD+TimesNewRomanPSMT"/>
          <w:iCs/>
          <w:color w:val="000000"/>
        </w:rPr>
        <w:t>Nephrolithiasis</w:t>
      </w:r>
      <w:proofErr w:type="spellEnd"/>
      <w:r w:rsidRPr="00C25ECE">
        <w:rPr>
          <w:rFonts w:eastAsia="JAGOLD+TimesNewRomanPSMT"/>
          <w:iCs/>
          <w:color w:val="000000"/>
        </w:rPr>
        <w:t>) diétája az ételkészítés jellemzői alapján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Dializált</w:t>
      </w:r>
      <w:proofErr w:type="spellEnd"/>
      <w:r w:rsidRPr="00C25ECE">
        <w:rPr>
          <w:rFonts w:eastAsia="JAGOLD+TimesNewRomanPSMT"/>
          <w:iCs/>
          <w:color w:val="000000"/>
        </w:rPr>
        <w:t xml:space="preserve"> beteg étrendje az ételkészítés jellemzői alapján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Vese transzplantált beteg étrendje az ételkészítés jellemzői alapján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2.3.5. </w:t>
      </w:r>
      <w:r w:rsidRPr="00C25ECE">
        <w:rPr>
          <w:rFonts w:eastAsia="JAGOLD+TimesNewRomanPSMT"/>
          <w:b/>
          <w:bCs/>
          <w:color w:val="000000"/>
        </w:rPr>
        <w:t>Mozgásszervi betegség diétás javallatai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4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b/>
          <w:bCs/>
          <w:color w:val="000000"/>
        </w:rPr>
      </w:pPr>
      <w:r w:rsidRPr="00C25ECE">
        <w:rPr>
          <w:rFonts w:eastAsia="JAGOLD+TimesNewRomanPSMT"/>
          <w:iCs/>
          <w:color w:val="000000"/>
        </w:rPr>
        <w:t>Csontritkulás (Osteoporosis) diétás kezelése az ételkészítés jellemzői alapján</w:t>
      </w:r>
    </w:p>
    <w:p w:rsidR="00E1414B" w:rsidRPr="00C25ECE" w:rsidRDefault="00E1414B" w:rsidP="00E1414B">
      <w:pPr>
        <w:autoSpaceDE w:val="0"/>
        <w:ind w:left="720"/>
        <w:rPr>
          <w:rFonts w:eastAsia="JAGOLD+TimesNewRomanPSMT"/>
          <w:b/>
          <w:bCs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2.3.6. </w:t>
      </w:r>
      <w:r w:rsidRPr="00C25ECE">
        <w:rPr>
          <w:rFonts w:eastAsia="JAGOLD+TimesNewRomanPSMT"/>
          <w:b/>
          <w:bCs/>
          <w:color w:val="000000"/>
        </w:rPr>
        <w:t>Endokrin betegség diétás kezelése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4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709"/>
        <w:jc w:val="both"/>
        <w:rPr>
          <w:color w:val="000000"/>
        </w:rPr>
      </w:pPr>
      <w:r w:rsidRPr="00C25ECE">
        <w:rPr>
          <w:rFonts w:eastAsia="JAGOLD+TimesNewRomanPSMT"/>
          <w:iCs/>
          <w:color w:val="000000"/>
        </w:rPr>
        <w:lastRenderedPageBreak/>
        <w:t>Pajzsmirigy-betegségek diétás kezelése (</w:t>
      </w:r>
      <w:proofErr w:type="spellStart"/>
      <w:r w:rsidRPr="00C25ECE">
        <w:rPr>
          <w:rFonts w:eastAsia="JAGOLD+TimesNewRomanPSMT"/>
          <w:iCs/>
          <w:color w:val="000000"/>
        </w:rPr>
        <w:t>Hypothyreosis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Hyperthyreosis</w:t>
      </w:r>
      <w:proofErr w:type="spellEnd"/>
      <w:r w:rsidRPr="00C25ECE">
        <w:rPr>
          <w:rFonts w:eastAsia="JAGOLD+TimesNewRomanPSMT"/>
          <w:iCs/>
          <w:color w:val="000000"/>
        </w:rPr>
        <w:t>) az ételkészítés jellemzői alapján</w:t>
      </w:r>
    </w:p>
    <w:p w:rsidR="00E1414B" w:rsidRPr="00C25ECE" w:rsidRDefault="00E1414B" w:rsidP="00E1414B">
      <w:pPr>
        <w:widowControl w:val="0"/>
        <w:rPr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2.3.7. </w:t>
      </w:r>
      <w:r w:rsidRPr="00C25ECE">
        <w:rPr>
          <w:rFonts w:eastAsia="JAGOLD+TimesNewRomanPSMT"/>
          <w:b/>
          <w:bCs/>
          <w:color w:val="000000"/>
        </w:rPr>
        <w:t>Sebészeti kórképek diétás javallatai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4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F9596A" w:rsidRPr="00874292" w:rsidRDefault="00F9596A" w:rsidP="00315CCD">
      <w:pPr>
        <w:widowControl w:val="0"/>
        <w:autoSpaceDE w:val="0"/>
        <w:ind w:left="851"/>
        <w:jc w:val="both"/>
      </w:pPr>
      <w:proofErr w:type="spellStart"/>
      <w:r w:rsidRPr="00874292">
        <w:t>Gasztrointesztinális</w:t>
      </w:r>
      <w:proofErr w:type="spellEnd"/>
      <w:r w:rsidRPr="00874292">
        <w:t xml:space="preserve"> műtétek előtti és utáni étrend kialakítása az ételkészítés jellemzői alapján</w:t>
      </w:r>
    </w:p>
    <w:p w:rsidR="00E1414B" w:rsidRPr="00C25ECE" w:rsidRDefault="00E1414B" w:rsidP="00315CCD">
      <w:pPr>
        <w:widowControl w:val="0"/>
        <w:autoSpaceDE w:val="0"/>
        <w:ind w:left="851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Az ételkészítés jellemzői a mesterséges táplálás során alkalmazott legfontosabb tápszerekkel 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E1414B">
      <w:pPr>
        <w:widowControl w:val="0"/>
        <w:ind w:left="1134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2.3.8. </w:t>
      </w:r>
      <w:r w:rsidRPr="00C25ECE">
        <w:rPr>
          <w:rFonts w:eastAsia="JAGOLD+TimesNewRomanPSMT"/>
          <w:b/>
          <w:bCs/>
          <w:color w:val="000000"/>
        </w:rPr>
        <w:t>Daganatos betegségek diétás javallatai</w:t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6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09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Daganatos betegségek megelőzésére javasolt étrendek az ételkészítés jellemzői alapján</w:t>
      </w:r>
    </w:p>
    <w:p w:rsidR="00E1414B" w:rsidRPr="00C25ECE" w:rsidRDefault="00E1414B" w:rsidP="00315CCD">
      <w:pPr>
        <w:widowControl w:val="0"/>
        <w:autoSpaceDE w:val="0"/>
        <w:ind w:left="709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Daganatos betegek étrendje az ételkészítés jellemzői alapján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317929" w:rsidRDefault="00E1414B" w:rsidP="00E1414B">
      <w:pPr>
        <w:widowControl w:val="0"/>
        <w:ind w:left="1134"/>
        <w:rPr>
          <w:b/>
          <w:i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2.3.9. </w:t>
      </w:r>
      <w:r w:rsidRPr="00C25ECE">
        <w:rPr>
          <w:rFonts w:eastAsia="JAGOLD+TimesNewRomanPSMT"/>
          <w:b/>
          <w:bCs/>
          <w:color w:val="000000"/>
        </w:rPr>
        <w:t>Táplálékallergiák diétás javallatai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8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851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Táplálékallergiák: </w:t>
      </w:r>
      <w:proofErr w:type="spellStart"/>
      <w:r w:rsidRPr="00C25ECE">
        <w:rPr>
          <w:rFonts w:eastAsia="JAGOLD+TimesNewRomanPSMT"/>
          <w:iCs/>
          <w:color w:val="000000"/>
        </w:rPr>
        <w:t>laktózérzékenység</w:t>
      </w:r>
      <w:proofErr w:type="spellEnd"/>
      <w:r w:rsidRPr="00C25ECE">
        <w:rPr>
          <w:rFonts w:eastAsia="JAGOLD+TimesNewRomanPSMT"/>
          <w:iCs/>
          <w:color w:val="000000"/>
        </w:rPr>
        <w:t>, lisztérzékenység (</w:t>
      </w:r>
      <w:proofErr w:type="spellStart"/>
      <w:r w:rsidRPr="00C25ECE">
        <w:rPr>
          <w:rFonts w:eastAsia="JAGOLD+TimesNewRomanPSMT"/>
          <w:iCs/>
          <w:color w:val="000000"/>
        </w:rPr>
        <w:t>Coeliakia</w:t>
      </w:r>
      <w:proofErr w:type="spellEnd"/>
      <w:r w:rsidRPr="00C25ECE">
        <w:rPr>
          <w:rFonts w:eastAsia="JAGOLD+TimesNewRomanPSMT"/>
          <w:iCs/>
          <w:color w:val="000000"/>
        </w:rPr>
        <w:t>), szója-, mogyoró-, tojás- és egyéb táplálékok, valamint adalékanyagok okozta allergiák diétás javallatai az ételkészítés jellemzői alapján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2.3.10. </w:t>
      </w:r>
      <w:proofErr w:type="spellStart"/>
      <w:r w:rsidRPr="00C25ECE">
        <w:rPr>
          <w:rFonts w:eastAsia="JAGOLD+TimesNewRomanPSMT"/>
          <w:b/>
          <w:bCs/>
          <w:color w:val="000000"/>
        </w:rPr>
        <w:t>Enzimopátiák</w:t>
      </w:r>
      <w:proofErr w:type="spellEnd"/>
      <w:r w:rsidRPr="00C25ECE">
        <w:rPr>
          <w:rFonts w:eastAsia="JAGOLD+TimesNewRomanPSMT"/>
          <w:b/>
          <w:bCs/>
          <w:color w:val="000000"/>
        </w:rPr>
        <w:t xml:space="preserve"> és diétás javallataik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6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851"/>
        <w:jc w:val="both"/>
        <w:rPr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Fenilketonuria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galaktozémia</w:t>
      </w:r>
      <w:proofErr w:type="spellEnd"/>
      <w:r w:rsidRPr="00C25ECE">
        <w:rPr>
          <w:rFonts w:eastAsia="JAGOLD+TimesNewRomanPSMT"/>
          <w:iCs/>
          <w:color w:val="000000"/>
        </w:rPr>
        <w:t xml:space="preserve"> és </w:t>
      </w:r>
      <w:proofErr w:type="spellStart"/>
      <w:r w:rsidRPr="00C25ECE">
        <w:rPr>
          <w:rFonts w:eastAsia="JAGOLD+TimesNewRomanPSMT"/>
          <w:iCs/>
          <w:color w:val="000000"/>
        </w:rPr>
        <w:t>fruktózintolerancia</w:t>
      </w:r>
      <w:proofErr w:type="spellEnd"/>
      <w:r w:rsidRPr="00C25ECE">
        <w:rPr>
          <w:rFonts w:eastAsia="JAGOLD+TimesNewRomanPSMT"/>
          <w:iCs/>
          <w:color w:val="000000"/>
        </w:rPr>
        <w:t xml:space="preserve"> diétás javallatai az ételkészítés jellemzői alapján</w:t>
      </w:r>
    </w:p>
    <w:p w:rsidR="00E1414B" w:rsidRPr="00C25ECE" w:rsidRDefault="00E1414B" w:rsidP="00E1414B">
      <w:pPr>
        <w:widowControl w:val="0"/>
        <w:rPr>
          <w:color w:val="000000"/>
        </w:rPr>
      </w:pPr>
    </w:p>
    <w:p w:rsidR="00E1414B" w:rsidRPr="00C25ECE" w:rsidRDefault="00E1414B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2.3.11. </w:t>
      </w:r>
      <w:r w:rsidRPr="00C25ECE">
        <w:rPr>
          <w:rFonts w:eastAsia="JAGOLD+TimesNewRomanPSMT"/>
          <w:b/>
          <w:bCs/>
          <w:color w:val="000000"/>
        </w:rPr>
        <w:t>Különböző korcsoportok, várandós- és szoptatós anyukák étrendje</w:t>
      </w:r>
      <w:r w:rsidRPr="00C25ECE">
        <w:rPr>
          <w:b/>
          <w:bCs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C57657">
        <w:rPr>
          <w:b/>
          <w:color w:val="000000"/>
        </w:rPr>
        <w:tab/>
      </w:r>
      <w:r w:rsidRPr="00C25ECE">
        <w:rPr>
          <w:b/>
          <w:color w:val="000000"/>
        </w:rPr>
        <w:tab/>
      </w:r>
      <w:r w:rsidR="006110EB">
        <w:rPr>
          <w:b/>
          <w:color w:val="000000"/>
        </w:rPr>
        <w:tab/>
      </w:r>
      <w:r w:rsidRPr="00317929">
        <w:rPr>
          <w:b/>
          <w:i/>
          <w:color w:val="000000"/>
        </w:rPr>
        <w:t>8 óra</w:t>
      </w:r>
    </w:p>
    <w:p w:rsidR="00E1414B" w:rsidRPr="00C25ECE" w:rsidRDefault="00E1414B" w:rsidP="00E1414B">
      <w:pPr>
        <w:widowControl w:val="0"/>
        <w:ind w:left="1418"/>
        <w:rPr>
          <w:b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851"/>
        <w:jc w:val="both"/>
        <w:rPr>
          <w:color w:val="000000"/>
        </w:rPr>
      </w:pPr>
      <w:r w:rsidRPr="00C25ECE">
        <w:rPr>
          <w:rFonts w:eastAsia="JAGOLD+TimesNewRomanPSMT"/>
          <w:iCs/>
          <w:color w:val="000000"/>
        </w:rPr>
        <w:t>Csecsemők, bölcsődések, óvodások, kisiskolások, tinédzserek, egészséges felnőttek, idősek táplálkozási javallatai az ételkészítés jellemzői alapján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317929" w:rsidRDefault="00E1414B" w:rsidP="00315CCD">
      <w:pPr>
        <w:widowControl w:val="0"/>
        <w:ind w:left="1134"/>
        <w:jc w:val="both"/>
        <w:rPr>
          <w:i/>
          <w:color w:val="000000"/>
        </w:rPr>
      </w:pPr>
      <w:r>
        <w:rPr>
          <w:rFonts w:eastAsia="JAGOLD+TimesNewRomanPSMT"/>
          <w:b/>
          <w:bCs/>
          <w:color w:val="000000"/>
        </w:rPr>
        <w:t xml:space="preserve">2.3.12. </w:t>
      </w:r>
      <w:r w:rsidRPr="00C25ECE">
        <w:rPr>
          <w:rFonts w:eastAsia="JAGOLD+TimesNewRomanPSMT"/>
          <w:b/>
          <w:bCs/>
          <w:color w:val="000000"/>
        </w:rPr>
        <w:t xml:space="preserve">Különleges táplálkozási irányzatok és táplálkozási javallataik </w:t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="006110EB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</w:r>
      <w:r w:rsidRPr="00C25ECE">
        <w:rPr>
          <w:rFonts w:eastAsia="JAGOLD+TimesNewRomanPSMT"/>
          <w:b/>
          <w:bCs/>
          <w:color w:val="000000"/>
        </w:rPr>
        <w:tab/>
        <w:t xml:space="preserve"> </w:t>
      </w:r>
      <w:r w:rsidR="00385D1C" w:rsidRPr="00317929">
        <w:rPr>
          <w:b/>
          <w:i/>
          <w:color w:val="000000"/>
        </w:rPr>
        <w:t>8</w:t>
      </w:r>
      <w:r w:rsidRPr="00317929">
        <w:rPr>
          <w:b/>
          <w:i/>
          <w:color w:val="000000"/>
        </w:rPr>
        <w:t xml:space="preserve"> óra</w:t>
      </w:r>
    </w:p>
    <w:p w:rsidR="00E1414B" w:rsidRPr="00C25ECE" w:rsidRDefault="00E1414B" w:rsidP="00E1414B">
      <w:pPr>
        <w:autoSpaceDE w:val="0"/>
        <w:rPr>
          <w:color w:val="000000"/>
        </w:rPr>
      </w:pPr>
    </w:p>
    <w:p w:rsidR="00E1414B" w:rsidRPr="008849D2" w:rsidRDefault="00E1414B" w:rsidP="008849D2">
      <w:pPr>
        <w:widowControl w:val="0"/>
        <w:autoSpaceDE w:val="0"/>
        <w:ind w:left="851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Vegetáriánus ételek készítése, valláshoz kapcsolódó étkezési szabályok ismerete, az alternatív étrendek táplálkozás-élettani értékelésének figyelembe vételével; Sporttáplálkozás; a pszichés táplálkozási betegségek diétás javallatai az ételkészítés jellemzői alapján</w:t>
      </w:r>
    </w:p>
    <w:p w:rsidR="00E1414B" w:rsidRPr="00C25ECE" w:rsidRDefault="00E1414B" w:rsidP="00E1414B">
      <w:pPr>
        <w:rPr>
          <w:b/>
          <w:color w:val="000000"/>
        </w:rPr>
      </w:pPr>
    </w:p>
    <w:p w:rsidR="00E1414B" w:rsidRPr="00315CCD" w:rsidRDefault="00E1414B" w:rsidP="00E1414B">
      <w:pPr>
        <w:widowControl w:val="0"/>
        <w:ind w:left="567"/>
        <w:rPr>
          <w:b/>
          <w:i/>
          <w:color w:val="000000"/>
        </w:rPr>
      </w:pPr>
      <w:r w:rsidRPr="00315CCD">
        <w:rPr>
          <w:b/>
          <w:i/>
          <w:color w:val="000000"/>
        </w:rPr>
        <w:t xml:space="preserve">2.4. A képzés javasolt helyszíne </w:t>
      </w:r>
    </w:p>
    <w:p w:rsidR="00E1414B" w:rsidRPr="00C25ECE" w:rsidRDefault="00E1414B" w:rsidP="00E1414B">
      <w:pPr>
        <w:rPr>
          <w:b/>
          <w:color w:val="000000"/>
        </w:rPr>
      </w:pPr>
      <w:r w:rsidRPr="00C25ECE">
        <w:rPr>
          <w:b/>
          <w:color w:val="000000"/>
        </w:rPr>
        <w:t>-</w:t>
      </w:r>
    </w:p>
    <w:p w:rsidR="00315CCD" w:rsidRPr="00C25ECE" w:rsidRDefault="00315CCD" w:rsidP="00E1414B">
      <w:pPr>
        <w:rPr>
          <w:b/>
          <w:color w:val="000000"/>
        </w:rPr>
      </w:pPr>
    </w:p>
    <w:p w:rsidR="00E1414B" w:rsidRPr="00315CCD" w:rsidRDefault="00E1414B" w:rsidP="00E1414B">
      <w:pPr>
        <w:widowControl w:val="0"/>
        <w:ind w:left="567"/>
        <w:rPr>
          <w:b/>
          <w:i/>
          <w:iCs/>
          <w:color w:val="000000"/>
        </w:rPr>
      </w:pPr>
      <w:r w:rsidRPr="00315CCD">
        <w:rPr>
          <w:b/>
          <w:i/>
          <w:color w:val="000000"/>
        </w:rPr>
        <w:t>2.5. A tantárgy elsajátítása során alkalmazható sajátos módszerek, tanulói</w:t>
      </w:r>
      <w:r w:rsidRPr="00C25ECE">
        <w:rPr>
          <w:b/>
          <w:color w:val="000000"/>
        </w:rPr>
        <w:t xml:space="preserve"> </w:t>
      </w:r>
      <w:r w:rsidRPr="00315CCD">
        <w:rPr>
          <w:b/>
          <w:i/>
          <w:color w:val="000000"/>
        </w:rPr>
        <w:t>tevékenységformák (ajánlás)</w:t>
      </w:r>
    </w:p>
    <w:p w:rsidR="00E1414B" w:rsidRPr="00C25ECE" w:rsidRDefault="00E1414B" w:rsidP="00E1414B">
      <w:pPr>
        <w:rPr>
          <w:b/>
          <w:iCs/>
          <w:color w:val="000000"/>
        </w:rPr>
      </w:pPr>
    </w:p>
    <w:p w:rsidR="00E1414B" w:rsidRPr="00315CCD" w:rsidRDefault="00E1414B" w:rsidP="00E1414B">
      <w:pPr>
        <w:widowControl w:val="0"/>
        <w:ind w:left="1134"/>
        <w:rPr>
          <w:b/>
          <w:bCs/>
          <w:i/>
          <w:color w:val="000000"/>
        </w:rPr>
      </w:pPr>
      <w:r w:rsidRPr="00315CCD">
        <w:rPr>
          <w:b/>
          <w:bCs/>
          <w:i/>
          <w:color w:val="000000"/>
        </w:rPr>
        <w:t>2.5.1. A tantárgy elsajátítása során alkalmazható sajátos módszerek (ajánlás)</w:t>
      </w:r>
    </w:p>
    <w:p w:rsidR="00E1414B" w:rsidRPr="00C25ECE" w:rsidRDefault="00E1414B" w:rsidP="00E1414B">
      <w:pPr>
        <w:widowControl w:val="0"/>
        <w:ind w:left="826"/>
        <w:rPr>
          <w:b/>
          <w:bCs/>
          <w:color w:val="00000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6"/>
        <w:gridCol w:w="3031"/>
        <w:gridCol w:w="880"/>
        <w:gridCol w:w="32"/>
        <w:gridCol w:w="961"/>
        <w:gridCol w:w="1014"/>
        <w:gridCol w:w="2137"/>
      </w:tblGrid>
      <w:tr w:rsidR="00E1414B" w:rsidRPr="00C25ECE" w:rsidTr="00310AE6">
        <w:tc>
          <w:tcPr>
            <w:tcW w:w="1156" w:type="dxa"/>
            <w:vMerge w:val="restart"/>
            <w:shd w:val="clear" w:color="auto" w:fill="auto"/>
          </w:tcPr>
          <w:p w:rsidR="00E1414B" w:rsidRPr="00C25ECE" w:rsidRDefault="00E1414B" w:rsidP="00310AE6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Sorszám</w:t>
            </w:r>
          </w:p>
        </w:tc>
        <w:tc>
          <w:tcPr>
            <w:tcW w:w="3031" w:type="dxa"/>
            <w:vMerge w:val="restart"/>
            <w:shd w:val="clear" w:color="auto" w:fill="auto"/>
          </w:tcPr>
          <w:p w:rsidR="00E1414B" w:rsidRPr="00C25ECE" w:rsidRDefault="00E1414B" w:rsidP="00310AE6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Alkalmazott oktatási módszer neve</w:t>
            </w:r>
          </w:p>
        </w:tc>
        <w:tc>
          <w:tcPr>
            <w:tcW w:w="2887" w:type="dxa"/>
            <w:gridSpan w:val="4"/>
            <w:shd w:val="clear" w:color="auto" w:fill="auto"/>
          </w:tcPr>
          <w:p w:rsidR="00E1414B" w:rsidRPr="00C25ECE" w:rsidRDefault="00E1414B" w:rsidP="00310AE6">
            <w:pPr>
              <w:pStyle w:val="Tblzattartalom"/>
              <w:jc w:val="center"/>
              <w:rPr>
                <w:b/>
                <w:bCs/>
              </w:rPr>
            </w:pPr>
            <w:r w:rsidRPr="00C25ECE">
              <w:rPr>
                <w:b/>
                <w:bCs/>
              </w:rPr>
              <w:t>Tanulói tevékenység szervezeti kerete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E1414B" w:rsidRPr="00C25ECE" w:rsidRDefault="00E1414B" w:rsidP="00310AE6">
            <w:pPr>
              <w:pStyle w:val="Tblzattartalom"/>
              <w:jc w:val="center"/>
            </w:pPr>
            <w:r w:rsidRPr="00C25ECE">
              <w:rPr>
                <w:b/>
                <w:bCs/>
              </w:rPr>
              <w:t xml:space="preserve">Alkalmazandó eszközök és </w:t>
            </w:r>
            <w:r w:rsidRPr="00C25ECE">
              <w:rPr>
                <w:b/>
                <w:bCs/>
              </w:rPr>
              <w:lastRenderedPageBreak/>
              <w:t>felszerelések</w:t>
            </w:r>
          </w:p>
        </w:tc>
      </w:tr>
      <w:tr w:rsidR="00E1414B" w:rsidRPr="00C25ECE" w:rsidTr="00310AE6">
        <w:tc>
          <w:tcPr>
            <w:tcW w:w="1156" w:type="dxa"/>
            <w:vMerge/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3031" w:type="dxa"/>
            <w:vMerge/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912" w:type="dxa"/>
            <w:gridSpan w:val="2"/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Egyéni</w:t>
            </w:r>
          </w:p>
        </w:tc>
        <w:tc>
          <w:tcPr>
            <w:tcW w:w="96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Csoport</w:t>
            </w:r>
          </w:p>
        </w:tc>
        <w:tc>
          <w:tcPr>
            <w:tcW w:w="1014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rPr>
                <w:b/>
                <w:bCs/>
              </w:rPr>
              <w:t>Osztály</w:t>
            </w:r>
          </w:p>
        </w:tc>
        <w:tc>
          <w:tcPr>
            <w:tcW w:w="2137" w:type="dxa"/>
            <w:vMerge/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lastRenderedPageBreak/>
              <w:t>1.1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Magyarázat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1.2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 xml:space="preserve">Elbeszélés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1.3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Kiselőadás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1.4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Megbeszélés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1.5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Vita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1.6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Szemléltetés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1.7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Projekt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1.8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Kooperatív tanulás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1.9</w:t>
            </w:r>
          </w:p>
        </w:tc>
        <w:tc>
          <w:tcPr>
            <w:tcW w:w="3031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Házi feladat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37" w:type="dxa"/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</w:tbl>
    <w:p w:rsidR="00E1414B" w:rsidRPr="00C25ECE" w:rsidRDefault="00E1414B" w:rsidP="00E1414B">
      <w:pPr>
        <w:ind w:left="1092"/>
      </w:pPr>
    </w:p>
    <w:p w:rsidR="00E1414B" w:rsidRPr="00315CCD" w:rsidRDefault="00E1414B" w:rsidP="00E1414B">
      <w:pPr>
        <w:ind w:left="1134"/>
        <w:rPr>
          <w:i/>
          <w:iCs/>
          <w:color w:val="000000"/>
        </w:rPr>
      </w:pPr>
      <w:r w:rsidRPr="00315CCD">
        <w:rPr>
          <w:b/>
          <w:bCs/>
          <w:i/>
          <w:color w:val="000000"/>
        </w:rPr>
        <w:t>2.5.2. A tantárgy elsajátítása során alkalmazható tanulói tevékenységformák (ajánlás)</w:t>
      </w:r>
    </w:p>
    <w:p w:rsidR="00E1414B" w:rsidRPr="00C25ECE" w:rsidRDefault="00E1414B" w:rsidP="00E1414B">
      <w:pPr>
        <w:ind w:left="540"/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E1414B" w:rsidRPr="00C25ECE" w:rsidTr="00310AE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 szervezési kerete</w:t>
            </w:r>
          </w:p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Alkalmazandó eszközök és felszerelések (SZVK 6. pont lebontása, pontosítása)</w:t>
            </w:r>
          </w:p>
        </w:tc>
      </w:tr>
      <w:tr w:rsidR="00E1414B" w:rsidRPr="00C25ECE" w:rsidTr="00310AE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  <w:tc>
          <w:tcPr>
            <w:tcW w:w="3621" w:type="dxa"/>
            <w:vMerge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Csoport-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Osztály-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Írásos elemzések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Leírás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Tesztfeladat megoldása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 xml:space="preserve">Tapasztalatok utólagos ismertetése </w:t>
            </w:r>
            <w:r w:rsidRPr="00C25ECE">
              <w:lastRenderedPageBreak/>
              <w:t>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lastRenderedPageBreak/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lastRenderedPageBreak/>
              <w:t>2.7.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Csoportos helyzetgyakorlat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</w:tbl>
    <w:p w:rsidR="00E1414B" w:rsidRPr="00C25ECE" w:rsidRDefault="00E1414B" w:rsidP="00E1414B">
      <w:pPr>
        <w:ind w:left="540"/>
      </w:pPr>
    </w:p>
    <w:p w:rsidR="00E1414B" w:rsidRPr="00C25ECE" w:rsidRDefault="00E1414B" w:rsidP="00E1414B">
      <w:pPr>
        <w:widowControl w:val="0"/>
        <w:ind w:left="567"/>
        <w:rPr>
          <w:bCs/>
          <w:color w:val="000000"/>
        </w:rPr>
      </w:pPr>
      <w:r>
        <w:rPr>
          <w:b/>
          <w:bCs/>
          <w:color w:val="000000"/>
        </w:rPr>
        <w:t xml:space="preserve">2.6. </w:t>
      </w:r>
      <w:r w:rsidRPr="00C25ECE">
        <w:rPr>
          <w:b/>
          <w:bCs/>
          <w:color w:val="000000"/>
        </w:rPr>
        <w:t xml:space="preserve">A </w:t>
      </w:r>
      <w:r w:rsidRPr="00C25ECE">
        <w:rPr>
          <w:b/>
          <w:color w:val="000000"/>
        </w:rPr>
        <w:t>tantárgy</w:t>
      </w:r>
      <w:r w:rsidRPr="00C25ECE">
        <w:rPr>
          <w:b/>
          <w:bCs/>
          <w:color w:val="000000"/>
        </w:rPr>
        <w:t xml:space="preserve"> </w:t>
      </w:r>
      <w:r w:rsidRPr="00C25ECE">
        <w:rPr>
          <w:b/>
          <w:color w:val="000000"/>
        </w:rPr>
        <w:t>értékelésének</w:t>
      </w:r>
      <w:r w:rsidRPr="00C25ECE">
        <w:rPr>
          <w:b/>
          <w:bCs/>
          <w:color w:val="000000"/>
        </w:rPr>
        <w:t xml:space="preserve"> módja: </w:t>
      </w:r>
    </w:p>
    <w:p w:rsidR="00E1414B" w:rsidRPr="00C25ECE" w:rsidRDefault="00E1414B" w:rsidP="00315CCD">
      <w:pPr>
        <w:widowControl w:val="0"/>
        <w:jc w:val="both"/>
        <w:rPr>
          <w:b/>
          <w:bCs/>
          <w:color w:val="000000"/>
        </w:rPr>
      </w:pPr>
      <w:r w:rsidRPr="00C25ECE">
        <w:rPr>
          <w:bCs/>
          <w:color w:val="000000"/>
        </w:rPr>
        <w:t xml:space="preserve">A nemzeti köznevelésről szóló 2011. évi CXC. törvény 54. § (2) </w:t>
      </w:r>
      <w:r w:rsidRPr="00315CCD">
        <w:rPr>
          <w:bCs/>
          <w:i/>
          <w:color w:val="000000"/>
        </w:rPr>
        <w:t>a)</w:t>
      </w:r>
      <w:r w:rsidRPr="00C25ECE">
        <w:rPr>
          <w:bCs/>
          <w:color w:val="000000"/>
        </w:rPr>
        <w:t xml:space="preserve"> pontja szerinti értékeléssel.</w:t>
      </w:r>
    </w:p>
    <w:p w:rsidR="00E1414B" w:rsidRPr="00C25ECE" w:rsidRDefault="00E1414B" w:rsidP="00E1414B">
      <w:pPr>
        <w:pageBreakBefore/>
        <w:ind w:left="30"/>
        <w:rPr>
          <w:b/>
          <w:bCs/>
          <w:color w:val="000000"/>
        </w:rPr>
      </w:pPr>
    </w:p>
    <w:p w:rsidR="00E1414B" w:rsidRPr="00C25ECE" w:rsidRDefault="00E1414B" w:rsidP="00E1414B">
      <w:pPr>
        <w:ind w:left="30"/>
        <w:rPr>
          <w:b/>
          <w:bCs/>
          <w:color w:val="000000"/>
        </w:rPr>
      </w:pPr>
    </w:p>
    <w:p w:rsidR="00E1414B" w:rsidRPr="00C25ECE" w:rsidRDefault="00E1414B" w:rsidP="00E1414B">
      <w:pPr>
        <w:ind w:left="30"/>
        <w:rPr>
          <w:b/>
          <w:bCs/>
          <w:color w:val="000000"/>
        </w:rPr>
      </w:pPr>
    </w:p>
    <w:p w:rsidR="00E1414B" w:rsidRPr="00C25ECE" w:rsidRDefault="00E1414B" w:rsidP="00E1414B">
      <w:pPr>
        <w:ind w:left="30"/>
        <w:rPr>
          <w:b/>
          <w:bCs/>
          <w:color w:val="000000"/>
        </w:rPr>
      </w:pPr>
    </w:p>
    <w:p w:rsidR="00E1414B" w:rsidRPr="00C25ECE" w:rsidRDefault="00E1414B" w:rsidP="00E1414B">
      <w:pPr>
        <w:ind w:left="30"/>
        <w:rPr>
          <w:b/>
          <w:bCs/>
          <w:color w:val="000000"/>
        </w:rPr>
      </w:pPr>
    </w:p>
    <w:p w:rsidR="00E1414B" w:rsidRPr="00C153EB" w:rsidRDefault="00E1414B" w:rsidP="00E1414B">
      <w:pPr>
        <w:jc w:val="center"/>
        <w:rPr>
          <w:b/>
          <w:color w:val="000000"/>
          <w:sz w:val="52"/>
          <w:szCs w:val="52"/>
        </w:rPr>
      </w:pPr>
      <w:r w:rsidRPr="00C153EB">
        <w:rPr>
          <w:b/>
          <w:color w:val="000000"/>
          <w:sz w:val="52"/>
          <w:szCs w:val="52"/>
        </w:rPr>
        <w:t>A</w:t>
      </w:r>
    </w:p>
    <w:p w:rsidR="00E1414B" w:rsidRPr="00C153EB" w:rsidRDefault="00E1414B" w:rsidP="00E1414B">
      <w:pPr>
        <w:jc w:val="center"/>
        <w:rPr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>11516-14</w:t>
      </w:r>
      <w:r w:rsidRPr="00C153EB">
        <w:rPr>
          <w:b/>
          <w:color w:val="000000"/>
          <w:sz w:val="52"/>
          <w:szCs w:val="52"/>
        </w:rPr>
        <w:t xml:space="preserve"> azonosító számú</w:t>
      </w:r>
    </w:p>
    <w:p w:rsidR="00E1414B" w:rsidRPr="00C153EB" w:rsidRDefault="00E1414B" w:rsidP="00E1414B">
      <w:pPr>
        <w:jc w:val="center"/>
        <w:rPr>
          <w:color w:val="000000"/>
          <w:sz w:val="52"/>
          <w:szCs w:val="52"/>
        </w:rPr>
      </w:pPr>
    </w:p>
    <w:p w:rsidR="00E1414B" w:rsidRPr="00C153EB" w:rsidRDefault="00E1414B" w:rsidP="00E1414B">
      <w:pPr>
        <w:jc w:val="center"/>
        <w:rPr>
          <w:b/>
          <w:color w:val="000000"/>
          <w:sz w:val="52"/>
          <w:szCs w:val="52"/>
        </w:rPr>
      </w:pPr>
      <w:r w:rsidRPr="00C153EB">
        <w:rPr>
          <w:b/>
          <w:bCs/>
          <w:color w:val="000000"/>
          <w:sz w:val="52"/>
          <w:szCs w:val="52"/>
        </w:rPr>
        <w:t>Diétás ételkészítés</w:t>
      </w:r>
    </w:p>
    <w:p w:rsidR="00E1414B" w:rsidRPr="00C153EB" w:rsidRDefault="00E1414B" w:rsidP="00E1414B">
      <w:pPr>
        <w:jc w:val="center"/>
        <w:rPr>
          <w:b/>
          <w:color w:val="000000"/>
          <w:sz w:val="52"/>
          <w:szCs w:val="52"/>
        </w:rPr>
      </w:pPr>
      <w:proofErr w:type="gramStart"/>
      <w:r w:rsidRPr="00C153EB">
        <w:rPr>
          <w:b/>
          <w:color w:val="000000"/>
          <w:sz w:val="52"/>
          <w:szCs w:val="52"/>
        </w:rPr>
        <w:t>megnevezésű</w:t>
      </w:r>
      <w:proofErr w:type="gramEnd"/>
    </w:p>
    <w:p w:rsidR="00E1414B" w:rsidRPr="00C153EB" w:rsidRDefault="00E1414B" w:rsidP="00E1414B">
      <w:pPr>
        <w:jc w:val="center"/>
        <w:rPr>
          <w:b/>
          <w:color w:val="000000"/>
          <w:sz w:val="52"/>
          <w:szCs w:val="52"/>
        </w:rPr>
      </w:pPr>
    </w:p>
    <w:p w:rsidR="00E1414B" w:rsidRPr="00C153EB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  <w:proofErr w:type="gramStart"/>
      <w:r w:rsidRPr="00C153EB">
        <w:rPr>
          <w:b/>
          <w:color w:val="000000"/>
          <w:sz w:val="52"/>
          <w:szCs w:val="52"/>
        </w:rPr>
        <w:t>szakmai</w:t>
      </w:r>
      <w:proofErr w:type="gramEnd"/>
      <w:r w:rsidRPr="00C153EB">
        <w:rPr>
          <w:b/>
          <w:color w:val="000000"/>
          <w:sz w:val="52"/>
          <w:szCs w:val="52"/>
        </w:rPr>
        <w:t xml:space="preserve"> követelménymodul</w:t>
      </w:r>
    </w:p>
    <w:p w:rsidR="00E1414B" w:rsidRPr="00C153EB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</w:p>
    <w:p w:rsidR="00E1414B" w:rsidRPr="00C153EB" w:rsidRDefault="00E1414B" w:rsidP="00E1414B">
      <w:pPr>
        <w:ind w:left="-15"/>
        <w:jc w:val="center"/>
        <w:rPr>
          <w:b/>
          <w:color w:val="000000"/>
          <w:sz w:val="52"/>
          <w:szCs w:val="52"/>
        </w:rPr>
      </w:pPr>
      <w:proofErr w:type="gramStart"/>
      <w:r w:rsidRPr="00C153EB">
        <w:rPr>
          <w:b/>
          <w:color w:val="000000"/>
          <w:sz w:val="52"/>
          <w:szCs w:val="52"/>
        </w:rPr>
        <w:t>tantárgyai</w:t>
      </w:r>
      <w:proofErr w:type="gramEnd"/>
      <w:r w:rsidRPr="00C153EB">
        <w:rPr>
          <w:b/>
          <w:color w:val="000000"/>
          <w:sz w:val="52"/>
          <w:szCs w:val="52"/>
        </w:rPr>
        <w:t>, témakörei</w:t>
      </w:r>
    </w:p>
    <w:p w:rsidR="00E1414B" w:rsidRPr="00C153EB" w:rsidRDefault="00E1414B" w:rsidP="00E1414B">
      <w:pPr>
        <w:jc w:val="center"/>
        <w:rPr>
          <w:b/>
          <w:color w:val="000000"/>
          <w:sz w:val="52"/>
          <w:szCs w:val="52"/>
        </w:rPr>
      </w:pPr>
    </w:p>
    <w:p w:rsidR="00E1414B" w:rsidRPr="00C25ECE" w:rsidRDefault="00E1414B" w:rsidP="00315CCD">
      <w:pPr>
        <w:pageBreakBefore/>
        <w:jc w:val="both"/>
        <w:rPr>
          <w:b/>
          <w:color w:val="000000"/>
        </w:rPr>
      </w:pPr>
      <w:r w:rsidRPr="00C25ECE">
        <w:rPr>
          <w:b/>
          <w:color w:val="000000"/>
        </w:rPr>
        <w:lastRenderedPageBreak/>
        <w:t xml:space="preserve">A </w:t>
      </w:r>
      <w:r>
        <w:rPr>
          <w:b/>
          <w:color w:val="000000"/>
        </w:rPr>
        <w:t xml:space="preserve">11516-14 </w:t>
      </w:r>
      <w:r w:rsidRPr="00C25ECE">
        <w:rPr>
          <w:b/>
          <w:color w:val="000000"/>
        </w:rPr>
        <w:t>azonosító számú Diétás ételkészítés megnevezésű szakmai követelménymodulhoz tartozó tantárgyak és témakörök oktatása során fejlesztendő kompetenciák</w:t>
      </w:r>
    </w:p>
    <w:p w:rsidR="00E1414B" w:rsidRPr="00C25ECE" w:rsidRDefault="00E1414B" w:rsidP="00E1414B">
      <w:pPr>
        <w:ind w:left="-15"/>
        <w:rPr>
          <w:b/>
          <w:color w:val="00000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3"/>
        <w:gridCol w:w="605"/>
        <w:gridCol w:w="607"/>
        <w:gridCol w:w="608"/>
        <w:gridCol w:w="608"/>
        <w:gridCol w:w="606"/>
        <w:gridCol w:w="606"/>
        <w:gridCol w:w="606"/>
        <w:gridCol w:w="606"/>
        <w:gridCol w:w="606"/>
        <w:gridCol w:w="606"/>
        <w:gridCol w:w="606"/>
        <w:gridCol w:w="640"/>
      </w:tblGrid>
      <w:tr w:rsidR="00E1414B" w:rsidRPr="00C25ECE" w:rsidTr="00310AE6">
        <w:trPr>
          <w:trHeight w:val="315"/>
        </w:trPr>
        <w:tc>
          <w:tcPr>
            <w:tcW w:w="2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C25ECE">
              <w:rPr>
                <w:b/>
                <w:bCs/>
                <w:color w:val="000000"/>
              </w:rPr>
              <w:t>Diétás ételkészítés</w:t>
            </w:r>
          </w:p>
        </w:tc>
        <w:tc>
          <w:tcPr>
            <w:tcW w:w="7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Diétás ételkészítési ismeretek gyakorlati</w:t>
            </w:r>
          </w:p>
        </w:tc>
      </w:tr>
      <w:tr w:rsidR="00E1414B" w:rsidRPr="00C25ECE" w:rsidTr="00310AE6">
        <w:trPr>
          <w:trHeight w:val="330"/>
        </w:trPr>
        <w:tc>
          <w:tcPr>
            <w:tcW w:w="2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7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</w:pPr>
            <w:r w:rsidRPr="00C25ECE">
              <w:rPr>
                <w:b/>
                <w:bCs/>
                <w:color w:val="000000"/>
              </w:rPr>
              <w:t>Témakörök</w:t>
            </w:r>
          </w:p>
        </w:tc>
      </w:tr>
      <w:tr w:rsidR="00E1414B" w:rsidRPr="00C25ECE" w:rsidTr="00310AE6">
        <w:trPr>
          <w:cantSplit/>
          <w:trHeight w:val="3795"/>
        </w:trPr>
        <w:tc>
          <w:tcPr>
            <w:tcW w:w="2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tápcsatorna betegségek esetén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anyagcsere-betegségben szenvedők számára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szív- és érrendszeri betegségben szenvedők számára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vesebetegek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mozgásszervi betegségben szenvedők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endokrin betegségben szenvedők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sebészeti kórképek esetén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daganatos betegek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táplálékallergiások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 xml:space="preserve">Diétás ételek készítése </w:t>
            </w:r>
            <w:proofErr w:type="spellStart"/>
            <w:r w:rsidRPr="00C25ECE">
              <w:rPr>
                <w:color w:val="000000"/>
              </w:rPr>
              <w:t>enzimopátiás</w:t>
            </w:r>
            <w:proofErr w:type="spellEnd"/>
            <w:r w:rsidRPr="00C25ECE">
              <w:rPr>
                <w:color w:val="000000"/>
              </w:rPr>
              <w:t xml:space="preserve"> betegek számára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>Diétás ételek készítése különböző korcsoportok, várandós- és szoptatós anyukák számára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1414B" w:rsidRPr="00C25ECE" w:rsidRDefault="00E1414B" w:rsidP="00310AE6">
            <w:pPr>
              <w:ind w:left="113" w:right="113"/>
              <w:rPr>
                <w:color w:val="000000"/>
              </w:rPr>
            </w:pPr>
            <w:r w:rsidRPr="00C25ECE">
              <w:rPr>
                <w:color w:val="000000"/>
              </w:rPr>
              <w:t xml:space="preserve">Diétás ételek készítése különleges fogyasztási igények figyelembevételével a modern táplálkozási ismeretek felhasználásával 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FELADATOK</w:t>
            </w:r>
          </w:p>
        </w:tc>
      </w:tr>
      <w:tr w:rsidR="00E1414B" w:rsidRPr="00C25ECE" w:rsidTr="008849D2">
        <w:trPr>
          <w:trHeight w:val="72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 xml:space="preserve">Használja a nyersanyag </w:t>
            </w:r>
            <w:proofErr w:type="spellStart"/>
            <w:r w:rsidRPr="00C25ECE">
              <w:rPr>
                <w:color w:val="000000"/>
              </w:rPr>
              <w:t>kiszabati</w:t>
            </w:r>
            <w:proofErr w:type="spellEnd"/>
            <w:r w:rsidRPr="00C25ECE">
              <w:rPr>
                <w:color w:val="000000"/>
              </w:rPr>
              <w:t xml:space="preserve"> ívet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01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Elkészíti a közétkeztetés különböző területein összeállított étrendet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19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Betartja a közétkeztetésre vonatkozó felhasználási előírásokat, korlátozásokat és tilalmakat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984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az ételkészítésnél felhasznált alapanyagok energia-, fehérje-, zsír- valamint szénhidráttartalom kiszámítását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70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Elkészíti a dietetikus által összeállított étrendet az Egységes Diétás rendszer (EDR) ismereteire alapozva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462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 diétás követelményeknek megfelelően, az adott diétában helyettesíteni tudja egymással az alapanyagokat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078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és pontosan betartja a diétás ételek receptúráit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094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Dietetikussal konzultálva új ételeket, recepteket próbál ki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4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 xml:space="preserve">Alkalmazza a korszerű </w:t>
            </w:r>
            <w:r>
              <w:rPr>
                <w:color w:val="000000"/>
              </w:rPr>
              <w:t>és az adott diétának me</w:t>
            </w:r>
            <w:r w:rsidR="00315CCD">
              <w:rPr>
                <w:color w:val="000000"/>
              </w:rPr>
              <w:t>g</w:t>
            </w:r>
            <w:r>
              <w:rPr>
                <w:color w:val="000000"/>
              </w:rPr>
              <w:t xml:space="preserve">felelő </w:t>
            </w:r>
            <w:r w:rsidRPr="00C25ECE">
              <w:rPr>
                <w:color w:val="000000"/>
              </w:rPr>
              <w:t>konyhatechnológiai eljárásokat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126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Betartja az élelmiszer-biztonsági előírásokat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59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Alkalmazza a HACCP rendszer előírásait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255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E66AE1">
            <w:pPr>
              <w:rPr>
                <w:color w:val="000000"/>
              </w:rPr>
            </w:pPr>
            <w:r w:rsidRPr="00C25ECE">
              <w:rPr>
                <w:color w:val="000000"/>
              </w:rPr>
              <w:t>Csoportosítja és megfelelően tárolja az élelmiszereket és kész ételeket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75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Betartja a közegészségügyi előírásokat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89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 xml:space="preserve">Használja az előírt tisztító és fertőtlenítőszereket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41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Betartja a munkaegészségügyi és munkabiztonsági előírásokat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28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Használja az egyéni védőeszközöket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95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Felismeri és jelenti a munkaegészségügyi és munkabiztonsági kockázatokat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SZAKMAI ISMERETEK</w:t>
            </w:r>
          </w:p>
        </w:tc>
      </w:tr>
      <w:tr w:rsidR="00E1414B" w:rsidRPr="00C25ECE" w:rsidTr="008849D2">
        <w:trPr>
          <w:trHeight w:val="82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Diétás ételkészítési alapismeretek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88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Nyersanyag-válogatás szempontjai a diétás élelmezésben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116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Az Egységes Diétás Rendszer (EDR) ismerete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79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A Gyakorlati dietétika alapjai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45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Korszerű konyhatechnológia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SZAKMAI KÉSZSÉGEK</w:t>
            </w:r>
          </w:p>
        </w:tc>
      </w:tr>
      <w:tr w:rsidR="00E1414B" w:rsidRPr="00C25ECE" w:rsidTr="008849D2">
        <w:trPr>
          <w:trHeight w:val="82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Szakmai nyelvezet szakszerű alkalmazása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45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Biztos számolási készség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Mennyiségérzék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SZEMÉLYES KOMPETENCIÁK</w:t>
            </w:r>
          </w:p>
        </w:tc>
      </w:tr>
      <w:tr w:rsidR="00E1414B" w:rsidRPr="00C25ECE" w:rsidTr="008849D2">
        <w:trPr>
          <w:trHeight w:val="76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Elhivatottság, elkötelezettség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Önállóság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lastRenderedPageBreak/>
              <w:t>Precizitás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TÁRSAS KOMPETENCIÁK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Motiválhatóság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Irányíthatóság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63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Együttműködés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310AE6">
        <w:trPr>
          <w:trHeight w:val="315"/>
        </w:trPr>
        <w:tc>
          <w:tcPr>
            <w:tcW w:w="93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414B" w:rsidRPr="00C25ECE" w:rsidRDefault="00E1414B" w:rsidP="00310AE6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MÓDSZERKOMPETENCIÁK</w:t>
            </w:r>
          </w:p>
        </w:tc>
      </w:tr>
      <w:tr w:rsidR="00E1414B" w:rsidRPr="00C25ECE" w:rsidTr="008849D2">
        <w:trPr>
          <w:trHeight w:val="103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Emlékezőképesség (ismeretek megőrzése)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840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Gyakorlatias feladatértelmezés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</w:tr>
      <w:tr w:rsidR="00E1414B" w:rsidRPr="00C25ECE" w:rsidTr="008849D2">
        <w:trPr>
          <w:trHeight w:val="979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3541AE">
            <w:pPr>
              <w:rPr>
                <w:color w:val="000000"/>
              </w:rPr>
            </w:pPr>
            <w:r w:rsidRPr="00C25ECE">
              <w:rPr>
                <w:color w:val="000000"/>
              </w:rPr>
              <w:t>Személyi- és környezeti higiéné biztosítása és betartatása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  <w:rPr>
                <w:color w:val="000000"/>
              </w:rPr>
            </w:pPr>
            <w:r w:rsidRPr="00C25ECE">
              <w:rPr>
                <w:color w:val="000000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jc w:val="center"/>
            </w:pPr>
            <w:r w:rsidRPr="00C25ECE">
              <w:rPr>
                <w:color w:val="000000"/>
              </w:rPr>
              <w:t>x</w:t>
            </w:r>
          </w:p>
        </w:tc>
      </w:tr>
    </w:tbl>
    <w:p w:rsidR="00E1414B" w:rsidRPr="00C25ECE" w:rsidRDefault="00E1414B" w:rsidP="00E1414B">
      <w:pPr>
        <w:widowControl w:val="0"/>
      </w:pPr>
    </w:p>
    <w:p w:rsidR="00E1414B" w:rsidRPr="00C25ECE" w:rsidRDefault="00D25C76" w:rsidP="00E1414B">
      <w:pPr>
        <w:pageBreakBefore/>
        <w:widowControl w:val="0"/>
        <w:rPr>
          <w:b/>
          <w:color w:val="000000"/>
        </w:rPr>
      </w:pPr>
      <w:r>
        <w:rPr>
          <w:b/>
          <w:color w:val="000000"/>
        </w:rPr>
        <w:lastRenderedPageBreak/>
        <w:t>3</w:t>
      </w:r>
      <w:r w:rsidR="00E1414B" w:rsidRPr="00302718">
        <w:rPr>
          <w:b/>
          <w:color w:val="000000"/>
        </w:rPr>
        <w:t>.</w:t>
      </w:r>
      <w:r w:rsidR="00E1414B">
        <w:rPr>
          <w:b/>
          <w:color w:val="000000"/>
        </w:rPr>
        <w:t xml:space="preserve"> </w:t>
      </w:r>
      <w:r w:rsidR="00E1414B" w:rsidRPr="00C25ECE">
        <w:rPr>
          <w:b/>
          <w:color w:val="000000"/>
        </w:rPr>
        <w:t xml:space="preserve">Diétás ételkészítés </w:t>
      </w:r>
      <w:r w:rsidR="002E7179">
        <w:rPr>
          <w:b/>
          <w:color w:val="000000"/>
        </w:rPr>
        <w:t>ismeretek gyakorlat tantárgy</w:t>
      </w:r>
      <w:r w:rsidR="00874292">
        <w:rPr>
          <w:b/>
          <w:color w:val="000000"/>
        </w:rPr>
        <w:tab/>
      </w:r>
      <w:r w:rsidR="00E1414B" w:rsidRPr="00C25ECE">
        <w:rPr>
          <w:color w:val="000000"/>
        </w:rPr>
        <w:tab/>
      </w:r>
      <w:r w:rsidR="00E1414B" w:rsidRPr="00C25ECE">
        <w:rPr>
          <w:color w:val="000000"/>
        </w:rPr>
        <w:tab/>
      </w:r>
      <w:r w:rsidR="00E1414B" w:rsidRPr="00C25ECE">
        <w:rPr>
          <w:color w:val="000000"/>
        </w:rPr>
        <w:tab/>
      </w:r>
      <w:r w:rsidR="00E1414B" w:rsidRPr="00C25ECE">
        <w:rPr>
          <w:b/>
          <w:bCs/>
          <w:color w:val="000000"/>
        </w:rPr>
        <w:t xml:space="preserve">352 </w:t>
      </w:r>
      <w:r w:rsidR="00E1414B" w:rsidRPr="00C25ECE">
        <w:rPr>
          <w:b/>
          <w:color w:val="000000"/>
        </w:rPr>
        <w:t>óra</w:t>
      </w:r>
    </w:p>
    <w:p w:rsidR="00E1414B" w:rsidRPr="00C25ECE" w:rsidRDefault="00E1414B" w:rsidP="00E1414B">
      <w:pPr>
        <w:ind w:left="567"/>
        <w:rPr>
          <w:b/>
          <w:color w:val="000000"/>
        </w:rPr>
      </w:pPr>
    </w:p>
    <w:p w:rsidR="00E1414B" w:rsidRPr="00C25ECE" w:rsidRDefault="00D25C76" w:rsidP="00E1414B">
      <w:pPr>
        <w:ind w:left="567"/>
        <w:rPr>
          <w:b/>
          <w:color w:val="000000"/>
        </w:rPr>
      </w:pPr>
      <w:r>
        <w:rPr>
          <w:b/>
          <w:color w:val="000000"/>
        </w:rPr>
        <w:t>3</w:t>
      </w:r>
      <w:r w:rsidR="00E1414B" w:rsidRPr="00302718">
        <w:rPr>
          <w:b/>
          <w:color w:val="000000"/>
        </w:rPr>
        <w:t>.</w:t>
      </w:r>
      <w:r w:rsidR="00E1414B">
        <w:rPr>
          <w:b/>
          <w:color w:val="000000"/>
        </w:rPr>
        <w:t xml:space="preserve">1. </w:t>
      </w:r>
      <w:r w:rsidR="00E1414B" w:rsidRPr="00C25ECE">
        <w:rPr>
          <w:b/>
          <w:color w:val="000000"/>
        </w:rPr>
        <w:t>A tantárgy tanításának célja</w:t>
      </w:r>
    </w:p>
    <w:p w:rsidR="00E1414B" w:rsidRPr="00C25ECE" w:rsidRDefault="00E1414B" w:rsidP="00E1414B">
      <w:pPr>
        <w:widowControl w:val="0"/>
        <w:rPr>
          <w:b/>
          <w:color w:val="000000"/>
        </w:rPr>
      </w:pPr>
    </w:p>
    <w:p w:rsidR="00E1414B" w:rsidRPr="00C25ECE" w:rsidRDefault="00E1414B" w:rsidP="00315CCD">
      <w:pPr>
        <w:autoSpaceDE w:val="0"/>
        <w:jc w:val="both"/>
        <w:rPr>
          <w:rFonts w:eastAsia="JAGOLD+TimesNewRomanPSMT"/>
        </w:rPr>
      </w:pPr>
      <w:r w:rsidRPr="00C25ECE">
        <w:rPr>
          <w:rFonts w:eastAsia="JAGOLD+TimesNewRomanPSMT"/>
        </w:rPr>
        <w:t>A diétás követelményeknek megfelelően ismerje meg</w:t>
      </w:r>
      <w:r w:rsidRPr="00C25ECE">
        <w:rPr>
          <w:rFonts w:eastAsia="JAGOLD+TimesNewRomanPSMT"/>
          <w:color w:val="000000"/>
        </w:rPr>
        <w:t xml:space="preserve"> a diétás ételek receptúráit és az Egységes Diétás rendszer (EDR) ismereteire alapozva képes legyen</w:t>
      </w:r>
      <w:r w:rsidRPr="00C25ECE">
        <w:rPr>
          <w:rFonts w:eastAsia="JAGOLD+TimesNewRomanPSMT"/>
        </w:rPr>
        <w:t xml:space="preserve"> a dietetikus által összeállított étrendet elkészíteni. </w:t>
      </w:r>
    </w:p>
    <w:p w:rsidR="00E1414B" w:rsidRPr="00C25ECE" w:rsidRDefault="00E1414B" w:rsidP="00E1414B">
      <w:pPr>
        <w:autoSpaceDE w:val="0"/>
        <w:rPr>
          <w:b/>
          <w:color w:val="000000"/>
        </w:rPr>
      </w:pPr>
    </w:p>
    <w:p w:rsidR="00E1414B" w:rsidRPr="00C25ECE" w:rsidRDefault="00D25C76" w:rsidP="00E1414B">
      <w:pPr>
        <w:widowControl w:val="0"/>
        <w:ind w:left="567"/>
        <w:rPr>
          <w:b/>
          <w:color w:val="000000"/>
        </w:rPr>
      </w:pPr>
      <w:r>
        <w:rPr>
          <w:b/>
          <w:color w:val="000000"/>
        </w:rPr>
        <w:t>3</w:t>
      </w:r>
      <w:r w:rsidR="00E1414B">
        <w:rPr>
          <w:b/>
          <w:color w:val="000000"/>
        </w:rPr>
        <w:t xml:space="preserve">.2. </w:t>
      </w:r>
      <w:r w:rsidR="00E1414B" w:rsidRPr="00C25ECE">
        <w:rPr>
          <w:b/>
          <w:color w:val="000000"/>
        </w:rPr>
        <w:t xml:space="preserve">Kapcsolódó szakmai tartalmak 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927"/>
        <w:jc w:val="both"/>
        <w:rPr>
          <w:color w:val="000000"/>
        </w:rPr>
      </w:pPr>
      <w:r w:rsidRPr="00C25ECE">
        <w:rPr>
          <w:color w:val="000000"/>
        </w:rPr>
        <w:t>Táplálkozásélettani-ismeretek</w:t>
      </w:r>
    </w:p>
    <w:p w:rsidR="00E1414B" w:rsidRPr="00C25ECE" w:rsidRDefault="00E1414B" w:rsidP="00315CCD">
      <w:pPr>
        <w:widowControl w:val="0"/>
        <w:ind w:left="927"/>
        <w:jc w:val="both"/>
        <w:rPr>
          <w:b/>
          <w:color w:val="000000"/>
        </w:rPr>
      </w:pPr>
      <w:r w:rsidRPr="00C25ECE">
        <w:rPr>
          <w:color w:val="000000"/>
        </w:rPr>
        <w:t>Diétás ételkészítési ismeretek elmélet</w:t>
      </w:r>
    </w:p>
    <w:p w:rsidR="00E1414B" w:rsidRPr="00C25ECE" w:rsidRDefault="00E1414B" w:rsidP="00E1414B">
      <w:pPr>
        <w:widowControl w:val="0"/>
        <w:ind w:left="567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567"/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="00E1414B">
        <w:rPr>
          <w:b/>
          <w:color w:val="000000"/>
        </w:rPr>
        <w:t xml:space="preserve">.3. </w:t>
      </w:r>
      <w:r w:rsidR="00E1414B" w:rsidRPr="00C25ECE">
        <w:rPr>
          <w:b/>
          <w:color w:val="000000"/>
        </w:rPr>
        <w:t>Témakörök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317929" w:rsidRDefault="00D25C76" w:rsidP="00315CCD">
      <w:pPr>
        <w:widowControl w:val="0"/>
        <w:ind w:left="1134"/>
        <w:jc w:val="both"/>
        <w:rPr>
          <w:b/>
          <w:i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.3.1. </w:t>
      </w:r>
      <w:r w:rsidR="00E1414B" w:rsidRPr="00C25ECE">
        <w:rPr>
          <w:rFonts w:eastAsia="JAGOLD+TimesNewRomanPSMT"/>
          <w:b/>
          <w:bCs/>
          <w:color w:val="000000"/>
        </w:rPr>
        <w:t xml:space="preserve">Diétás ételek készítése tápcsatorna betegségek esetén </w:t>
      </w:r>
      <w:r w:rsidR="00024B7B">
        <w:rPr>
          <w:rFonts w:eastAsia="JAGOLD+TimesNewRomanPSMT"/>
          <w:b/>
          <w:bCs/>
          <w:color w:val="000000"/>
        </w:rPr>
        <w:tab/>
      </w:r>
      <w:r w:rsidR="00E1414B" w:rsidRPr="00317929">
        <w:rPr>
          <w:rFonts w:eastAsia="JAGOLD+TimesNewRomanPSMT"/>
          <w:b/>
          <w:bCs/>
          <w:i/>
          <w:color w:val="000000"/>
        </w:rPr>
        <w:t xml:space="preserve">12 </w:t>
      </w:r>
      <w:r w:rsidR="00E1414B" w:rsidRPr="00317929">
        <w:rPr>
          <w:b/>
          <w:i/>
          <w:color w:val="000000"/>
        </w:rPr>
        <w:t>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widowControl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Munkahelyi egészségbiztonság,</w:t>
      </w:r>
      <w:r w:rsidRPr="00C25ECE">
        <w:rPr>
          <w:iCs/>
          <w:color w:val="000000"/>
        </w:rPr>
        <w:t xml:space="preserve"> valamint a munkavégzés személyi és szervezési feltételeivel kapcsolatos munkavédelmi követelmények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Gyomornyálkahártya-gyulladás (</w:t>
      </w:r>
      <w:proofErr w:type="spellStart"/>
      <w:r w:rsidRPr="00C25ECE">
        <w:rPr>
          <w:rFonts w:eastAsia="JAGOLD+TimesNewRomanPSMT"/>
          <w:iCs/>
          <w:color w:val="000000"/>
        </w:rPr>
        <w:t>Stomatitis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Nyelőcsőgyulladás (Reflux)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Gyomor- és nyombélfekély (</w:t>
      </w:r>
      <w:proofErr w:type="spellStart"/>
      <w:r w:rsidRPr="00C25ECE">
        <w:rPr>
          <w:rFonts w:eastAsia="JAGOLD+TimesNewRomanPSMT"/>
          <w:iCs/>
          <w:color w:val="000000"/>
        </w:rPr>
        <w:t>Ulcus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Gyulladásos bélbetegségek diétás ételei: </w:t>
      </w:r>
      <w:proofErr w:type="spellStart"/>
      <w:r w:rsidRPr="00C25ECE">
        <w:rPr>
          <w:rFonts w:eastAsia="JAGOLD+TimesNewRomanPSMT"/>
          <w:iCs/>
          <w:color w:val="000000"/>
        </w:rPr>
        <w:t>Colitis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Crohn-betegség</w:t>
      </w:r>
      <w:proofErr w:type="spellEnd"/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Székrekedés diétás ételei 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Hasmenés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Epehólyag és az </w:t>
      </w:r>
      <w:proofErr w:type="spellStart"/>
      <w:r w:rsidRPr="00C25ECE">
        <w:rPr>
          <w:rFonts w:eastAsia="JAGOLD+TimesNewRomanPSMT"/>
          <w:iCs/>
          <w:color w:val="000000"/>
        </w:rPr>
        <w:t>epeutak</w:t>
      </w:r>
      <w:proofErr w:type="spellEnd"/>
      <w:r w:rsidRPr="00C25ECE">
        <w:rPr>
          <w:rFonts w:eastAsia="JAGOLD+TimesNewRomanPSMT"/>
          <w:iCs/>
          <w:color w:val="000000"/>
        </w:rPr>
        <w:t xml:space="preserve"> megbetegedéseinek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Hasnyálmirigy betegségek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Májbetegségek diétás ételei </w:t>
      </w:r>
    </w:p>
    <w:p w:rsidR="00E1414B" w:rsidRPr="00C25ECE" w:rsidRDefault="00E1414B" w:rsidP="00E1414B">
      <w:pPr>
        <w:rPr>
          <w:color w:val="000000"/>
        </w:rPr>
      </w:pPr>
    </w:p>
    <w:p w:rsidR="00E1414B" w:rsidRPr="00317929" w:rsidRDefault="00D25C76" w:rsidP="00315CCD">
      <w:pPr>
        <w:widowControl w:val="0"/>
        <w:autoSpaceDE w:val="0"/>
        <w:ind w:left="1134"/>
        <w:jc w:val="both"/>
        <w:rPr>
          <w:rFonts w:eastAsia="JAGOLD+TimesNewRomanPSMT"/>
          <w:b/>
          <w:bCs/>
          <w:i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.3.2. </w:t>
      </w:r>
      <w:r w:rsidR="00E1414B" w:rsidRPr="00C25ECE">
        <w:rPr>
          <w:rFonts w:eastAsia="JAGOLD+TimesNewRomanPSMT"/>
          <w:b/>
          <w:bCs/>
          <w:color w:val="000000"/>
        </w:rPr>
        <w:t xml:space="preserve">Diétás ételek készítése anyagcsere-betegségben szenvedők számára </w:t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024B7B">
        <w:rPr>
          <w:rFonts w:eastAsia="JAGOLD+TimesNewRomanPSMT"/>
          <w:b/>
          <w:bCs/>
          <w:color w:val="000000"/>
        </w:rPr>
        <w:tab/>
      </w:r>
      <w:r w:rsidR="00024B7B">
        <w:rPr>
          <w:rFonts w:eastAsia="JAGOLD+TimesNewRomanPSMT"/>
          <w:b/>
          <w:bCs/>
          <w:color w:val="000000"/>
        </w:rPr>
        <w:tab/>
      </w:r>
      <w:r w:rsidR="00024B7B">
        <w:rPr>
          <w:rFonts w:eastAsia="JAGOLD+TimesNewRomanPSMT"/>
          <w:b/>
          <w:bCs/>
          <w:color w:val="000000"/>
        </w:rPr>
        <w:tab/>
      </w:r>
      <w:r w:rsidR="00E1414B" w:rsidRPr="00317929">
        <w:rPr>
          <w:rFonts w:eastAsia="JAGOLD+TimesNewRomanPSMT"/>
          <w:b/>
          <w:bCs/>
          <w:i/>
          <w:color w:val="000000"/>
        </w:rPr>
        <w:t>40 ó</w:t>
      </w:r>
      <w:r w:rsidR="00E1414B" w:rsidRPr="00317929">
        <w:rPr>
          <w:b/>
          <w:i/>
          <w:color w:val="000000"/>
        </w:rPr>
        <w:t>ra</w:t>
      </w:r>
    </w:p>
    <w:p w:rsidR="00E1414B" w:rsidRPr="00C25ECE" w:rsidRDefault="00E1414B" w:rsidP="00315CCD">
      <w:pPr>
        <w:widowControl w:val="0"/>
        <w:ind w:left="1418"/>
        <w:jc w:val="both"/>
        <w:rPr>
          <w:rFonts w:eastAsia="JAGOLD+TimesNewRomanPSMT"/>
          <w:b/>
          <w:bCs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Elhízás (</w:t>
      </w:r>
      <w:proofErr w:type="spellStart"/>
      <w:r w:rsidRPr="00C25ECE">
        <w:rPr>
          <w:rFonts w:eastAsia="JAGOLD+TimesNewRomanPSMT"/>
          <w:iCs/>
          <w:color w:val="000000"/>
        </w:rPr>
        <w:t>Obesitas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Cukorbetegség (Diabetes Mellitus)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Köszvény (</w:t>
      </w:r>
      <w:proofErr w:type="spellStart"/>
      <w:r w:rsidRPr="00317929">
        <w:rPr>
          <w:rFonts w:eastAsia="JAGOLD+TimesNewRomanPSMT"/>
          <w:iCs/>
          <w:color w:val="000000"/>
        </w:rPr>
        <w:t>Arthritis</w:t>
      </w:r>
      <w:proofErr w:type="spellEnd"/>
      <w:r w:rsidRPr="00317929">
        <w:rPr>
          <w:rFonts w:eastAsia="JAGOLD+TimesNewRomanPSMT"/>
          <w:iCs/>
          <w:color w:val="000000"/>
        </w:rPr>
        <w:t xml:space="preserve"> </w:t>
      </w:r>
      <w:proofErr w:type="spellStart"/>
      <w:r w:rsidRPr="00317929">
        <w:rPr>
          <w:rFonts w:eastAsia="JAGOLD+TimesNewRomanPSMT"/>
          <w:iCs/>
          <w:color w:val="000000"/>
        </w:rPr>
        <w:t>urica</w:t>
      </w:r>
      <w:proofErr w:type="spellEnd"/>
      <w:r w:rsidRPr="00C25ECE">
        <w:rPr>
          <w:rFonts w:eastAsia="JAGOLD+TimesNewRomanPSMT"/>
          <w:iCs/>
          <w:color w:val="000000"/>
        </w:rPr>
        <w:t>)</w:t>
      </w:r>
      <w:r w:rsidRPr="00C25ECE">
        <w:rPr>
          <w:rFonts w:eastAsia="JAGOLD+TimesNewRomanPSMT"/>
          <w:b/>
          <w:bCs/>
          <w:iCs/>
          <w:color w:val="000000"/>
        </w:rPr>
        <w:t xml:space="preserve"> </w:t>
      </w:r>
      <w:r w:rsidRPr="00317929">
        <w:rPr>
          <w:rFonts w:eastAsia="JAGOLD+TimesNewRomanPSMT"/>
          <w:bCs/>
          <w:iCs/>
          <w:color w:val="000000"/>
        </w:rPr>
        <w:t>diétás ételei</w:t>
      </w:r>
      <w:r w:rsidRPr="00C25ECE">
        <w:rPr>
          <w:rFonts w:eastAsia="JAGOLD+TimesNewRomanPSMT"/>
          <w:b/>
          <w:bCs/>
          <w:iCs/>
          <w:color w:val="000000"/>
        </w:rPr>
        <w:t xml:space="preserve"> </w:t>
      </w:r>
    </w:p>
    <w:p w:rsidR="00E1414B" w:rsidRPr="00C25ECE" w:rsidRDefault="00E1414B" w:rsidP="00315CCD">
      <w:pPr>
        <w:ind w:left="720"/>
        <w:jc w:val="both"/>
        <w:rPr>
          <w:b/>
          <w:color w:val="000000"/>
        </w:rPr>
      </w:pPr>
    </w:p>
    <w:p w:rsidR="00E1414B" w:rsidRPr="00317929" w:rsidRDefault="00D25C76" w:rsidP="00315CCD">
      <w:pPr>
        <w:widowControl w:val="0"/>
        <w:ind w:left="1134"/>
        <w:jc w:val="both"/>
        <w:rPr>
          <w:b/>
          <w:i/>
          <w:color w:val="000000"/>
        </w:rPr>
      </w:pPr>
      <w:r>
        <w:rPr>
          <w:b/>
          <w:color w:val="000000"/>
        </w:rPr>
        <w:t>3</w:t>
      </w:r>
      <w:r w:rsidR="00E1414B">
        <w:rPr>
          <w:b/>
          <w:color w:val="000000"/>
        </w:rPr>
        <w:t xml:space="preserve">.3.3. </w:t>
      </w:r>
      <w:r w:rsidR="00E1414B" w:rsidRPr="00C25ECE">
        <w:rPr>
          <w:b/>
          <w:color w:val="000000"/>
        </w:rPr>
        <w:t xml:space="preserve">Diétás ételek készítése </w:t>
      </w:r>
      <w:r w:rsidR="00E1414B" w:rsidRPr="00C25ECE">
        <w:rPr>
          <w:rFonts w:eastAsia="JAGOLD+TimesNewRomanPSMT"/>
          <w:b/>
          <w:bCs/>
          <w:color w:val="000000"/>
        </w:rPr>
        <w:t>szív- és érrendszeri betegségben szenvedők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024B7B">
        <w:rPr>
          <w:b/>
          <w:color w:val="000000"/>
        </w:rPr>
        <w:tab/>
      </w:r>
      <w:r w:rsidR="00024B7B">
        <w:rPr>
          <w:b/>
          <w:color w:val="000000"/>
        </w:rPr>
        <w:tab/>
      </w:r>
      <w:r w:rsidR="00024B7B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40 óra</w:t>
      </w:r>
    </w:p>
    <w:p w:rsidR="00E1414B" w:rsidRPr="00317929" w:rsidRDefault="00E1414B" w:rsidP="00315CCD">
      <w:pPr>
        <w:widowControl w:val="0"/>
        <w:ind w:left="1418"/>
        <w:jc w:val="both"/>
        <w:rPr>
          <w:b/>
          <w:i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Magas </w:t>
      </w:r>
      <w:proofErr w:type="spellStart"/>
      <w:r w:rsidRPr="00C25ECE">
        <w:rPr>
          <w:rFonts w:eastAsia="JAGOLD+TimesNewRomanPSMT"/>
          <w:iCs/>
          <w:color w:val="000000"/>
        </w:rPr>
        <w:t>vérzsírszint</w:t>
      </w:r>
      <w:proofErr w:type="spellEnd"/>
      <w:r w:rsidRPr="00C25ECE">
        <w:rPr>
          <w:rFonts w:eastAsia="JAGOLD+TimesNewRomanPSMT"/>
          <w:iCs/>
          <w:color w:val="000000"/>
        </w:rPr>
        <w:t xml:space="preserve"> (</w:t>
      </w:r>
      <w:proofErr w:type="spellStart"/>
      <w:r w:rsidRPr="00C25ECE">
        <w:rPr>
          <w:rFonts w:eastAsia="JAGOLD+TimesNewRomanPSMT"/>
          <w:iCs/>
          <w:color w:val="000000"/>
        </w:rPr>
        <w:t>Hyperlipoproteinaemia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Kardioprotektív</w:t>
      </w:r>
      <w:proofErr w:type="spellEnd"/>
      <w:r w:rsidRPr="00C25ECE">
        <w:rPr>
          <w:rFonts w:eastAsia="JAGOLD+TimesNewRomanPSMT"/>
          <w:iCs/>
          <w:color w:val="000000"/>
        </w:rPr>
        <w:t xml:space="preserve"> diétás étele</w:t>
      </w:r>
      <w:r w:rsidR="00024B7B">
        <w:rPr>
          <w:rFonts w:eastAsia="JAGOLD+TimesNewRomanPSMT"/>
          <w:iCs/>
          <w:color w:val="000000"/>
        </w:rPr>
        <w:t>k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Érelmeszesedés</w:t>
      </w:r>
      <w:r w:rsidRPr="00C25ECE">
        <w:rPr>
          <w:rFonts w:eastAsia="JAGOLD+TimesNewRomanPSMT"/>
          <w:color w:val="000000"/>
        </w:rPr>
        <w:t xml:space="preserve"> (</w:t>
      </w:r>
      <w:proofErr w:type="spellStart"/>
      <w:r w:rsidRPr="00C25ECE">
        <w:rPr>
          <w:rFonts w:eastAsia="JAGOLD+TimesNewRomanPSMT"/>
          <w:iCs/>
          <w:color w:val="000000"/>
        </w:rPr>
        <w:t>Atherosclerosis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Szívinfarktus (</w:t>
      </w:r>
      <w:proofErr w:type="spellStart"/>
      <w:r w:rsidRPr="00C25ECE">
        <w:rPr>
          <w:rFonts w:eastAsia="JAGOLD+TimesNewRomanPSMT"/>
          <w:iCs/>
          <w:color w:val="000000"/>
        </w:rPr>
        <w:t>Acut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Myocardialis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Infarctus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b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Magas vérnyomás (</w:t>
      </w:r>
      <w:proofErr w:type="spellStart"/>
      <w:r w:rsidRPr="00C25ECE">
        <w:rPr>
          <w:rFonts w:eastAsia="JAGOLD+TimesNewRomanPSMT"/>
          <w:iCs/>
          <w:color w:val="000000"/>
        </w:rPr>
        <w:t>Hypertonia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jc w:val="both"/>
        <w:rPr>
          <w:rFonts w:eastAsia="JAGOLD+TimesNewRomanPSMT"/>
          <w:b/>
          <w:iCs/>
          <w:color w:val="000000"/>
        </w:rPr>
      </w:pPr>
    </w:p>
    <w:p w:rsidR="00E1414B" w:rsidRPr="00317929" w:rsidRDefault="00D25C76" w:rsidP="00315CCD">
      <w:pPr>
        <w:widowControl w:val="0"/>
        <w:ind w:left="1134"/>
        <w:jc w:val="both"/>
        <w:rPr>
          <w:b/>
          <w:i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.3.4.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vesebetegek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30 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Vesegyulladás (</w:t>
      </w:r>
      <w:proofErr w:type="spellStart"/>
      <w:r w:rsidRPr="00C25ECE">
        <w:rPr>
          <w:rFonts w:eastAsia="JAGOLD+TimesNewRomanPSMT"/>
          <w:iCs/>
          <w:color w:val="000000"/>
        </w:rPr>
        <w:t>Glomerulo</w:t>
      </w:r>
      <w:proofErr w:type="spellEnd"/>
      <w:r w:rsidRPr="00C25ECE">
        <w:rPr>
          <w:rFonts w:eastAsia="JAGOLD+TimesNewRomanPSMT"/>
          <w:iCs/>
          <w:color w:val="000000"/>
        </w:rPr>
        <w:t xml:space="preserve"> </w:t>
      </w:r>
      <w:proofErr w:type="spellStart"/>
      <w:r w:rsidRPr="00C25ECE">
        <w:rPr>
          <w:rFonts w:eastAsia="JAGOLD+TimesNewRomanPSMT"/>
          <w:iCs/>
          <w:color w:val="000000"/>
        </w:rPr>
        <w:t>nephritis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Vesekövesség (</w:t>
      </w:r>
      <w:proofErr w:type="spellStart"/>
      <w:r w:rsidRPr="00C25ECE">
        <w:rPr>
          <w:rFonts w:eastAsia="JAGOLD+TimesNewRomanPSMT"/>
          <w:iCs/>
          <w:color w:val="000000"/>
        </w:rPr>
        <w:t>Nephrolithiasis</w:t>
      </w:r>
      <w:proofErr w:type="spellEnd"/>
      <w:r w:rsidRPr="00C25ECE">
        <w:rPr>
          <w:rFonts w:eastAsia="JAGOLD+TimesNewRomanPSMT"/>
          <w:iCs/>
          <w:color w:val="000000"/>
        </w:rPr>
        <w:t xml:space="preserve">) diétás ételei </w:t>
      </w: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Dializált</w:t>
      </w:r>
      <w:proofErr w:type="spellEnd"/>
      <w:r w:rsidRPr="00C25ECE">
        <w:rPr>
          <w:rFonts w:eastAsia="JAGOLD+TimesNewRomanPSMT"/>
          <w:iCs/>
          <w:color w:val="000000"/>
        </w:rPr>
        <w:t xml:space="preserve"> beteg számára a dietetikus irányításával készíthető diétás ételek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lastRenderedPageBreak/>
        <w:t xml:space="preserve">Vesetranszplantált beteg diétás ételei 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rFonts w:eastAsia="JAGOLD+TimesNewRomanPSMT"/>
          <w:iCs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.3.5.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mozgásszervi betegségben szenvedők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10 óra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Csontritkulás (Osteoporosis) diétás ételei </w:t>
      </w:r>
    </w:p>
    <w:p w:rsidR="00E1414B" w:rsidRPr="00C25ECE" w:rsidRDefault="00E1414B" w:rsidP="00315CCD">
      <w:pPr>
        <w:widowControl w:val="0"/>
        <w:jc w:val="both"/>
        <w:rPr>
          <w:rFonts w:eastAsia="JAGOLD+TimesNewRomanPSMT"/>
          <w:b/>
          <w:bCs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.3.6.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endokrin betegségben szenvedők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20 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Pajzs</w:t>
      </w:r>
      <w:r w:rsidR="00874292">
        <w:rPr>
          <w:rFonts w:eastAsia="JAGOLD+TimesNewRomanPSMT"/>
          <w:iCs/>
          <w:color w:val="000000"/>
        </w:rPr>
        <w:t>mirigy-betegségek diétás ételei</w:t>
      </w:r>
      <w:r w:rsidRPr="00C25ECE">
        <w:rPr>
          <w:rFonts w:eastAsia="JAGOLD+TimesNewRomanPSMT"/>
          <w:iCs/>
          <w:color w:val="000000"/>
        </w:rPr>
        <w:t xml:space="preserve"> (</w:t>
      </w:r>
      <w:proofErr w:type="spellStart"/>
      <w:r w:rsidRPr="00C25ECE">
        <w:rPr>
          <w:rFonts w:eastAsia="JAGOLD+TimesNewRomanPSMT"/>
          <w:iCs/>
          <w:color w:val="000000"/>
        </w:rPr>
        <w:t>Hypothyreosis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Hyperthyreosis</w:t>
      </w:r>
      <w:proofErr w:type="spellEnd"/>
      <w:r w:rsidRPr="00C25ECE">
        <w:rPr>
          <w:rFonts w:eastAsia="JAGOLD+TimesNewRomanPSMT"/>
          <w:iCs/>
          <w:color w:val="000000"/>
        </w:rPr>
        <w:t>)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.3.7.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sebészeti kórképek esetén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10 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Gasztrointesztinális</w:t>
      </w:r>
      <w:proofErr w:type="spellEnd"/>
      <w:r w:rsidRPr="00C25ECE">
        <w:rPr>
          <w:rFonts w:eastAsia="JAGOLD+TimesNewRomanPSMT"/>
          <w:iCs/>
          <w:color w:val="000000"/>
        </w:rPr>
        <w:t xml:space="preserve"> műtétek étrendje előkészítése és utókezelése esetén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A mesterséges táplálás során alkalmazott legfontosabb tápszerek és a velük készíthető diétás ételek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.3.8.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daganatos betegek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3</w:t>
      </w:r>
      <w:r w:rsidR="00E1414B" w:rsidRPr="00317929">
        <w:rPr>
          <w:b/>
          <w:i/>
          <w:color w:val="000000"/>
        </w:rPr>
        <w:t>0 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autoSpaceDE w:val="0"/>
        <w:ind w:left="72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Daganatos betegségek megelőzésére javasolt diétás ételek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Daganatos betegek diétás ételei 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autoSpaceDE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.3.9. </w:t>
      </w:r>
      <w:r w:rsidR="00E1414B" w:rsidRPr="00C25ECE">
        <w:rPr>
          <w:rFonts w:eastAsia="JAGOLD+TimesNewRomanPSMT"/>
          <w:b/>
          <w:bCs/>
          <w:color w:val="000000"/>
        </w:rPr>
        <w:t xml:space="preserve">Diétás ételek készítése táplálékallergiások számára </w:t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C25ECE">
        <w:rPr>
          <w:rFonts w:eastAsia="JAGOLD+TimesNewRomanPSMT"/>
          <w:b/>
          <w:bCs/>
          <w:color w:val="000000"/>
        </w:rPr>
        <w:tab/>
      </w:r>
      <w:r w:rsidR="00E1414B" w:rsidRPr="00317929">
        <w:rPr>
          <w:rFonts w:eastAsia="JAGOLD+TimesNewRomanPSMT"/>
          <w:b/>
          <w:bCs/>
          <w:i/>
          <w:color w:val="000000"/>
        </w:rPr>
        <w:t>50 óra</w:t>
      </w:r>
    </w:p>
    <w:p w:rsidR="00E1414B" w:rsidRPr="00C25ECE" w:rsidRDefault="00E1414B" w:rsidP="00315CCD">
      <w:pPr>
        <w:widowControl w:val="0"/>
        <w:ind w:left="1418"/>
        <w:jc w:val="both"/>
        <w:rPr>
          <w:b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Táplálékallergiák: </w:t>
      </w:r>
      <w:proofErr w:type="spellStart"/>
      <w:r w:rsidRPr="00C25ECE">
        <w:rPr>
          <w:rFonts w:eastAsia="JAGOLD+TimesNewRomanPSMT"/>
          <w:iCs/>
          <w:color w:val="000000"/>
        </w:rPr>
        <w:t>laktózérzékenység</w:t>
      </w:r>
      <w:proofErr w:type="spellEnd"/>
      <w:r w:rsidRPr="00C25ECE">
        <w:rPr>
          <w:rFonts w:eastAsia="JAGOLD+TimesNewRomanPSMT"/>
          <w:iCs/>
          <w:color w:val="000000"/>
        </w:rPr>
        <w:t>, lisztérzékenység (</w:t>
      </w:r>
      <w:proofErr w:type="spellStart"/>
      <w:r w:rsidRPr="00C25ECE">
        <w:rPr>
          <w:rFonts w:eastAsia="JAGOLD+TimesNewRomanPSMT"/>
          <w:iCs/>
          <w:color w:val="000000"/>
        </w:rPr>
        <w:t>coeliakia</w:t>
      </w:r>
      <w:proofErr w:type="spellEnd"/>
      <w:r w:rsidRPr="00C25ECE">
        <w:rPr>
          <w:rFonts w:eastAsia="JAGOLD+TimesNewRomanPSMT"/>
          <w:iCs/>
          <w:color w:val="000000"/>
        </w:rPr>
        <w:t xml:space="preserve">), szója-, mogyoró-, tojás- és egyéb táplálékok, valamint adalékanyagok okozta allergiák diétás ételei </w:t>
      </w:r>
    </w:p>
    <w:p w:rsidR="00E1414B" w:rsidRPr="00C25ECE" w:rsidRDefault="00E1414B" w:rsidP="00315CCD">
      <w:pPr>
        <w:widowControl w:val="0"/>
        <w:ind w:left="1418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rFonts w:eastAsia="JAGOLD+TimesNewRomanPSMT"/>
          <w:iCs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.3.10. </w:t>
      </w:r>
      <w:r w:rsidR="00E1414B" w:rsidRPr="00C25ECE">
        <w:rPr>
          <w:rFonts w:eastAsia="JAGOLD+TimesNewRomanPSMT"/>
          <w:b/>
          <w:bCs/>
          <w:color w:val="000000"/>
        </w:rPr>
        <w:t xml:space="preserve">Diétás ételek készítése </w:t>
      </w:r>
      <w:proofErr w:type="spellStart"/>
      <w:r w:rsidR="00E1414B" w:rsidRPr="00C25ECE">
        <w:rPr>
          <w:rFonts w:eastAsia="JAGOLD+TimesNewRomanPSMT"/>
          <w:b/>
          <w:bCs/>
          <w:color w:val="000000"/>
        </w:rPr>
        <w:t>enzimopátiás</w:t>
      </w:r>
      <w:proofErr w:type="spellEnd"/>
      <w:r w:rsidR="00E1414B" w:rsidRPr="00C25ECE">
        <w:rPr>
          <w:rFonts w:eastAsia="JAGOLD+TimesNewRomanPSMT"/>
          <w:b/>
          <w:bCs/>
          <w:color w:val="000000"/>
        </w:rPr>
        <w:t xml:space="preserve"> betegek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20 óra</w:t>
      </w: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proofErr w:type="spellStart"/>
      <w:r w:rsidRPr="00C25ECE">
        <w:rPr>
          <w:rFonts w:eastAsia="JAGOLD+TimesNewRomanPSMT"/>
          <w:iCs/>
          <w:color w:val="000000"/>
        </w:rPr>
        <w:t>Fenilketonuria</w:t>
      </w:r>
      <w:proofErr w:type="spellEnd"/>
      <w:r w:rsidRPr="00C25ECE">
        <w:rPr>
          <w:rFonts w:eastAsia="JAGOLD+TimesNewRomanPSMT"/>
          <w:iCs/>
          <w:color w:val="000000"/>
        </w:rPr>
        <w:t xml:space="preserve">, </w:t>
      </w:r>
      <w:proofErr w:type="spellStart"/>
      <w:r w:rsidRPr="00C25ECE">
        <w:rPr>
          <w:rFonts w:eastAsia="JAGOLD+TimesNewRomanPSMT"/>
          <w:iCs/>
          <w:color w:val="000000"/>
        </w:rPr>
        <w:t>galaktozémia</w:t>
      </w:r>
      <w:proofErr w:type="spellEnd"/>
      <w:r w:rsidRPr="00C25ECE">
        <w:rPr>
          <w:rFonts w:eastAsia="JAGOLD+TimesNewRomanPSMT"/>
          <w:iCs/>
          <w:color w:val="000000"/>
        </w:rPr>
        <w:t xml:space="preserve"> és </w:t>
      </w:r>
      <w:proofErr w:type="spellStart"/>
      <w:r w:rsidRPr="00C25ECE">
        <w:rPr>
          <w:rFonts w:eastAsia="JAGOLD+TimesNewRomanPSMT"/>
          <w:iCs/>
          <w:color w:val="000000"/>
        </w:rPr>
        <w:t>fruktózintolerancia</w:t>
      </w:r>
      <w:proofErr w:type="spellEnd"/>
      <w:r w:rsidRPr="00C25ECE">
        <w:rPr>
          <w:rFonts w:eastAsia="JAGOLD+TimesNewRomanPSMT"/>
          <w:iCs/>
          <w:color w:val="000000"/>
        </w:rPr>
        <w:t xml:space="preserve"> diétás ételei </w:t>
      </w:r>
    </w:p>
    <w:p w:rsidR="00E1414B" w:rsidRPr="00C25ECE" w:rsidRDefault="00E1414B" w:rsidP="00315CCD">
      <w:pPr>
        <w:autoSpaceDE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b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.3.11.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különböző korcsoportok, várandós- és szoptatós anyukák számára</w:t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474904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Pr="00317929">
        <w:rPr>
          <w:b/>
          <w:i/>
          <w:color w:val="000000"/>
        </w:rPr>
        <w:t>5</w:t>
      </w:r>
      <w:r w:rsidR="00E1414B" w:rsidRPr="00317929">
        <w:rPr>
          <w:b/>
          <w:i/>
          <w:color w:val="000000"/>
        </w:rPr>
        <w:t>0 óra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72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A dietetikus által megtervezett étlap alapján diétás ételek készítése csecsemők, bölcsődések, óvodások, kisiskolások, tinédzserek, egészséges felnőttek, idősek számára az egészséges életmód kritériumainak megfelelően </w:t>
      </w:r>
    </w:p>
    <w:p w:rsidR="00E1414B" w:rsidRPr="00C25ECE" w:rsidRDefault="00E1414B" w:rsidP="00315CCD">
      <w:pPr>
        <w:autoSpaceDE w:val="0"/>
        <w:jc w:val="both"/>
        <w:rPr>
          <w:b/>
          <w:color w:val="000000"/>
        </w:rPr>
      </w:pPr>
    </w:p>
    <w:p w:rsidR="00E1414B" w:rsidRPr="00C25ECE" w:rsidRDefault="00D25C76" w:rsidP="00315CCD">
      <w:pPr>
        <w:widowControl w:val="0"/>
        <w:ind w:left="1134"/>
        <w:jc w:val="both"/>
        <w:rPr>
          <w:rFonts w:eastAsia="JAGOLD+TimesNewRomanPSMT"/>
          <w:b/>
          <w:bCs/>
          <w:color w:val="000000"/>
        </w:rPr>
      </w:pPr>
      <w:r>
        <w:rPr>
          <w:rFonts w:eastAsia="JAGOLD+TimesNewRomanPSMT"/>
          <w:b/>
          <w:bCs/>
          <w:color w:val="000000"/>
        </w:rPr>
        <w:t>3</w:t>
      </w:r>
      <w:r w:rsidR="00E1414B">
        <w:rPr>
          <w:rFonts w:eastAsia="JAGOLD+TimesNewRomanPSMT"/>
          <w:b/>
          <w:bCs/>
          <w:color w:val="000000"/>
        </w:rPr>
        <w:t xml:space="preserve">.3.12. </w:t>
      </w:r>
      <w:r w:rsidR="00E1414B" w:rsidRPr="00C25ECE">
        <w:rPr>
          <w:rFonts w:eastAsia="JAGOLD+TimesNewRomanPSMT"/>
          <w:b/>
          <w:bCs/>
          <w:color w:val="000000"/>
        </w:rPr>
        <w:t>Diétás ételek készítése különleges fogyasztási igények figyelembevételével a modern táplálkozási ismeretek felhasználásával</w:t>
      </w:r>
      <w:r w:rsidR="00A80957">
        <w:rPr>
          <w:rFonts w:eastAsia="JAGOLD+TimesNewRomanPSMT"/>
          <w:b/>
          <w:bCs/>
          <w:color w:val="000000"/>
        </w:rPr>
        <w:t>, sporttáplálkozás</w:t>
      </w:r>
      <w:r w:rsidR="00A80957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C25ECE">
        <w:rPr>
          <w:b/>
          <w:color w:val="000000"/>
        </w:rPr>
        <w:tab/>
      </w:r>
      <w:r w:rsidR="00E1414B" w:rsidRPr="00317929">
        <w:rPr>
          <w:b/>
          <w:i/>
          <w:color w:val="000000"/>
        </w:rPr>
        <w:t>40 óra</w:t>
      </w:r>
    </w:p>
    <w:p w:rsidR="00E1414B" w:rsidRPr="00C25ECE" w:rsidRDefault="00E1414B" w:rsidP="00315CCD">
      <w:pPr>
        <w:widowControl w:val="0"/>
        <w:jc w:val="both"/>
        <w:rPr>
          <w:rFonts w:eastAsia="JAGOLD+TimesNewRomanPSMT"/>
          <w:b/>
          <w:bCs/>
          <w:color w:val="000000"/>
        </w:rPr>
      </w:pPr>
    </w:p>
    <w:p w:rsidR="00E1414B" w:rsidRPr="00C25ECE" w:rsidRDefault="00E1414B" w:rsidP="00315CCD">
      <w:pPr>
        <w:widowControl w:val="0"/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 xml:space="preserve">Vegetáriánus ételek készítése, valláshoz kapcsolódó étkezési szabályok ismerete </w:t>
      </w:r>
    </w:p>
    <w:p w:rsidR="00E1414B" w:rsidRPr="00C25ECE" w:rsidRDefault="00E1414B" w:rsidP="00315CCD">
      <w:pPr>
        <w:widowControl w:val="0"/>
        <w:autoSpaceDE w:val="0"/>
        <w:ind w:left="360"/>
        <w:jc w:val="both"/>
        <w:rPr>
          <w:rFonts w:eastAsia="JAGOLD+TimesNewRomanPSMT"/>
          <w:iCs/>
          <w:color w:val="000000"/>
        </w:rPr>
      </w:pPr>
      <w:r w:rsidRPr="00C25ECE">
        <w:rPr>
          <w:rFonts w:eastAsia="JAGOLD+TimesNewRomanPSMT"/>
          <w:iCs/>
          <w:color w:val="000000"/>
        </w:rPr>
        <w:t>Az alternatív étrendek táplálkozás-élettani értékelésének figyelembe vételével ételek készítése</w:t>
      </w:r>
    </w:p>
    <w:p w:rsidR="00E1414B" w:rsidRPr="00C25ECE" w:rsidRDefault="00E1414B" w:rsidP="00315CCD">
      <w:pPr>
        <w:widowControl w:val="0"/>
        <w:autoSpaceDE w:val="0"/>
        <w:ind w:left="360"/>
        <w:jc w:val="both"/>
        <w:rPr>
          <w:b/>
          <w:color w:val="000000"/>
        </w:rPr>
      </w:pPr>
      <w:r w:rsidRPr="00C25ECE">
        <w:rPr>
          <w:rFonts w:eastAsia="JAGOLD+TimesNewRomanPSMT"/>
          <w:iCs/>
          <w:color w:val="000000"/>
        </w:rPr>
        <w:t>Sportolók számára ételek készítése a dietetikus iránymutatásával</w:t>
      </w:r>
    </w:p>
    <w:p w:rsidR="00E1414B" w:rsidRPr="00C25ECE" w:rsidRDefault="00E1414B" w:rsidP="00315CCD">
      <w:pPr>
        <w:widowControl w:val="0"/>
        <w:jc w:val="both"/>
        <w:rPr>
          <w:b/>
          <w:color w:val="000000"/>
        </w:rPr>
      </w:pPr>
    </w:p>
    <w:p w:rsidR="00E1414B" w:rsidRPr="00315CCD" w:rsidRDefault="00D25C76" w:rsidP="00315CCD">
      <w:pPr>
        <w:widowControl w:val="0"/>
        <w:ind w:left="56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3</w:t>
      </w:r>
      <w:r w:rsidR="00E1414B" w:rsidRPr="00315CCD">
        <w:rPr>
          <w:b/>
          <w:i/>
          <w:color w:val="000000"/>
        </w:rPr>
        <w:t>.4. A képzés javasolt helyszíne (ajánlás)</w:t>
      </w:r>
    </w:p>
    <w:p w:rsidR="00E1414B" w:rsidRPr="00C25ECE" w:rsidRDefault="00E1414B" w:rsidP="00315CCD">
      <w:pPr>
        <w:jc w:val="both"/>
        <w:rPr>
          <w:b/>
          <w:color w:val="000000"/>
        </w:rPr>
      </w:pPr>
    </w:p>
    <w:p w:rsidR="00E1414B" w:rsidRPr="00315CCD" w:rsidRDefault="00E1414B" w:rsidP="00315CCD">
      <w:pPr>
        <w:ind w:left="993"/>
        <w:jc w:val="both"/>
        <w:rPr>
          <w:b/>
          <w:i/>
          <w:color w:val="000000"/>
        </w:rPr>
      </w:pPr>
      <w:proofErr w:type="gramStart"/>
      <w:r w:rsidRPr="00315CCD">
        <w:rPr>
          <w:i/>
          <w:color w:val="000000"/>
        </w:rPr>
        <w:t>tankonyha</w:t>
      </w:r>
      <w:proofErr w:type="gramEnd"/>
    </w:p>
    <w:p w:rsidR="00E1414B" w:rsidRPr="00315CCD" w:rsidRDefault="00E1414B" w:rsidP="00E1414B">
      <w:pPr>
        <w:rPr>
          <w:b/>
          <w:i/>
          <w:color w:val="000000"/>
        </w:rPr>
      </w:pPr>
    </w:p>
    <w:p w:rsidR="00E1414B" w:rsidRPr="00315CCD" w:rsidRDefault="00D25C76" w:rsidP="00315CCD">
      <w:pPr>
        <w:widowControl w:val="0"/>
        <w:ind w:left="567"/>
        <w:jc w:val="both"/>
        <w:rPr>
          <w:b/>
          <w:i/>
          <w:iCs/>
          <w:color w:val="000000"/>
        </w:rPr>
      </w:pPr>
      <w:r>
        <w:rPr>
          <w:b/>
          <w:i/>
          <w:color w:val="000000"/>
        </w:rPr>
        <w:t>3</w:t>
      </w:r>
      <w:r w:rsidR="00E1414B" w:rsidRPr="00315CCD">
        <w:rPr>
          <w:b/>
          <w:i/>
          <w:color w:val="000000"/>
        </w:rPr>
        <w:t>.5. A tantárgy elsajátítása során alkalmazható sajátos módszerek, tanulói tevékenységformák (ajánlás)</w:t>
      </w:r>
    </w:p>
    <w:p w:rsidR="00E1414B" w:rsidRPr="00C25ECE" w:rsidRDefault="00E1414B" w:rsidP="00E1414B">
      <w:pPr>
        <w:rPr>
          <w:b/>
          <w:iCs/>
          <w:color w:val="000000"/>
        </w:rPr>
      </w:pPr>
    </w:p>
    <w:p w:rsidR="00E1414B" w:rsidRPr="00315CCD" w:rsidRDefault="00D25C76" w:rsidP="00315CCD">
      <w:pPr>
        <w:widowControl w:val="0"/>
        <w:ind w:left="1134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3</w:t>
      </w:r>
      <w:r w:rsidR="00E1414B" w:rsidRPr="00315CCD">
        <w:rPr>
          <w:b/>
          <w:bCs/>
          <w:i/>
          <w:color w:val="000000"/>
        </w:rPr>
        <w:t>.5.1. A tantárgy elsajátítása során alkalmazható sajátos módszerek (ajánlás)</w:t>
      </w:r>
    </w:p>
    <w:p w:rsidR="00E1414B" w:rsidRPr="00C25ECE" w:rsidRDefault="00E1414B" w:rsidP="00E1414B">
      <w:pPr>
        <w:widowControl w:val="0"/>
        <w:rPr>
          <w:b/>
          <w:bCs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6"/>
        <w:gridCol w:w="3031"/>
        <w:gridCol w:w="880"/>
        <w:gridCol w:w="32"/>
        <w:gridCol w:w="961"/>
        <w:gridCol w:w="997"/>
        <w:gridCol w:w="2162"/>
      </w:tblGrid>
      <w:tr w:rsidR="00E1414B" w:rsidRPr="00C25ECE" w:rsidTr="00310AE6">
        <w:tc>
          <w:tcPr>
            <w:tcW w:w="115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Sorszám</w:t>
            </w:r>
          </w:p>
        </w:tc>
        <w:tc>
          <w:tcPr>
            <w:tcW w:w="303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Alkalmazott oktatási módszer neve</w:t>
            </w:r>
          </w:p>
        </w:tc>
        <w:tc>
          <w:tcPr>
            <w:tcW w:w="28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Tanulói tevékenység szervezeti kerete</w:t>
            </w:r>
          </w:p>
        </w:tc>
        <w:tc>
          <w:tcPr>
            <w:tcW w:w="21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rPr>
                <w:b/>
                <w:bCs/>
              </w:rPr>
              <w:t>Alkalmazandó eszközök és felszerelések</w:t>
            </w:r>
          </w:p>
        </w:tc>
      </w:tr>
      <w:tr w:rsidR="00E1414B" w:rsidRPr="00C25ECE" w:rsidTr="00310AE6">
        <w:tc>
          <w:tcPr>
            <w:tcW w:w="115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30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  <w:tc>
          <w:tcPr>
            <w:tcW w:w="9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Egyéni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rPr>
                <w:b/>
                <w:bCs/>
              </w:rPr>
            </w:pPr>
            <w:r w:rsidRPr="00C25ECE">
              <w:rPr>
                <w:b/>
                <w:bCs/>
              </w:rPr>
              <w:t>Csoport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rPr>
                <w:b/>
                <w:bCs/>
              </w:rPr>
              <w:t>Osztály</w:t>
            </w:r>
          </w:p>
        </w:tc>
        <w:tc>
          <w:tcPr>
            <w:tcW w:w="21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1.1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Magyarázat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1.2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 xml:space="preserve">Elbeszélés 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1.3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Kiselőadás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1.4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Megbeszélés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1.5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Vita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1.6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Szemléltetés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1.7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Projekt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1.8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Kooperatív tanulás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  <w:tr w:rsidR="00E1414B" w:rsidRPr="00C25ECE" w:rsidTr="008849D2">
        <w:tc>
          <w:tcPr>
            <w:tcW w:w="11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1.9</w:t>
            </w:r>
          </w:p>
        </w:tc>
        <w:tc>
          <w:tcPr>
            <w:tcW w:w="30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</w:pPr>
            <w:r w:rsidRPr="00C25ECE">
              <w:t>Házi feladat</w:t>
            </w: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jc w:val="center"/>
            </w:pPr>
            <w:r w:rsidRPr="00C25ECE">
              <w:t>x</w:t>
            </w:r>
          </w:p>
        </w:tc>
        <w:tc>
          <w:tcPr>
            <w:tcW w:w="9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1414B" w:rsidRPr="00C25ECE" w:rsidRDefault="00E1414B" w:rsidP="008849D2">
            <w:pPr>
              <w:pStyle w:val="Tblzattartalom"/>
              <w:snapToGrid w:val="0"/>
              <w:jc w:val="center"/>
            </w:pPr>
          </w:p>
        </w:tc>
        <w:tc>
          <w:tcPr>
            <w:tcW w:w="2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414B" w:rsidRPr="00C25ECE" w:rsidRDefault="00E1414B" w:rsidP="00310AE6">
            <w:pPr>
              <w:pStyle w:val="Tblzattartalom"/>
              <w:snapToGrid w:val="0"/>
            </w:pPr>
          </w:p>
        </w:tc>
      </w:tr>
    </w:tbl>
    <w:p w:rsidR="00E1414B" w:rsidRPr="00C25ECE" w:rsidRDefault="00E1414B" w:rsidP="00E1414B">
      <w:pPr>
        <w:ind w:left="1092"/>
      </w:pPr>
    </w:p>
    <w:p w:rsidR="00E1414B" w:rsidRPr="00315CCD" w:rsidRDefault="00D25C76" w:rsidP="00D25C76">
      <w:pPr>
        <w:ind w:left="1134"/>
        <w:jc w:val="both"/>
        <w:rPr>
          <w:b/>
          <w:i/>
          <w:iCs/>
          <w:color w:val="000000"/>
        </w:rPr>
      </w:pPr>
      <w:r>
        <w:rPr>
          <w:b/>
          <w:bCs/>
          <w:i/>
          <w:color w:val="000000"/>
        </w:rPr>
        <w:t>3</w:t>
      </w:r>
      <w:r w:rsidR="00E1414B" w:rsidRPr="00315CCD">
        <w:rPr>
          <w:b/>
          <w:bCs/>
          <w:i/>
          <w:color w:val="000000"/>
        </w:rPr>
        <w:t>.5.2. A tantárgy elsajátítása során alkalmazható tanulói tevékenységformák (ajánlás)</w:t>
      </w:r>
    </w:p>
    <w:p w:rsidR="00E1414B" w:rsidRPr="00C25ECE" w:rsidRDefault="00E1414B" w:rsidP="00E1414B">
      <w:pPr>
        <w:rPr>
          <w:b/>
          <w:iCs/>
          <w:color w:val="000000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E1414B" w:rsidRPr="00C25ECE" w:rsidTr="00310AE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Tanulói tevékenység szervezési kerete</w:t>
            </w:r>
          </w:p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Alkalmazandó eszközök és felszerelések (SZVK 6. pont lebontása, pontosítása)</w:t>
            </w:r>
          </w:p>
        </w:tc>
      </w:tr>
      <w:tr w:rsidR="00E1414B" w:rsidRPr="00C25ECE" w:rsidTr="00310AE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  <w:tc>
          <w:tcPr>
            <w:tcW w:w="3621" w:type="dxa"/>
            <w:vMerge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Csoport-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Osztály-</w:t>
            </w:r>
          </w:p>
          <w:p w:rsidR="00E1414B" w:rsidRPr="00C25ECE" w:rsidRDefault="00E1414B" w:rsidP="00310AE6">
            <w:pPr>
              <w:ind w:left="113" w:right="113"/>
              <w:jc w:val="center"/>
              <w:rPr>
                <w:b/>
              </w:rPr>
            </w:pPr>
            <w:r w:rsidRPr="00C25ECE">
              <w:rPr>
                <w:b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1.6.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lastRenderedPageBreak/>
              <w:t>2.1.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Írásos elemzések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Leírás készítése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2.4.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Tesztfeladat megoldása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2.5.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2.6.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2.7.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  <w:rPr>
                <w:b/>
              </w:rPr>
            </w:pPr>
            <w:r w:rsidRPr="00C25ECE">
              <w:rPr>
                <w:b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rPr>
                <w:b/>
              </w:rPr>
            </w:pPr>
            <w:r w:rsidRPr="00C25ECE">
              <w:rPr>
                <w:b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3.1.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3.2.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  <w:tr w:rsidR="00E1414B" w:rsidRPr="00C25ECE" w:rsidTr="00310AE6">
        <w:trPr>
          <w:jc w:val="center"/>
        </w:trPr>
        <w:tc>
          <w:tcPr>
            <w:tcW w:w="82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3.3.</w:t>
            </w:r>
          </w:p>
        </w:tc>
        <w:tc>
          <w:tcPr>
            <w:tcW w:w="3621" w:type="dxa"/>
            <w:vAlign w:val="center"/>
          </w:tcPr>
          <w:p w:rsidR="00E1414B" w:rsidRPr="00C25ECE" w:rsidRDefault="00E1414B" w:rsidP="00310AE6">
            <w:r w:rsidRPr="00C25ECE">
              <w:t>Csoportos helyzetgyakorlat</w:t>
            </w:r>
          </w:p>
        </w:tc>
        <w:tc>
          <w:tcPr>
            <w:tcW w:w="809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798" w:type="dxa"/>
            <w:vAlign w:val="center"/>
          </w:tcPr>
          <w:p w:rsidR="00E1414B" w:rsidRPr="00C25ECE" w:rsidRDefault="00E1414B" w:rsidP="00310AE6">
            <w:pPr>
              <w:jc w:val="center"/>
            </w:pPr>
            <w:r w:rsidRPr="00C25ECE">
              <w:t>x</w:t>
            </w:r>
          </w:p>
        </w:tc>
        <w:tc>
          <w:tcPr>
            <w:tcW w:w="763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  <w:tc>
          <w:tcPr>
            <w:tcW w:w="2190" w:type="dxa"/>
            <w:vAlign w:val="center"/>
          </w:tcPr>
          <w:p w:rsidR="00E1414B" w:rsidRPr="00C25ECE" w:rsidRDefault="00E1414B" w:rsidP="00310AE6">
            <w:pPr>
              <w:jc w:val="center"/>
            </w:pPr>
          </w:p>
        </w:tc>
      </w:tr>
    </w:tbl>
    <w:p w:rsidR="00E1414B" w:rsidRPr="00C25ECE" w:rsidRDefault="00E1414B" w:rsidP="00E1414B">
      <w:pPr>
        <w:rPr>
          <w:b/>
          <w:iCs/>
          <w:color w:val="000000"/>
        </w:rPr>
      </w:pPr>
    </w:p>
    <w:p w:rsidR="00E1414B" w:rsidRPr="00C25ECE" w:rsidRDefault="00D25C76" w:rsidP="00E1414B">
      <w:pPr>
        <w:widowControl w:val="0"/>
        <w:ind w:left="567"/>
        <w:rPr>
          <w:bCs/>
          <w:color w:val="000000"/>
        </w:rPr>
      </w:pPr>
      <w:r>
        <w:rPr>
          <w:b/>
          <w:bCs/>
          <w:color w:val="000000"/>
        </w:rPr>
        <w:t>3</w:t>
      </w:r>
      <w:r w:rsidR="00E1414B">
        <w:rPr>
          <w:b/>
          <w:bCs/>
          <w:color w:val="000000"/>
        </w:rPr>
        <w:t xml:space="preserve">.6. </w:t>
      </w:r>
      <w:r w:rsidR="00E1414B" w:rsidRPr="00C25ECE">
        <w:rPr>
          <w:b/>
          <w:bCs/>
          <w:color w:val="000000"/>
        </w:rPr>
        <w:t xml:space="preserve">A </w:t>
      </w:r>
      <w:r w:rsidR="00E1414B" w:rsidRPr="00C25ECE">
        <w:rPr>
          <w:b/>
          <w:color w:val="000000"/>
        </w:rPr>
        <w:t>tantárgy</w:t>
      </w:r>
      <w:r w:rsidR="00E1414B" w:rsidRPr="00C25ECE">
        <w:rPr>
          <w:b/>
          <w:bCs/>
          <w:color w:val="000000"/>
        </w:rPr>
        <w:t xml:space="preserve"> </w:t>
      </w:r>
      <w:r w:rsidR="00E1414B" w:rsidRPr="00C25ECE">
        <w:rPr>
          <w:b/>
          <w:color w:val="000000"/>
        </w:rPr>
        <w:t>értékelésének</w:t>
      </w:r>
      <w:r w:rsidR="00E1414B" w:rsidRPr="00C25ECE">
        <w:rPr>
          <w:b/>
          <w:bCs/>
          <w:color w:val="000000"/>
        </w:rPr>
        <w:t xml:space="preserve"> módja </w:t>
      </w:r>
    </w:p>
    <w:p w:rsidR="0022321B" w:rsidRDefault="00E1414B" w:rsidP="00874292">
      <w:pPr>
        <w:widowControl w:val="0"/>
        <w:jc w:val="both"/>
      </w:pPr>
      <w:r w:rsidRPr="00C25ECE">
        <w:rPr>
          <w:bCs/>
          <w:color w:val="000000"/>
        </w:rPr>
        <w:t xml:space="preserve">A nemzeti köznevelésről szóló 2011. évi CXC. törvény 54. § (2) </w:t>
      </w:r>
      <w:r w:rsidRPr="00315CCD">
        <w:rPr>
          <w:bCs/>
          <w:i/>
          <w:color w:val="000000"/>
        </w:rPr>
        <w:t>a)</w:t>
      </w:r>
      <w:r w:rsidRPr="00C25ECE">
        <w:rPr>
          <w:bCs/>
          <w:color w:val="000000"/>
        </w:rPr>
        <w:t xml:space="preserve"> pontja szerinti értékeléssel.</w:t>
      </w:r>
      <w:r>
        <w:rPr>
          <w:bCs/>
          <w:color w:val="000000"/>
        </w:rPr>
        <w:t>”</w:t>
      </w:r>
    </w:p>
    <w:sectPr w:rsidR="0022321B" w:rsidSect="00310AE6">
      <w:footerReference w:type="default" r:id="rId14"/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AE1" w:rsidRDefault="00E66AE1">
      <w:r>
        <w:separator/>
      </w:r>
    </w:p>
  </w:endnote>
  <w:endnote w:type="continuationSeparator" w:id="0">
    <w:p w:rsidR="00E66AE1" w:rsidRDefault="00E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JAGOLD+TimesNewRomanPSMT">
    <w:altName w:val="MS PMincho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38" w:rsidRDefault="00B2723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AE1" w:rsidRDefault="00E66AE1">
    <w:pPr>
      <w:pStyle w:val="llb"/>
      <w:ind w:left="720"/>
      <w:jc w:val="center"/>
      <w:rPr>
        <w:sz w:val="16"/>
        <w:szCs w:val="16"/>
      </w:rPr>
    </w:pPr>
    <w:r>
      <w:fldChar w:fldCharType="begin"/>
    </w:r>
    <w:r>
      <w:instrText xml:space="preserve"> PAGE </w:instrText>
    </w:r>
    <w:r>
      <w:fldChar w:fldCharType="separate"/>
    </w:r>
    <w:r w:rsidR="00B27238">
      <w:rPr>
        <w:noProof/>
      </w:rPr>
      <w:t>1</w:t>
    </w:r>
    <w:r>
      <w:fldChar w:fldCharType="end"/>
    </w:r>
  </w:p>
  <w:p w:rsidR="00E66AE1" w:rsidRDefault="00E66AE1">
    <w:pPr>
      <w:pStyle w:val="llb"/>
      <w:ind w:left="72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38" w:rsidRDefault="00B27238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AE1" w:rsidRDefault="00E66AE1">
    <w:pPr>
      <w:pStyle w:val="llb"/>
      <w:ind w:left="720"/>
      <w:jc w:val="center"/>
      <w:rPr>
        <w:sz w:val="16"/>
        <w:szCs w:val="16"/>
      </w:rPr>
    </w:pPr>
    <w:r>
      <w:fldChar w:fldCharType="begin"/>
    </w:r>
    <w:r>
      <w:instrText xml:space="preserve"> PAGE </w:instrText>
    </w:r>
    <w:r>
      <w:fldChar w:fldCharType="separate"/>
    </w:r>
    <w:r w:rsidR="00B27238">
      <w:rPr>
        <w:noProof/>
      </w:rPr>
      <w:t>27</w:t>
    </w:r>
    <w:r>
      <w:fldChar w:fldCharType="end"/>
    </w:r>
  </w:p>
  <w:p w:rsidR="00E66AE1" w:rsidRDefault="00E66AE1">
    <w:pPr>
      <w:pStyle w:val="llb"/>
      <w:ind w:left="72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AE1" w:rsidRDefault="00E66AE1">
      <w:r>
        <w:separator/>
      </w:r>
    </w:p>
  </w:footnote>
  <w:footnote w:type="continuationSeparator" w:id="0">
    <w:p w:rsidR="00E66AE1" w:rsidRDefault="00E66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38" w:rsidRDefault="00B272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38" w:rsidRDefault="00B27238" w:rsidP="00B27238">
    <w:pPr>
      <w:pStyle w:val="lfej"/>
      <w:jc w:val="center"/>
    </w:pPr>
    <w:r>
      <w:t>TER</w:t>
    </w:r>
    <w:bookmarkStart w:id="0" w:name="_GoBack"/>
    <w:bookmarkEnd w:id="0"/>
    <w:r>
      <w:t>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38" w:rsidRDefault="00B272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5"/>
    <w:lvl w:ilvl="0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hAnsi="Times New Roman" w:cs="Times New Roman"/>
      </w:rPr>
    </w:lvl>
  </w:abstractNum>
  <w:abstractNum w:abstractNumId="1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0D51D62"/>
    <w:multiLevelType w:val="multilevel"/>
    <w:tmpl w:val="4798228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3">
    <w:nsid w:val="01734281"/>
    <w:multiLevelType w:val="multilevel"/>
    <w:tmpl w:val="DC66C6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MingLiU" w:hint="default"/>
        <w:b/>
        <w:i w:val="0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MingLiU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5" w:hanging="505"/>
      </w:pPr>
      <w:rPr>
        <w:rFonts w:cs="MingLiU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MingLiU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 w:hint="default"/>
      </w:rPr>
    </w:lvl>
  </w:abstractNum>
  <w:abstractNum w:abstractNumId="4">
    <w:nsid w:val="06D379DC"/>
    <w:multiLevelType w:val="multilevel"/>
    <w:tmpl w:val="7FB0130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>
    <w:nsid w:val="112E4491"/>
    <w:multiLevelType w:val="hybridMultilevel"/>
    <w:tmpl w:val="43626190"/>
    <w:lvl w:ilvl="0" w:tplc="040E000F">
      <w:start w:val="1"/>
      <w:numFmt w:val="decimal"/>
      <w:pStyle w:val="felsorols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DF3122"/>
    <w:multiLevelType w:val="multilevel"/>
    <w:tmpl w:val="17D6E1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ind w:left="8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8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7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528" w:hanging="1800"/>
      </w:pPr>
      <w:rPr>
        <w:rFonts w:hint="default"/>
      </w:rPr>
    </w:lvl>
  </w:abstractNum>
  <w:abstractNum w:abstractNumId="7">
    <w:nsid w:val="1E531CCF"/>
    <w:multiLevelType w:val="multilevel"/>
    <w:tmpl w:val="681A13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MingLiU" w:hint="default"/>
        <w:b/>
        <w:i w:val="0"/>
        <w:color w:val="000000"/>
      </w:rPr>
    </w:lvl>
    <w:lvl w:ilvl="1">
      <w:start w:val="1"/>
      <w:numFmt w:val="decimal"/>
      <w:suff w:val="space"/>
      <w:lvlText w:val="3.%2."/>
      <w:lvlJc w:val="left"/>
      <w:pPr>
        <w:ind w:left="792" w:hanging="432"/>
      </w:pPr>
      <w:rPr>
        <w:rFonts w:cs="MingLiU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5" w:hanging="505"/>
      </w:pPr>
      <w:rPr>
        <w:rFonts w:cs="MingLiU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MingLiU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 w:hint="default"/>
      </w:rPr>
    </w:lvl>
  </w:abstractNum>
  <w:abstractNum w:abstractNumId="8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>
    <w:nsid w:val="28823DB2"/>
    <w:multiLevelType w:val="singleLevel"/>
    <w:tmpl w:val="F064E9D8"/>
    <w:lvl w:ilvl="0">
      <w:start w:val="1"/>
      <w:numFmt w:val="none"/>
      <w:pStyle w:val="Normlbehzs"/>
      <w:lvlText w:val="–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</w:abstractNum>
  <w:abstractNum w:abstractNumId="10">
    <w:nsid w:val="28C25D27"/>
    <w:multiLevelType w:val="multilevel"/>
    <w:tmpl w:val="203637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2FD70369"/>
    <w:multiLevelType w:val="multilevel"/>
    <w:tmpl w:val="905EC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4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16" w:hanging="1800"/>
      </w:pPr>
      <w:rPr>
        <w:rFonts w:hint="default"/>
      </w:rPr>
    </w:lvl>
  </w:abstractNum>
  <w:abstractNum w:abstractNumId="12">
    <w:nsid w:val="300578D4"/>
    <w:multiLevelType w:val="multilevel"/>
    <w:tmpl w:val="7F988A5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Palatino Linotype" w:hAnsi="Palatino Linotype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313F695A"/>
    <w:multiLevelType w:val="multilevel"/>
    <w:tmpl w:val="33B0720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17920B9"/>
    <w:multiLevelType w:val="multilevel"/>
    <w:tmpl w:val="012AF0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86C4B6E"/>
    <w:multiLevelType w:val="hybridMultilevel"/>
    <w:tmpl w:val="7F6A7714"/>
    <w:lvl w:ilvl="0" w:tplc="F47CF2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44786"/>
    <w:multiLevelType w:val="multilevel"/>
    <w:tmpl w:val="69F0910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>
    <w:nsid w:val="433475CB"/>
    <w:multiLevelType w:val="multilevel"/>
    <w:tmpl w:val="7AE2BA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4DBD14EA"/>
    <w:multiLevelType w:val="multilevel"/>
    <w:tmpl w:val="1674C1CE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62384DE4"/>
    <w:multiLevelType w:val="multilevel"/>
    <w:tmpl w:val="F3A834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>
    <w:nsid w:val="629370C7"/>
    <w:multiLevelType w:val="multilevel"/>
    <w:tmpl w:val="EF868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ZVK4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64B241D0"/>
    <w:multiLevelType w:val="hybridMultilevel"/>
    <w:tmpl w:val="2CDEC7C8"/>
    <w:lvl w:ilvl="0" w:tplc="A2260BF2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981842BE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CFE63F22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4E0CAF64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266EB260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917609D4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7ED64F92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AE0B4E2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CA3CD600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2">
    <w:nsid w:val="6D5770C2"/>
    <w:multiLevelType w:val="multilevel"/>
    <w:tmpl w:val="0A14E0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>
    <w:nsid w:val="6DE77DC0"/>
    <w:multiLevelType w:val="hybridMultilevel"/>
    <w:tmpl w:val="62720BFE"/>
    <w:lvl w:ilvl="0" w:tplc="29E8F1D6">
      <w:numFmt w:val="bullet"/>
      <w:lvlText w:val="-"/>
      <w:lvlJc w:val="left"/>
      <w:pPr>
        <w:ind w:left="1069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4AB144D"/>
    <w:multiLevelType w:val="multilevel"/>
    <w:tmpl w:val="155A93F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3"/>
  </w:num>
  <w:num w:numId="5">
    <w:abstractNumId w:val="23"/>
  </w:num>
  <w:num w:numId="6">
    <w:abstractNumId w:val="7"/>
  </w:num>
  <w:num w:numId="7">
    <w:abstractNumId w:val="13"/>
  </w:num>
  <w:num w:numId="8">
    <w:abstractNumId w:val="8"/>
  </w:num>
  <w:num w:numId="9">
    <w:abstractNumId w:val="20"/>
  </w:num>
  <w:num w:numId="10">
    <w:abstractNumId w:val="6"/>
  </w:num>
  <w:num w:numId="11">
    <w:abstractNumId w:val="10"/>
  </w:num>
  <w:num w:numId="12">
    <w:abstractNumId w:val="17"/>
  </w:num>
  <w:num w:numId="13">
    <w:abstractNumId w:val="15"/>
  </w:num>
  <w:num w:numId="14">
    <w:abstractNumId w:val="5"/>
  </w:num>
  <w:num w:numId="15">
    <w:abstractNumId w:val="9"/>
  </w:num>
  <w:num w:numId="16">
    <w:abstractNumId w:val="11"/>
  </w:num>
  <w:num w:numId="17">
    <w:abstractNumId w:val="22"/>
  </w:num>
  <w:num w:numId="18">
    <w:abstractNumId w:val="19"/>
  </w:num>
  <w:num w:numId="19">
    <w:abstractNumId w:val="24"/>
  </w:num>
  <w:num w:numId="20">
    <w:abstractNumId w:val="16"/>
  </w:num>
  <w:num w:numId="21">
    <w:abstractNumId w:val="2"/>
  </w:num>
  <w:num w:numId="22">
    <w:abstractNumId w:val="4"/>
  </w:num>
  <w:num w:numId="23">
    <w:abstractNumId w:val="18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4B"/>
    <w:rsid w:val="00024B7B"/>
    <w:rsid w:val="00086138"/>
    <w:rsid w:val="001375C2"/>
    <w:rsid w:val="00170319"/>
    <w:rsid w:val="00176447"/>
    <w:rsid w:val="0022321B"/>
    <w:rsid w:val="0027104B"/>
    <w:rsid w:val="002E7179"/>
    <w:rsid w:val="002F2E54"/>
    <w:rsid w:val="00310AE6"/>
    <w:rsid w:val="00315CCD"/>
    <w:rsid w:val="00317929"/>
    <w:rsid w:val="00332FA0"/>
    <w:rsid w:val="00345617"/>
    <w:rsid w:val="003541AE"/>
    <w:rsid w:val="00385D1C"/>
    <w:rsid w:val="004739E2"/>
    <w:rsid w:val="00474904"/>
    <w:rsid w:val="005F6667"/>
    <w:rsid w:val="00606F29"/>
    <w:rsid w:val="006110EB"/>
    <w:rsid w:val="0064716A"/>
    <w:rsid w:val="00671A8E"/>
    <w:rsid w:val="00695B32"/>
    <w:rsid w:val="006B0842"/>
    <w:rsid w:val="007053DA"/>
    <w:rsid w:val="00777A47"/>
    <w:rsid w:val="00871C6A"/>
    <w:rsid w:val="00874292"/>
    <w:rsid w:val="008849D2"/>
    <w:rsid w:val="008E53AF"/>
    <w:rsid w:val="009D72EF"/>
    <w:rsid w:val="00A10293"/>
    <w:rsid w:val="00A746EF"/>
    <w:rsid w:val="00A80957"/>
    <w:rsid w:val="00A8720B"/>
    <w:rsid w:val="00B0012D"/>
    <w:rsid w:val="00B023BC"/>
    <w:rsid w:val="00B0327B"/>
    <w:rsid w:val="00B27238"/>
    <w:rsid w:val="00B54595"/>
    <w:rsid w:val="00BD3368"/>
    <w:rsid w:val="00C57657"/>
    <w:rsid w:val="00C60E9D"/>
    <w:rsid w:val="00CA315D"/>
    <w:rsid w:val="00CF0D82"/>
    <w:rsid w:val="00CF41EE"/>
    <w:rsid w:val="00D25C76"/>
    <w:rsid w:val="00E1414B"/>
    <w:rsid w:val="00E66AE1"/>
    <w:rsid w:val="00E86172"/>
    <w:rsid w:val="00F1541B"/>
    <w:rsid w:val="00F44B30"/>
    <w:rsid w:val="00F84F11"/>
    <w:rsid w:val="00F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E1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4B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E1414B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E1414B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qFormat/>
    <w:rsid w:val="00E1414B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qFormat/>
    <w:rsid w:val="00E1414B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qFormat/>
    <w:rsid w:val="00E1414B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qFormat/>
    <w:rsid w:val="00E1414B"/>
    <w:pPr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E1414B"/>
    <w:pPr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E1414B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1414B"/>
    <w:rPr>
      <w:rFonts w:ascii="Cambria" w:eastAsia="Times New Roman" w:hAnsi="Cambria" w:cs="Times New Roman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E1414B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E1414B"/>
    <w:rPr>
      <w:rFonts w:ascii="Cambria" w:eastAsia="Times New Roman" w:hAnsi="Cambria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E1414B"/>
    <w:rPr>
      <w:rFonts w:ascii="Cambria" w:eastAsia="Times New Roman" w:hAnsi="Cambria" w:cs="Times New Roman"/>
      <w:b/>
      <w:bCs/>
      <w:i/>
      <w:i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E1414B"/>
    <w:rPr>
      <w:rFonts w:ascii="Cambria" w:eastAsia="Times New Roman" w:hAnsi="Cambria" w:cs="Times New Roman"/>
      <w:b/>
      <w:bCs/>
      <w:color w:val="7F7F7F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E1414B"/>
    <w:rPr>
      <w:rFonts w:ascii="Cambria" w:eastAsia="Times New Roman" w:hAnsi="Cambria" w:cs="Times New Roman"/>
      <w:b/>
      <w:bCs/>
      <w:i/>
      <w:iCs/>
      <w:color w:val="7F7F7F"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E1414B"/>
    <w:rPr>
      <w:rFonts w:ascii="Cambria" w:eastAsia="Times New Roman" w:hAnsi="Cambria" w:cs="Times New Roman"/>
      <w:i/>
      <w:iCs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E1414B"/>
    <w:rPr>
      <w:rFonts w:ascii="Cambria" w:eastAsia="Times New Roman" w:hAnsi="Cambria" w:cs="Times New Roman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E1414B"/>
    <w:rPr>
      <w:rFonts w:ascii="Cambria" w:eastAsia="Times New Roman" w:hAnsi="Cambria" w:cs="Times New Roman"/>
      <w:i/>
      <w:iCs/>
      <w:spacing w:val="5"/>
      <w:sz w:val="20"/>
      <w:szCs w:val="20"/>
      <w:lang w:eastAsia="hu-HU"/>
    </w:rPr>
  </w:style>
  <w:style w:type="paragraph" w:styleId="lfej">
    <w:name w:val="header"/>
    <w:basedOn w:val="Norml"/>
    <w:link w:val="lfejChar"/>
    <w:rsid w:val="00E141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141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rsid w:val="00E1414B"/>
    <w:pPr>
      <w:jc w:val="center"/>
    </w:pPr>
    <w:rPr>
      <w:b/>
      <w:caps/>
    </w:rPr>
  </w:style>
  <w:style w:type="paragraph" w:customStyle="1" w:styleId="trvnyszveg">
    <w:name w:val="törvényszöveg"/>
    <w:basedOn w:val="Norml"/>
    <w:autoRedefine/>
    <w:uiPriority w:val="99"/>
    <w:rsid w:val="00E1414B"/>
    <w:pPr>
      <w:spacing w:line="300" w:lineRule="exact"/>
      <w:jc w:val="both"/>
    </w:pPr>
  </w:style>
  <w:style w:type="character" w:styleId="Hiperhivatkozs">
    <w:name w:val="Hyperlink"/>
    <w:rsid w:val="00E141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1414B"/>
    <w:pPr>
      <w:ind w:left="720"/>
      <w:contextualSpacing/>
    </w:pPr>
  </w:style>
  <w:style w:type="paragraph" w:styleId="Szvegtrzs">
    <w:name w:val="Body Text"/>
    <w:basedOn w:val="Norml"/>
    <w:link w:val="SzvegtrzsChar"/>
    <w:rsid w:val="00E1414B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E1414B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nhideWhenUsed/>
    <w:rsid w:val="00E141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1414B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nhideWhenUsed/>
    <w:rsid w:val="00E1414B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E1414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rsid w:val="00E1414B"/>
    <w:rPr>
      <w:sz w:val="20"/>
      <w:szCs w:val="20"/>
    </w:rPr>
  </w:style>
  <w:style w:type="character" w:styleId="Kiemels2">
    <w:name w:val="Strong"/>
    <w:basedOn w:val="Bekezdsalapbettpusa"/>
    <w:qFormat/>
    <w:rsid w:val="00E1414B"/>
    <w:rPr>
      <w:b/>
    </w:rPr>
  </w:style>
  <w:style w:type="paragraph" w:customStyle="1" w:styleId="Listaszerbekezds1">
    <w:name w:val="Listaszerű bekezdés1"/>
    <w:basedOn w:val="Norml"/>
    <w:qFormat/>
    <w:rsid w:val="00E1414B"/>
    <w:pPr>
      <w:ind w:left="720"/>
      <w:contextualSpacing/>
    </w:pPr>
  </w:style>
  <w:style w:type="paragraph" w:styleId="Cm">
    <w:name w:val="Title"/>
    <w:basedOn w:val="Norml"/>
    <w:next w:val="Norml"/>
    <w:link w:val="CmChar"/>
    <w:qFormat/>
    <w:rsid w:val="00E1414B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rsid w:val="00E1414B"/>
    <w:rPr>
      <w:rFonts w:ascii="Cambria" w:eastAsia="Times New Roman" w:hAnsi="Cambria" w:cs="Times New Roman"/>
      <w:spacing w:val="5"/>
      <w:sz w:val="52"/>
      <w:szCs w:val="52"/>
      <w:lang w:eastAsia="hu-HU"/>
    </w:rPr>
  </w:style>
  <w:style w:type="paragraph" w:styleId="Alcm">
    <w:name w:val="Subtitle"/>
    <w:basedOn w:val="Norml"/>
    <w:next w:val="Norml"/>
    <w:link w:val="AlcmChar"/>
    <w:qFormat/>
    <w:rsid w:val="00E1414B"/>
    <w:pPr>
      <w:spacing w:after="600"/>
    </w:pPr>
    <w:rPr>
      <w:rFonts w:ascii="Cambria" w:hAnsi="Cambria"/>
      <w:i/>
      <w:iCs/>
      <w:spacing w:val="13"/>
    </w:rPr>
  </w:style>
  <w:style w:type="character" w:customStyle="1" w:styleId="AlcmChar">
    <w:name w:val="Alcím Char"/>
    <w:basedOn w:val="Bekezdsalapbettpusa"/>
    <w:link w:val="Alcm"/>
    <w:rsid w:val="00E1414B"/>
    <w:rPr>
      <w:rFonts w:ascii="Cambria" w:eastAsia="Times New Roman" w:hAnsi="Cambria" w:cs="Times New Roman"/>
      <w:i/>
      <w:iCs/>
      <w:spacing w:val="13"/>
      <w:sz w:val="24"/>
      <w:szCs w:val="24"/>
      <w:lang w:eastAsia="hu-HU"/>
    </w:rPr>
  </w:style>
  <w:style w:type="character" w:styleId="Kiemels">
    <w:name w:val="Emphasis"/>
    <w:basedOn w:val="Bekezdsalapbettpusa"/>
    <w:qFormat/>
    <w:rsid w:val="00E1414B"/>
    <w:rPr>
      <w:b/>
      <w:i/>
      <w:spacing w:val="10"/>
      <w:shd w:val="clear" w:color="auto" w:fill="auto"/>
    </w:rPr>
  </w:style>
  <w:style w:type="paragraph" w:customStyle="1" w:styleId="Nincstrkz1">
    <w:name w:val="Nincs térköz1"/>
    <w:basedOn w:val="Norml"/>
    <w:link w:val="NoSpacingChar"/>
    <w:qFormat/>
    <w:rsid w:val="00E1414B"/>
  </w:style>
  <w:style w:type="character" w:customStyle="1" w:styleId="NoSpacingChar">
    <w:name w:val="No Spacing Char"/>
    <w:basedOn w:val="Bekezdsalapbettpusa"/>
    <w:link w:val="Nincstrkz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dzet1">
    <w:name w:val="Idézet1"/>
    <w:basedOn w:val="Norml"/>
    <w:next w:val="Norml"/>
    <w:link w:val="QuoteChar"/>
    <w:rsid w:val="00E1414B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basedOn w:val="Bekezdsalapbettpusa"/>
    <w:link w:val="Idzet1"/>
    <w:rsid w:val="00E1414B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customStyle="1" w:styleId="Kiemeltidzet1">
    <w:name w:val="Kiemelt idézet1"/>
    <w:basedOn w:val="Norml"/>
    <w:next w:val="Norml"/>
    <w:link w:val="IntenseQuoteChar"/>
    <w:rsid w:val="00E1414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basedOn w:val="Bekezdsalapbettpusa"/>
    <w:link w:val="Kiemeltidzet1"/>
    <w:rsid w:val="00E1414B"/>
    <w:rPr>
      <w:rFonts w:ascii="Times New Roman" w:eastAsia="Times New Roman" w:hAnsi="Times New Roman" w:cs="Times New Roman"/>
      <w:b/>
      <w:bCs/>
      <w:i/>
      <w:iCs/>
      <w:sz w:val="20"/>
      <w:szCs w:val="20"/>
      <w:lang w:eastAsia="hu-HU"/>
    </w:rPr>
  </w:style>
  <w:style w:type="character" w:customStyle="1" w:styleId="Finomkiemels1">
    <w:name w:val="Finom kiemelés1"/>
    <w:rsid w:val="00E1414B"/>
    <w:rPr>
      <w:i/>
    </w:rPr>
  </w:style>
  <w:style w:type="character" w:customStyle="1" w:styleId="Ershangslyozs1">
    <w:name w:val="Erős hangsúlyozás1"/>
    <w:rsid w:val="00E1414B"/>
    <w:rPr>
      <w:b/>
    </w:rPr>
  </w:style>
  <w:style w:type="character" w:customStyle="1" w:styleId="Finomhivatkozs1">
    <w:name w:val="Finom hivatkozás1"/>
    <w:rsid w:val="00E1414B"/>
    <w:rPr>
      <w:smallCaps/>
    </w:rPr>
  </w:style>
  <w:style w:type="character" w:customStyle="1" w:styleId="Ershivatkozs1">
    <w:name w:val="Erős hivatkozás1"/>
    <w:rsid w:val="00E1414B"/>
    <w:rPr>
      <w:smallCaps/>
      <w:spacing w:val="5"/>
      <w:u w:val="single"/>
    </w:rPr>
  </w:style>
  <w:style w:type="character" w:customStyle="1" w:styleId="Knyvcme1">
    <w:name w:val="Könyv címe1"/>
    <w:rsid w:val="00E1414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qFormat/>
    <w:rsid w:val="00E1414B"/>
    <w:pPr>
      <w:outlineLvl w:val="9"/>
    </w:pPr>
    <w:rPr>
      <w:lang w:val="en-US" w:eastAsia="en-US"/>
    </w:rPr>
  </w:style>
  <w:style w:type="paragraph" w:customStyle="1" w:styleId="Stlus1">
    <w:name w:val="Stílus1"/>
    <w:basedOn w:val="Norml"/>
    <w:link w:val="Stlus1Char"/>
    <w:rsid w:val="00E1414B"/>
  </w:style>
  <w:style w:type="character" w:customStyle="1" w:styleId="Stlus1Char">
    <w:name w:val="Stílus1 Char"/>
    <w:basedOn w:val="Bekezdsalapbettpusa"/>
    <w:link w:val="Stlus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E1414B"/>
    <w:rPr>
      <w:b/>
      <w:bCs/>
      <w:sz w:val="18"/>
      <w:szCs w:val="18"/>
    </w:rPr>
  </w:style>
  <w:style w:type="paragraph" w:customStyle="1" w:styleId="Stlus2">
    <w:name w:val="Stílus2"/>
    <w:basedOn w:val="Norml"/>
    <w:link w:val="Stlus2Char"/>
    <w:rsid w:val="00E1414B"/>
  </w:style>
  <w:style w:type="character" w:customStyle="1" w:styleId="Stlus2Char">
    <w:name w:val="Stílus2 Char"/>
    <w:basedOn w:val="Bekezdsalapbettpusa"/>
    <w:link w:val="Stlus2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Char">
    <w:name w:val="Char Char2 Char"/>
    <w:basedOn w:val="Norml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zvegtrzsbehzssal1">
    <w:name w:val="Szövegtörzs behúzással1"/>
    <w:basedOn w:val="Norml"/>
    <w:link w:val="BodyTextIndentChar"/>
    <w:rsid w:val="00E1414B"/>
    <w:pPr>
      <w:spacing w:after="120"/>
      <w:ind w:left="283"/>
    </w:pPr>
  </w:style>
  <w:style w:type="character" w:customStyle="1" w:styleId="BodyTextIndentChar">
    <w:name w:val="Body Text Indent Char"/>
    <w:basedOn w:val="Bekezdsalapbettpusa"/>
    <w:link w:val="Szvegtrzsbehzssal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E1414B"/>
    <w:rPr>
      <w:rFonts w:ascii="Times New Roman" w:hAnsi="Times New Roman" w:cs="Times New Roman"/>
    </w:rPr>
  </w:style>
  <w:style w:type="paragraph" w:styleId="Lbjegyzetszveg">
    <w:name w:val="footnote text"/>
    <w:basedOn w:val="Norml"/>
    <w:link w:val="LbjegyzetszvegChar"/>
    <w:rsid w:val="00E1414B"/>
    <w:rPr>
      <w:rFonts w:eastAsiaTheme="minorHAnsi"/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rsid w:val="00E1414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E1414B"/>
    <w:rPr>
      <w:b/>
      <w:bCs/>
      <w:sz w:val="20"/>
      <w:szCs w:val="20"/>
      <w:lang w:val="x-none"/>
    </w:rPr>
  </w:style>
  <w:style w:type="paragraph" w:styleId="Megjegyzstrgya">
    <w:name w:val="annotation subject"/>
    <w:basedOn w:val="Jegyzetszveg"/>
    <w:next w:val="Jegyzetszveg"/>
    <w:link w:val="MegjegyzstrgyaChar"/>
    <w:rsid w:val="00E1414B"/>
    <w:rPr>
      <w:b/>
      <w:bCs/>
      <w:lang w:val="x-none"/>
    </w:rPr>
  </w:style>
  <w:style w:type="character" w:customStyle="1" w:styleId="MegjegyzstrgyaChar1">
    <w:name w:val="Megjegyzés tárgya Char1"/>
    <w:basedOn w:val="JegyzetszvegChar"/>
    <w:rsid w:val="00E1414B"/>
    <w:rPr>
      <w:b/>
      <w:bCs/>
      <w:sz w:val="20"/>
      <w:szCs w:val="20"/>
    </w:rPr>
  </w:style>
  <w:style w:type="paragraph" w:customStyle="1" w:styleId="Default">
    <w:name w:val="Default"/>
    <w:rsid w:val="00E1414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1414B"/>
    <w:pPr>
      <w:widowControl w:val="0"/>
      <w:suppressLineNumbers/>
      <w:suppressAutoHyphens/>
    </w:pPr>
    <w:rPr>
      <w:kern w:val="1"/>
      <w:lang w:eastAsia="hi-IN" w:bidi="hi-IN"/>
    </w:rPr>
  </w:style>
  <w:style w:type="character" w:customStyle="1" w:styleId="apple-style-span">
    <w:name w:val="apple-style-span"/>
    <w:rsid w:val="00E1414B"/>
  </w:style>
  <w:style w:type="paragraph" w:customStyle="1" w:styleId="Standard">
    <w:name w:val="Standard"/>
    <w:rsid w:val="00E141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1414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1414B"/>
    <w:pPr>
      <w:spacing w:before="60" w:after="60"/>
    </w:pPr>
    <w:rPr>
      <w:sz w:val="20"/>
      <w:szCs w:val="20"/>
    </w:rPr>
  </w:style>
  <w:style w:type="paragraph" w:customStyle="1" w:styleId="font5">
    <w:name w:val="font5"/>
    <w:basedOn w:val="Norml"/>
    <w:rsid w:val="00E1414B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65">
    <w:name w:val="xl65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Norml"/>
    <w:rsid w:val="00E1414B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l"/>
    <w:rsid w:val="00E1414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Norml"/>
    <w:rsid w:val="00E1414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Norml"/>
    <w:rsid w:val="00E1414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0">
    <w:name w:val="xl70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3">
    <w:name w:val="xl73"/>
    <w:basedOn w:val="Norml"/>
    <w:rsid w:val="00E1414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76">
    <w:name w:val="xl76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77">
    <w:name w:val="xl77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78">
    <w:name w:val="xl78"/>
    <w:basedOn w:val="Norml"/>
    <w:rsid w:val="00E1414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79">
    <w:name w:val="xl79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80">
    <w:name w:val="xl80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Norml"/>
    <w:rsid w:val="00E1414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86">
    <w:name w:val="xl86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Norml"/>
    <w:rsid w:val="00E1414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Norml"/>
    <w:rsid w:val="00E1414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6">
    <w:name w:val="xl9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8">
    <w:name w:val="xl98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9">
    <w:name w:val="xl99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0">
    <w:name w:val="xl100"/>
    <w:basedOn w:val="Norml"/>
    <w:rsid w:val="00E1414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03">
    <w:name w:val="xl103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Norml"/>
    <w:rsid w:val="00E141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0">
    <w:name w:val="xl110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1">
    <w:name w:val="xl111"/>
    <w:basedOn w:val="Norml"/>
    <w:rsid w:val="00E1414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2">
    <w:name w:val="xl112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7">
    <w:name w:val="xl117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8">
    <w:name w:val="xl118"/>
    <w:basedOn w:val="Norml"/>
    <w:rsid w:val="00E1414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E1414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Norml"/>
    <w:rsid w:val="00E1414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3">
    <w:name w:val="xl12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4">
    <w:name w:val="xl124"/>
    <w:basedOn w:val="Norml"/>
    <w:rsid w:val="00E1414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5">
    <w:name w:val="xl125"/>
    <w:basedOn w:val="Norml"/>
    <w:rsid w:val="00E1414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6">
    <w:name w:val="xl126"/>
    <w:basedOn w:val="Norml"/>
    <w:rsid w:val="00E141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7">
    <w:name w:val="xl127"/>
    <w:basedOn w:val="Norml"/>
    <w:rsid w:val="00E1414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8">
    <w:name w:val="xl128"/>
    <w:basedOn w:val="Norml"/>
    <w:rsid w:val="00E141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9">
    <w:name w:val="xl129"/>
    <w:basedOn w:val="Norml"/>
    <w:rsid w:val="00E1414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Norml"/>
    <w:rsid w:val="00E1414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l"/>
    <w:rsid w:val="00E1414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2">
    <w:name w:val="xl132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3">
    <w:name w:val="xl13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4">
    <w:name w:val="xl134"/>
    <w:basedOn w:val="Norml"/>
    <w:rsid w:val="00E1414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5">
    <w:name w:val="xl135"/>
    <w:basedOn w:val="Norml"/>
    <w:rsid w:val="00E1414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6">
    <w:name w:val="xl136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7">
    <w:name w:val="xl137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39">
    <w:name w:val="xl139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41">
    <w:name w:val="xl14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2">
    <w:name w:val="xl14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3">
    <w:name w:val="xl143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4">
    <w:name w:val="xl144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45">
    <w:name w:val="xl14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7">
    <w:name w:val="xl147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8">
    <w:name w:val="xl148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0">
    <w:name w:val="xl150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2">
    <w:name w:val="xl152"/>
    <w:basedOn w:val="Norml"/>
    <w:rsid w:val="00E141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character" w:styleId="Mrltotthiperhivatkozs">
    <w:name w:val="FollowedHyperlink"/>
    <w:basedOn w:val="Bekezdsalapbettpusa"/>
    <w:rsid w:val="00E1414B"/>
    <w:rPr>
      <w:color w:val="800080"/>
      <w:u w:val="single"/>
    </w:rPr>
  </w:style>
  <w:style w:type="paragraph" w:customStyle="1" w:styleId="Listaszerbekezds2">
    <w:name w:val="Listaszerű bekezdés2"/>
    <w:basedOn w:val="Norml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paragraph" w:customStyle="1" w:styleId="Listaszerbekezds3">
    <w:name w:val="Listaszerű bekezdés3"/>
    <w:basedOn w:val="Norml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paragraph" w:customStyle="1" w:styleId="Vltozat1">
    <w:name w:val="Változat1"/>
    <w:hidden/>
    <w:semiHidden/>
    <w:rsid w:val="00E1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semiHidden/>
    <w:rsid w:val="00E1414B"/>
    <w:rPr>
      <w:vertAlign w:val="superscript"/>
    </w:rPr>
  </w:style>
  <w:style w:type="paragraph" w:customStyle="1" w:styleId="Listaszerbekezds4">
    <w:name w:val="Listaszerű bekezdés4"/>
    <w:basedOn w:val="Norml"/>
    <w:qFormat/>
    <w:rsid w:val="00E141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3">
    <w:name w:val="toc 3"/>
    <w:basedOn w:val="Norml"/>
    <w:next w:val="Norml"/>
    <w:autoRedefine/>
    <w:qFormat/>
    <w:rsid w:val="00E1414B"/>
    <w:pPr>
      <w:spacing w:after="2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J2">
    <w:name w:val="toc 2"/>
    <w:basedOn w:val="Norml"/>
    <w:next w:val="Norml"/>
    <w:autoRedefine/>
    <w:qFormat/>
    <w:rsid w:val="00E1414B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J1">
    <w:name w:val="toc 1"/>
    <w:basedOn w:val="Norml"/>
    <w:next w:val="Norml"/>
    <w:autoRedefine/>
    <w:qFormat/>
    <w:rsid w:val="00E1414B"/>
    <w:pPr>
      <w:tabs>
        <w:tab w:val="right" w:leader="dot" w:pos="9062"/>
      </w:tabs>
      <w:spacing w:after="100" w:line="276" w:lineRule="auto"/>
    </w:pPr>
    <w:rPr>
      <w:rFonts w:ascii="Palatino Linotype" w:hAnsi="Palatino Linotype"/>
      <w:b/>
      <w:i/>
      <w:noProof/>
      <w:w w:val="99"/>
      <w:kern w:val="1"/>
      <w:sz w:val="22"/>
      <w:szCs w:val="22"/>
      <w:lang w:eastAsia="hi-IN" w:bidi="hi-IN"/>
    </w:rPr>
  </w:style>
  <w:style w:type="character" w:customStyle="1" w:styleId="CharChar">
    <w:name w:val="Char Char"/>
    <w:rsid w:val="00E1414B"/>
    <w:rPr>
      <w:rFonts w:ascii="Tahoma" w:hAnsi="Tahoma"/>
      <w:sz w:val="16"/>
    </w:rPr>
  </w:style>
  <w:style w:type="table" w:customStyle="1" w:styleId="Rcsostblzat7">
    <w:name w:val="Rácsos táblázat7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1">
    <w:name w:val="Listaszerű bekezdés41"/>
    <w:basedOn w:val="Norml"/>
    <w:rsid w:val="00E141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incstrkz11">
    <w:name w:val="Nincs térköz11"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rsid w:val="00E1414B"/>
    <w:pPr>
      <w:keepNext/>
      <w:keepLines/>
      <w:spacing w:line="276" w:lineRule="auto"/>
      <w:contextualSpacing w:val="0"/>
      <w:outlineLvl w:val="9"/>
    </w:pPr>
    <w:rPr>
      <w:color w:val="365F91"/>
    </w:rPr>
  </w:style>
  <w:style w:type="character" w:customStyle="1" w:styleId="CharChar1">
    <w:name w:val="Char Char1"/>
    <w:semiHidden/>
    <w:rsid w:val="00E1414B"/>
    <w:rPr>
      <w:rFonts w:ascii="Tahoma" w:hAnsi="Tahoma"/>
      <w:sz w:val="16"/>
    </w:rPr>
  </w:style>
  <w:style w:type="paragraph" w:customStyle="1" w:styleId="Vltozat11">
    <w:name w:val="Változat11"/>
    <w:hidden/>
    <w:semiHidden/>
    <w:rsid w:val="00E1414B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1414B"/>
  </w:style>
  <w:style w:type="table" w:customStyle="1" w:styleId="Rcsostblzat24">
    <w:name w:val="Rácsos táblázat2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0">
    <w:name w:val="Char Char10"/>
    <w:rsid w:val="00E1414B"/>
    <w:rPr>
      <w:b/>
      <w:kern w:val="36"/>
      <w:sz w:val="48"/>
    </w:rPr>
  </w:style>
  <w:style w:type="paragraph" w:styleId="NormlWeb">
    <w:name w:val="Normal (Web)"/>
    <w:basedOn w:val="Norml"/>
    <w:rsid w:val="00E1414B"/>
    <w:pPr>
      <w:spacing w:before="100" w:beforeAutospacing="1" w:after="100" w:afterAutospacing="1"/>
    </w:pPr>
  </w:style>
  <w:style w:type="paragraph" w:customStyle="1" w:styleId="Listaszerbekezds5">
    <w:name w:val="Listaszerű bekezdés5"/>
    <w:basedOn w:val="Norml"/>
    <w:uiPriority w:val="99"/>
    <w:rsid w:val="00E141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incstrkz2">
    <w:name w:val="Nincs térköz2"/>
    <w:uiPriority w:val="99"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paragraph" w:styleId="Szvegtrzsbehzssal">
    <w:name w:val="Body Text Indent"/>
    <w:basedOn w:val="Norml"/>
    <w:link w:val="SzvegtrzsbehzssalChar"/>
    <w:rsid w:val="00E1414B"/>
    <w:pPr>
      <w:spacing w:after="120"/>
      <w:ind w:left="283"/>
    </w:pPr>
    <w:rPr>
      <w:rFonts w:eastAsia="Calibri"/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E1414B"/>
    <w:rPr>
      <w:rFonts w:ascii="Times New Roman" w:eastAsia="Calibri" w:hAnsi="Times New Roman" w:cs="Times New Roman"/>
      <w:sz w:val="24"/>
      <w:szCs w:val="24"/>
      <w:lang w:val="x-none" w:eastAsia="hu-HU"/>
    </w:rPr>
  </w:style>
  <w:style w:type="paragraph" w:customStyle="1" w:styleId="Tartalomjegyzkcmsora2">
    <w:name w:val="Tartalomjegyzék címsora2"/>
    <w:basedOn w:val="Cmsor1"/>
    <w:next w:val="Norml"/>
    <w:uiPriority w:val="99"/>
    <w:rsid w:val="00E1414B"/>
    <w:pPr>
      <w:keepNext/>
      <w:keepLines/>
      <w:spacing w:line="276" w:lineRule="auto"/>
      <w:contextualSpacing w:val="0"/>
      <w:outlineLvl w:val="9"/>
    </w:pPr>
    <w:rPr>
      <w:rFonts w:eastAsia="Calibri"/>
      <w:color w:val="365F91"/>
      <w:lang w:val="x-none"/>
    </w:rPr>
  </w:style>
  <w:style w:type="paragraph" w:customStyle="1" w:styleId="Vltozat2">
    <w:name w:val="Változat2"/>
    <w:hidden/>
    <w:uiPriority w:val="99"/>
    <w:rsid w:val="00E1414B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Vltozat">
    <w:name w:val="Revision"/>
    <w:hidden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E1414B"/>
  </w:style>
  <w:style w:type="numbering" w:customStyle="1" w:styleId="Nemlista11">
    <w:name w:val="Nem lista11"/>
    <w:next w:val="Nemlista"/>
    <w:uiPriority w:val="99"/>
    <w:semiHidden/>
    <w:unhideWhenUsed/>
    <w:rsid w:val="00E1414B"/>
  </w:style>
  <w:style w:type="numbering" w:customStyle="1" w:styleId="Nemlista2">
    <w:name w:val="Nem lista2"/>
    <w:next w:val="Nemlista"/>
    <w:semiHidden/>
    <w:unhideWhenUsed/>
    <w:rsid w:val="00E1414B"/>
  </w:style>
  <w:style w:type="numbering" w:customStyle="1" w:styleId="Nemlista3">
    <w:name w:val="Nem lista3"/>
    <w:next w:val="Nemlista"/>
    <w:uiPriority w:val="99"/>
    <w:semiHidden/>
    <w:unhideWhenUsed/>
    <w:rsid w:val="00E1414B"/>
  </w:style>
  <w:style w:type="numbering" w:customStyle="1" w:styleId="Nemlista111">
    <w:name w:val="Nem lista111"/>
    <w:next w:val="Nemlista"/>
    <w:uiPriority w:val="99"/>
    <w:semiHidden/>
    <w:unhideWhenUsed/>
    <w:rsid w:val="00E1414B"/>
  </w:style>
  <w:style w:type="numbering" w:customStyle="1" w:styleId="Nemlista4">
    <w:name w:val="Nem lista4"/>
    <w:next w:val="Nemlista"/>
    <w:semiHidden/>
    <w:rsid w:val="00E1414B"/>
  </w:style>
  <w:style w:type="paragraph" w:styleId="Nincstrkz">
    <w:name w:val="No Spacing"/>
    <w:uiPriority w:val="99"/>
    <w:qFormat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paragraph" w:styleId="Tartalomjegyzkcmsora">
    <w:name w:val="TOC Heading"/>
    <w:basedOn w:val="Cmsor1"/>
    <w:next w:val="Norml"/>
    <w:uiPriority w:val="99"/>
    <w:qFormat/>
    <w:rsid w:val="00E1414B"/>
    <w:pPr>
      <w:keepNext/>
      <w:keepLines/>
      <w:spacing w:line="276" w:lineRule="auto"/>
      <w:contextualSpacing w:val="0"/>
      <w:outlineLvl w:val="9"/>
    </w:pPr>
    <w:rPr>
      <w:rFonts w:eastAsia="Calibri"/>
      <w:color w:val="365F91"/>
    </w:rPr>
  </w:style>
  <w:style w:type="numbering" w:customStyle="1" w:styleId="Nemlista5">
    <w:name w:val="Nem lista5"/>
    <w:next w:val="Nemlista"/>
    <w:uiPriority w:val="99"/>
    <w:semiHidden/>
    <w:unhideWhenUsed/>
    <w:rsid w:val="00E1414B"/>
  </w:style>
  <w:style w:type="numbering" w:customStyle="1" w:styleId="Nemlista12">
    <w:name w:val="Nem lista12"/>
    <w:next w:val="Nemlista"/>
    <w:uiPriority w:val="99"/>
    <w:semiHidden/>
    <w:unhideWhenUsed/>
    <w:rsid w:val="00E1414B"/>
  </w:style>
  <w:style w:type="numbering" w:customStyle="1" w:styleId="Nemlista21">
    <w:name w:val="Nem lista21"/>
    <w:next w:val="Nemlista"/>
    <w:semiHidden/>
    <w:unhideWhenUsed/>
    <w:rsid w:val="00E1414B"/>
  </w:style>
  <w:style w:type="numbering" w:customStyle="1" w:styleId="Nemlista31">
    <w:name w:val="Nem lista31"/>
    <w:next w:val="Nemlista"/>
    <w:uiPriority w:val="99"/>
    <w:semiHidden/>
    <w:unhideWhenUsed/>
    <w:rsid w:val="00E1414B"/>
  </w:style>
  <w:style w:type="numbering" w:customStyle="1" w:styleId="Nemlista112">
    <w:name w:val="Nem lista112"/>
    <w:next w:val="Nemlista"/>
    <w:uiPriority w:val="99"/>
    <w:semiHidden/>
    <w:unhideWhenUsed/>
    <w:rsid w:val="00E1414B"/>
  </w:style>
  <w:style w:type="numbering" w:customStyle="1" w:styleId="Nemlista41">
    <w:name w:val="Nem lista41"/>
    <w:next w:val="Nemlista"/>
    <w:semiHidden/>
    <w:rsid w:val="00E1414B"/>
  </w:style>
  <w:style w:type="paragraph" w:customStyle="1" w:styleId="Listaszerbekezds12">
    <w:name w:val="Listaszerű bekezdés12"/>
    <w:basedOn w:val="Norml"/>
    <w:rsid w:val="00E1414B"/>
    <w:pPr>
      <w:widowControl w:val="0"/>
      <w:suppressAutoHyphens/>
      <w:ind w:left="720"/>
    </w:pPr>
    <w:rPr>
      <w:rFonts w:eastAsia="Calibri"/>
      <w:kern w:val="1"/>
      <w:lang w:eastAsia="hi-IN" w:bidi="hi-IN"/>
    </w:rPr>
  </w:style>
  <w:style w:type="paragraph" w:customStyle="1" w:styleId="Nincstrkz12">
    <w:name w:val="Nincs térköz12"/>
    <w:uiPriority w:val="99"/>
    <w:qFormat/>
    <w:rsid w:val="00E141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rtalomjegyzkcmsora12">
    <w:name w:val="Tartalomjegyzék címsora12"/>
    <w:basedOn w:val="Cmsor1"/>
    <w:next w:val="Norml"/>
    <w:uiPriority w:val="39"/>
    <w:qFormat/>
    <w:rsid w:val="00E1414B"/>
    <w:pPr>
      <w:keepNext/>
      <w:keepLines/>
      <w:spacing w:line="276" w:lineRule="auto"/>
      <w:contextualSpacing w:val="0"/>
      <w:outlineLvl w:val="9"/>
    </w:pPr>
    <w:rPr>
      <w:color w:val="365F91"/>
    </w:rPr>
  </w:style>
  <w:style w:type="character" w:customStyle="1" w:styleId="CharChar2">
    <w:name w:val="Char Char2"/>
    <w:uiPriority w:val="99"/>
    <w:rsid w:val="00E1414B"/>
    <w:rPr>
      <w:rFonts w:ascii="Tahoma" w:eastAsia="Times New Roman" w:hAnsi="Tahoma" w:cs="Courier New"/>
      <w:sz w:val="16"/>
      <w:szCs w:val="16"/>
    </w:rPr>
  </w:style>
  <w:style w:type="paragraph" w:customStyle="1" w:styleId="Vltozat12">
    <w:name w:val="Változat12"/>
    <w:hidden/>
    <w:uiPriority w:val="99"/>
    <w:semiHidden/>
    <w:rsid w:val="00E1414B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SZVK">
    <w:name w:val="SZVK"/>
    <w:basedOn w:val="Norml"/>
    <w:rsid w:val="00E1414B"/>
    <w:pPr>
      <w:widowControl w:val="0"/>
      <w:tabs>
        <w:tab w:val="num" w:pos="792"/>
      </w:tabs>
      <w:suppressAutoHyphens/>
      <w:ind w:left="792" w:hanging="432"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paragraph" w:customStyle="1" w:styleId="SZVK3">
    <w:name w:val="SZVK3"/>
    <w:basedOn w:val="Norml"/>
    <w:rsid w:val="00E1414B"/>
    <w:pPr>
      <w:widowControl w:val="0"/>
      <w:tabs>
        <w:tab w:val="num" w:pos="792"/>
      </w:tabs>
      <w:suppressAutoHyphens/>
      <w:ind w:left="792" w:hanging="432"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paragraph" w:customStyle="1" w:styleId="xl63">
    <w:name w:val="xl63"/>
    <w:basedOn w:val="Norml"/>
    <w:rsid w:val="00E1414B"/>
    <w:pPr>
      <w:spacing w:before="100" w:beforeAutospacing="1" w:after="100" w:afterAutospacing="1"/>
    </w:pPr>
  </w:style>
  <w:style w:type="paragraph" w:customStyle="1" w:styleId="xl64">
    <w:name w:val="xl6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Palatino Linotype" w:hAnsi="Palatino Linotype"/>
      <w:sz w:val="20"/>
      <w:szCs w:val="20"/>
    </w:rPr>
  </w:style>
  <w:style w:type="paragraph" w:customStyle="1" w:styleId="SZVK4">
    <w:name w:val="SZVK4"/>
    <w:basedOn w:val="Norml"/>
    <w:rsid w:val="00E1414B"/>
    <w:pPr>
      <w:widowControl w:val="0"/>
      <w:numPr>
        <w:ilvl w:val="1"/>
        <w:numId w:val="9"/>
      </w:numPr>
      <w:suppressAutoHyphens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character" w:styleId="Oldalszm">
    <w:name w:val="page number"/>
    <w:basedOn w:val="Bekezdsalapbettpusa"/>
    <w:rsid w:val="00E1414B"/>
  </w:style>
  <w:style w:type="paragraph" w:customStyle="1" w:styleId="Listaszerbekezds11">
    <w:name w:val="Listaszerű bekezdés11"/>
    <w:basedOn w:val="Norml"/>
    <w:uiPriority w:val="99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character" w:customStyle="1" w:styleId="HeaderChar">
    <w:name w:val="Header Char"/>
    <w:uiPriority w:val="99"/>
    <w:locked/>
    <w:rsid w:val="00E1414B"/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Heading1Char">
    <w:name w:val="Heading 1 Char"/>
    <w:uiPriority w:val="99"/>
    <w:locked/>
    <w:rsid w:val="00E1414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1414B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uiPriority w:val="99"/>
    <w:semiHidden/>
    <w:locked/>
    <w:rsid w:val="00E1414B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FootnoteTextChar">
    <w:name w:val="Footnote Text Char"/>
    <w:uiPriority w:val="99"/>
    <w:semiHidden/>
    <w:locked/>
    <w:rsid w:val="00E1414B"/>
    <w:rPr>
      <w:rFonts w:cs="Calibri"/>
      <w:sz w:val="20"/>
      <w:szCs w:val="20"/>
      <w:lang w:eastAsia="en-US"/>
    </w:rPr>
  </w:style>
  <w:style w:type="character" w:customStyle="1" w:styleId="CommentTextChar">
    <w:name w:val="Comment Text Char"/>
    <w:uiPriority w:val="99"/>
    <w:semiHidden/>
    <w:locked/>
    <w:rsid w:val="00E1414B"/>
    <w:rPr>
      <w:rFonts w:cs="Calibri"/>
      <w:sz w:val="20"/>
      <w:szCs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E1414B"/>
    <w:rPr>
      <w:rFonts w:ascii="Calibri" w:eastAsia="Times New Roman" w:hAnsi="Calibri" w:cs="Calibri"/>
      <w:b/>
      <w:bCs/>
      <w:sz w:val="20"/>
      <w:szCs w:val="20"/>
      <w:lang w:val="x-none" w:eastAsia="en-US"/>
    </w:rPr>
  </w:style>
  <w:style w:type="character" w:customStyle="1" w:styleId="BalloonTextChar">
    <w:name w:val="Balloon Text Char"/>
    <w:uiPriority w:val="99"/>
    <w:semiHidden/>
    <w:locked/>
    <w:rsid w:val="00E1414B"/>
    <w:rPr>
      <w:rFonts w:ascii="Times New Roman" w:hAnsi="Times New Roman" w:cs="Calibri"/>
      <w:sz w:val="2"/>
      <w:lang w:eastAsia="en-US"/>
    </w:rPr>
  </w:style>
  <w:style w:type="character" w:customStyle="1" w:styleId="BodyTextIndent2Char">
    <w:name w:val="Body Text Indent 2 Char"/>
    <w:uiPriority w:val="99"/>
    <w:semiHidden/>
    <w:locked/>
    <w:rsid w:val="00E1414B"/>
    <w:rPr>
      <w:rFonts w:cs="Calibri"/>
      <w:lang w:eastAsia="en-US"/>
    </w:rPr>
  </w:style>
  <w:style w:type="character" w:customStyle="1" w:styleId="FooterChar">
    <w:name w:val="Footer Char"/>
    <w:uiPriority w:val="99"/>
    <w:semiHidden/>
    <w:locked/>
    <w:rsid w:val="00E1414B"/>
    <w:rPr>
      <w:rFonts w:cs="Calibri"/>
      <w:lang w:eastAsia="en-US"/>
    </w:rPr>
  </w:style>
  <w:style w:type="character" w:customStyle="1" w:styleId="SubtitleChar">
    <w:name w:val="Subtitle Char"/>
    <w:uiPriority w:val="99"/>
    <w:locked/>
    <w:rsid w:val="00E1414B"/>
    <w:rPr>
      <w:rFonts w:ascii="Cambria" w:hAnsi="Cambria" w:cs="Times New Roman"/>
      <w:sz w:val="24"/>
      <w:szCs w:val="24"/>
      <w:lang w:eastAsia="en-US"/>
    </w:rPr>
  </w:style>
  <w:style w:type="paragraph" w:styleId="Dtum">
    <w:name w:val="Date"/>
    <w:basedOn w:val="Norml"/>
    <w:next w:val="Norml"/>
    <w:link w:val="DtumChar"/>
    <w:uiPriority w:val="99"/>
    <w:rsid w:val="00E1414B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DtumChar">
    <w:name w:val="Dátum Char"/>
    <w:basedOn w:val="Bekezdsalapbettpusa"/>
    <w:link w:val="Dtum"/>
    <w:uiPriority w:val="99"/>
    <w:rsid w:val="00E1414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DateChar">
    <w:name w:val="Date Char"/>
    <w:uiPriority w:val="99"/>
    <w:semiHidden/>
    <w:locked/>
    <w:rsid w:val="00E1414B"/>
    <w:rPr>
      <w:rFonts w:cs="Calibri"/>
      <w:lang w:eastAsia="en-US"/>
    </w:rPr>
  </w:style>
  <w:style w:type="paragraph" w:customStyle="1" w:styleId="CharChar2Char1">
    <w:name w:val="Char Char2 Char1"/>
    <w:basedOn w:val="Norml"/>
    <w:uiPriority w:val="99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3">
    <w:name w:val="Char Char3"/>
    <w:uiPriority w:val="99"/>
    <w:rsid w:val="00E1414B"/>
    <w:rPr>
      <w:rFonts w:ascii="Calibri" w:hAnsi="Calibri"/>
      <w:b/>
      <w:lang w:eastAsia="en-US"/>
    </w:rPr>
  </w:style>
  <w:style w:type="paragraph" w:customStyle="1" w:styleId="ListParagraph1">
    <w:name w:val="List Paragraph1"/>
    <w:basedOn w:val="Norml"/>
    <w:uiPriority w:val="99"/>
    <w:rsid w:val="00E1414B"/>
    <w:pPr>
      <w:widowControl w:val="0"/>
      <w:suppressAutoHyphens/>
      <w:ind w:left="720"/>
    </w:pPr>
    <w:rPr>
      <w:rFonts w:eastAsia="Calibri"/>
      <w:kern w:val="1"/>
      <w:lang w:eastAsia="hi-IN" w:bidi="hi-IN"/>
    </w:rPr>
  </w:style>
  <w:style w:type="paragraph" w:styleId="Szvegtrzs2">
    <w:name w:val="Body Text 2"/>
    <w:basedOn w:val="Norml"/>
    <w:link w:val="Szvegtrzs2Char"/>
    <w:uiPriority w:val="99"/>
    <w:rsid w:val="00E1414B"/>
    <w:pPr>
      <w:spacing w:before="60" w:after="60"/>
      <w:ind w:firstLine="170"/>
      <w:jc w:val="both"/>
    </w:pPr>
    <w:rPr>
      <w:rFonts w:ascii="Calibri" w:hAnsi="Calibri"/>
      <w:sz w:val="20"/>
      <w:szCs w:val="20"/>
      <w:lang w:val="x-none"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E1414B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BodyText2Char">
    <w:name w:val="Body Text 2 Char"/>
    <w:uiPriority w:val="99"/>
    <w:semiHidden/>
    <w:locked/>
    <w:rsid w:val="00E1414B"/>
    <w:rPr>
      <w:rFonts w:cs="Calibri"/>
      <w:lang w:eastAsia="en-US"/>
    </w:rPr>
  </w:style>
  <w:style w:type="paragraph" w:customStyle="1" w:styleId="tem11">
    <w:name w:val="tem11"/>
    <w:basedOn w:val="Stlus3"/>
    <w:uiPriority w:val="99"/>
    <w:rsid w:val="00E1414B"/>
    <w:pPr>
      <w:ind w:left="2552"/>
    </w:pPr>
    <w:rPr>
      <w:rFonts w:ascii="Calibri" w:hAnsi="Calibri"/>
    </w:rPr>
  </w:style>
  <w:style w:type="paragraph" w:customStyle="1" w:styleId="Attila10">
    <w:name w:val="Attila10"/>
    <w:basedOn w:val="Norml"/>
    <w:uiPriority w:val="99"/>
    <w:rsid w:val="00E1414B"/>
    <w:rPr>
      <w:rFonts w:ascii="Arial" w:hAnsi="Arial" w:cs="Arial"/>
      <w:sz w:val="20"/>
      <w:szCs w:val="20"/>
    </w:rPr>
  </w:style>
  <w:style w:type="character" w:customStyle="1" w:styleId="BodyTextChar">
    <w:name w:val="Body Text Char"/>
    <w:uiPriority w:val="99"/>
    <w:semiHidden/>
    <w:locked/>
    <w:rsid w:val="00E1414B"/>
    <w:rPr>
      <w:rFonts w:eastAsia="Times New Roman" w:cs="Times New Roman"/>
      <w:lang w:eastAsia="en-US"/>
    </w:rPr>
  </w:style>
  <w:style w:type="paragraph" w:styleId="Lista">
    <w:name w:val="List"/>
    <w:basedOn w:val="Norml"/>
    <w:rsid w:val="00E1414B"/>
    <w:pPr>
      <w:ind w:left="283" w:hanging="283"/>
    </w:pPr>
    <w:rPr>
      <w:rFonts w:ascii="Calibri" w:hAnsi="Calibri"/>
      <w:sz w:val="20"/>
      <w:szCs w:val="20"/>
    </w:rPr>
  </w:style>
  <w:style w:type="character" w:customStyle="1" w:styleId="Szvegtrzs0">
    <w:name w:val="Szövegtörzs_"/>
    <w:link w:val="Szvegtrzs1"/>
    <w:uiPriority w:val="99"/>
    <w:locked/>
    <w:rsid w:val="00E1414B"/>
    <w:rPr>
      <w:sz w:val="21"/>
      <w:shd w:val="clear" w:color="auto" w:fill="FFFFFF"/>
    </w:rPr>
  </w:style>
  <w:style w:type="paragraph" w:customStyle="1" w:styleId="Szvegtrzs1">
    <w:name w:val="Szövegtörzs1"/>
    <w:basedOn w:val="Norml"/>
    <w:link w:val="Szvegtrzs0"/>
    <w:uiPriority w:val="99"/>
    <w:rsid w:val="00E1414B"/>
    <w:pPr>
      <w:shd w:val="clear" w:color="auto" w:fill="FFFFFF"/>
      <w:spacing w:line="403" w:lineRule="exact"/>
      <w:ind w:hanging="1060"/>
      <w:jc w:val="both"/>
    </w:pPr>
    <w:rPr>
      <w:rFonts w:asciiTheme="minorHAnsi" w:eastAsiaTheme="minorHAnsi" w:hAnsiTheme="minorHAnsi" w:cstheme="minorBidi"/>
      <w:sz w:val="21"/>
      <w:szCs w:val="22"/>
      <w:shd w:val="clear" w:color="auto" w:fill="FFFFFF"/>
      <w:lang w:eastAsia="en-US"/>
    </w:rPr>
  </w:style>
  <w:style w:type="character" w:customStyle="1" w:styleId="Cmsor20">
    <w:name w:val="Címsor #2_"/>
    <w:link w:val="Cmsor21"/>
    <w:uiPriority w:val="99"/>
    <w:locked/>
    <w:rsid w:val="00E1414B"/>
    <w:rPr>
      <w:b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E1414B"/>
    <w:pPr>
      <w:shd w:val="clear" w:color="auto" w:fill="FFFFFF"/>
      <w:spacing w:before="180" w:after="60" w:line="240" w:lineRule="atLeast"/>
      <w:ind w:hanging="1060"/>
      <w:jc w:val="both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Cmsor40">
    <w:name w:val="Címsor #4_"/>
    <w:link w:val="Cmsor41"/>
    <w:uiPriority w:val="99"/>
    <w:locked/>
    <w:rsid w:val="00E1414B"/>
    <w:rPr>
      <w:shd w:val="clear" w:color="auto" w:fill="FFFFFF"/>
    </w:rPr>
  </w:style>
  <w:style w:type="paragraph" w:customStyle="1" w:styleId="Cmsor41">
    <w:name w:val="Címsor #4"/>
    <w:basedOn w:val="Norml"/>
    <w:link w:val="Cmsor40"/>
    <w:uiPriority w:val="99"/>
    <w:rsid w:val="00E1414B"/>
    <w:pPr>
      <w:shd w:val="clear" w:color="auto" w:fill="FFFFFF"/>
      <w:spacing w:after="300" w:line="240" w:lineRule="atLeast"/>
      <w:ind w:hanging="1080"/>
      <w:outlineLvl w:val="3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Cmsor30">
    <w:name w:val="Címsor #3_"/>
    <w:link w:val="Cmsor31"/>
    <w:uiPriority w:val="99"/>
    <w:locked/>
    <w:rsid w:val="00E1414B"/>
    <w:rPr>
      <w:shd w:val="clear" w:color="auto" w:fill="FFFFFF"/>
    </w:rPr>
  </w:style>
  <w:style w:type="paragraph" w:customStyle="1" w:styleId="Cmsor31">
    <w:name w:val="Címsor #3"/>
    <w:basedOn w:val="Norml"/>
    <w:link w:val="Cmsor30"/>
    <w:uiPriority w:val="99"/>
    <w:rsid w:val="00E1414B"/>
    <w:pPr>
      <w:shd w:val="clear" w:color="auto" w:fill="FFFFFF"/>
      <w:spacing w:after="300" w:line="240" w:lineRule="atLeast"/>
      <w:ind w:hanging="300"/>
      <w:outlineLvl w:val="2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felsorols1">
    <w:name w:val="felsorolás1"/>
    <w:basedOn w:val="Norml"/>
    <w:uiPriority w:val="99"/>
    <w:rsid w:val="00E1414B"/>
    <w:pPr>
      <w:numPr>
        <w:numId w:val="14"/>
      </w:num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6"/>
      <w:szCs w:val="26"/>
    </w:rPr>
  </w:style>
  <w:style w:type="character" w:customStyle="1" w:styleId="FontStyle33">
    <w:name w:val="Font Style33"/>
    <w:uiPriority w:val="99"/>
    <w:rsid w:val="00E1414B"/>
    <w:rPr>
      <w:rFonts w:ascii="Times New Roman" w:hAnsi="Times New Roman"/>
      <w:sz w:val="22"/>
    </w:rPr>
  </w:style>
  <w:style w:type="paragraph" w:styleId="Normlbehzs">
    <w:name w:val="Normal Indent"/>
    <w:basedOn w:val="Norml"/>
    <w:uiPriority w:val="99"/>
    <w:rsid w:val="00E1414B"/>
    <w:pPr>
      <w:numPr>
        <w:numId w:val="15"/>
      </w:numPr>
    </w:pPr>
    <w:rPr>
      <w:rFonts w:ascii="Palatino Linotype" w:hAnsi="Palatino Linotype" w:cs="Palatino Linotype"/>
      <w:lang w:eastAsia="en-US"/>
    </w:rPr>
  </w:style>
  <w:style w:type="paragraph" w:customStyle="1" w:styleId="Nincstrkz21">
    <w:name w:val="Nincs térköz21"/>
    <w:uiPriority w:val="99"/>
    <w:rsid w:val="00E1414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laprtelmezett">
    <w:name w:val="Alapértelmezett"/>
    <w:uiPriority w:val="99"/>
    <w:rsid w:val="00E1414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character" w:customStyle="1" w:styleId="CharChar81">
    <w:name w:val="Char Char81"/>
    <w:uiPriority w:val="99"/>
    <w:rsid w:val="00E1414B"/>
    <w:rPr>
      <w:rFonts w:eastAsia="Times New Roman"/>
      <w:b/>
      <w:kern w:val="36"/>
      <w:sz w:val="48"/>
    </w:rPr>
  </w:style>
  <w:style w:type="character" w:customStyle="1" w:styleId="CharChar71">
    <w:name w:val="Char Char71"/>
    <w:uiPriority w:val="99"/>
    <w:rsid w:val="00E1414B"/>
    <w:rPr>
      <w:sz w:val="24"/>
    </w:rPr>
  </w:style>
  <w:style w:type="character" w:customStyle="1" w:styleId="CharChar61">
    <w:name w:val="Char Char61"/>
    <w:uiPriority w:val="99"/>
    <w:rsid w:val="00E1414B"/>
    <w:rPr>
      <w:sz w:val="24"/>
    </w:rPr>
  </w:style>
  <w:style w:type="paragraph" w:customStyle="1" w:styleId="CharChar2Char2">
    <w:name w:val="Char Char2 Char2"/>
    <w:basedOn w:val="Norml"/>
    <w:uiPriority w:val="99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51">
    <w:name w:val="Char Char51"/>
    <w:uiPriority w:val="99"/>
    <w:rsid w:val="00E1414B"/>
    <w:rPr>
      <w:sz w:val="24"/>
    </w:rPr>
  </w:style>
  <w:style w:type="character" w:customStyle="1" w:styleId="CharChar41">
    <w:name w:val="Char Char41"/>
    <w:uiPriority w:val="99"/>
    <w:semiHidden/>
    <w:rsid w:val="00E1414B"/>
    <w:rPr>
      <w:rFonts w:cs="Times New Roman"/>
    </w:rPr>
  </w:style>
  <w:style w:type="character" w:customStyle="1" w:styleId="CharChar31">
    <w:name w:val="Char Char31"/>
    <w:uiPriority w:val="99"/>
    <w:rsid w:val="00E1414B"/>
    <w:rPr>
      <w:rFonts w:ascii="Calibri" w:hAnsi="Calibri"/>
      <w:lang w:eastAsia="en-US"/>
    </w:rPr>
  </w:style>
  <w:style w:type="character" w:customStyle="1" w:styleId="CharChar21">
    <w:name w:val="Char Char21"/>
    <w:uiPriority w:val="99"/>
    <w:rsid w:val="00E1414B"/>
    <w:rPr>
      <w:rFonts w:ascii="Calibri" w:hAnsi="Calibri"/>
      <w:b/>
      <w:lang w:eastAsia="en-US"/>
    </w:rPr>
  </w:style>
  <w:style w:type="character" w:customStyle="1" w:styleId="TitleChar">
    <w:name w:val="Title Char"/>
    <w:uiPriority w:val="99"/>
    <w:locked/>
    <w:rsid w:val="00E1414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CharChar18">
    <w:name w:val="Char Char18"/>
    <w:uiPriority w:val="99"/>
    <w:semiHidden/>
    <w:rsid w:val="00E1414B"/>
    <w:rPr>
      <w:rFonts w:ascii="Tahoma" w:hAnsi="Tahoma"/>
      <w:sz w:val="16"/>
    </w:rPr>
  </w:style>
  <w:style w:type="character" w:customStyle="1" w:styleId="CharChar101">
    <w:name w:val="Char Char101"/>
    <w:uiPriority w:val="99"/>
    <w:rsid w:val="00E1414B"/>
    <w:rPr>
      <w:b/>
      <w:kern w:val="36"/>
      <w:sz w:val="48"/>
    </w:rPr>
  </w:style>
  <w:style w:type="character" w:customStyle="1" w:styleId="WW8Num3z0">
    <w:name w:val="WW8Num3z0"/>
    <w:rsid w:val="00E1414B"/>
    <w:rPr>
      <w:rFonts w:cs="Times New Roman"/>
    </w:rPr>
  </w:style>
  <w:style w:type="character" w:customStyle="1" w:styleId="WW8Num3z1">
    <w:name w:val="WW8Num3z1"/>
    <w:rsid w:val="00E1414B"/>
    <w:rPr>
      <w:rFonts w:cs="Times New Roman"/>
      <w:b/>
      <w:color w:val="auto"/>
    </w:rPr>
  </w:style>
  <w:style w:type="character" w:customStyle="1" w:styleId="WW8Num3z2">
    <w:name w:val="WW8Num3z2"/>
    <w:rsid w:val="00E1414B"/>
    <w:rPr>
      <w:rFonts w:cs="Times New Roman"/>
      <w:b/>
    </w:rPr>
  </w:style>
  <w:style w:type="character" w:customStyle="1" w:styleId="WW8Num4z0">
    <w:name w:val="WW8Num4z0"/>
    <w:rsid w:val="00E1414B"/>
    <w:rPr>
      <w:rFonts w:ascii="Times New Roman" w:hAnsi="Times New Roman" w:cs="Times New Roman"/>
    </w:rPr>
  </w:style>
  <w:style w:type="character" w:customStyle="1" w:styleId="WW8Num5z0">
    <w:name w:val="WW8Num5z0"/>
    <w:rsid w:val="00E1414B"/>
    <w:rPr>
      <w:rFonts w:cs="Times New Roman"/>
    </w:rPr>
  </w:style>
  <w:style w:type="character" w:customStyle="1" w:styleId="WW8Num6z0">
    <w:name w:val="WW8Num6z0"/>
    <w:rsid w:val="00E1414B"/>
    <w:rPr>
      <w:rFonts w:ascii="Symbol" w:hAnsi="Symbol" w:cs="OpenSymbol"/>
    </w:rPr>
  </w:style>
  <w:style w:type="character" w:customStyle="1" w:styleId="WW8Num7z0">
    <w:name w:val="WW8Num7z0"/>
    <w:rsid w:val="00E1414B"/>
    <w:rPr>
      <w:rFonts w:cs="Times New Roman"/>
    </w:rPr>
  </w:style>
  <w:style w:type="character" w:customStyle="1" w:styleId="WW8Num7z1">
    <w:name w:val="WW8Num7z1"/>
    <w:rsid w:val="00E1414B"/>
    <w:rPr>
      <w:rFonts w:cs="Times New Roman"/>
      <w:b/>
      <w:color w:val="auto"/>
    </w:rPr>
  </w:style>
  <w:style w:type="character" w:customStyle="1" w:styleId="WW8Num8z0">
    <w:name w:val="WW8Num8z0"/>
    <w:rsid w:val="00E1414B"/>
    <w:rPr>
      <w:rFonts w:ascii="Symbol" w:hAnsi="Symbol" w:cs="OpenSymbol"/>
    </w:rPr>
  </w:style>
  <w:style w:type="character" w:customStyle="1" w:styleId="WW8Num8z1">
    <w:name w:val="WW8Num8z1"/>
    <w:rsid w:val="00E1414B"/>
    <w:rPr>
      <w:rFonts w:ascii="OpenSymbol" w:hAnsi="OpenSymbol" w:cs="OpenSymbol"/>
    </w:rPr>
  </w:style>
  <w:style w:type="character" w:customStyle="1" w:styleId="WW8Num9z0">
    <w:name w:val="WW8Num9z0"/>
    <w:rsid w:val="00E1414B"/>
    <w:rPr>
      <w:rFonts w:cs="Times New Roman"/>
    </w:rPr>
  </w:style>
  <w:style w:type="character" w:customStyle="1" w:styleId="WW8Num9z1">
    <w:name w:val="WW8Num9z1"/>
    <w:rsid w:val="00E1414B"/>
    <w:rPr>
      <w:rFonts w:cs="Times New Roman"/>
      <w:b/>
      <w:color w:val="auto"/>
    </w:rPr>
  </w:style>
  <w:style w:type="character" w:customStyle="1" w:styleId="WW8Num10z0">
    <w:name w:val="WW8Num10z0"/>
    <w:rsid w:val="00E1414B"/>
    <w:rPr>
      <w:rFonts w:cs="Times New Roman"/>
    </w:rPr>
  </w:style>
  <w:style w:type="character" w:customStyle="1" w:styleId="WW8Num10z1">
    <w:name w:val="WW8Num10z1"/>
    <w:rsid w:val="00E1414B"/>
    <w:rPr>
      <w:rFonts w:cs="Times New Roman"/>
      <w:b/>
      <w:color w:val="auto"/>
    </w:rPr>
  </w:style>
  <w:style w:type="character" w:customStyle="1" w:styleId="WW8Num11z0">
    <w:name w:val="WW8Num11z0"/>
    <w:rsid w:val="00E1414B"/>
    <w:rPr>
      <w:rFonts w:ascii="Symbol" w:hAnsi="Symbol" w:cs="OpenSymbol"/>
    </w:rPr>
  </w:style>
  <w:style w:type="character" w:customStyle="1" w:styleId="WW8Num11z1">
    <w:name w:val="WW8Num11z1"/>
    <w:rsid w:val="00E1414B"/>
    <w:rPr>
      <w:rFonts w:ascii="OpenSymbol" w:hAnsi="OpenSymbol" w:cs="OpenSymbol"/>
    </w:rPr>
  </w:style>
  <w:style w:type="character" w:customStyle="1" w:styleId="WW8Num12z0">
    <w:name w:val="WW8Num12z0"/>
    <w:rsid w:val="00E1414B"/>
    <w:rPr>
      <w:rFonts w:ascii="Symbol" w:hAnsi="Symbol" w:cs="OpenSymbol"/>
    </w:rPr>
  </w:style>
  <w:style w:type="character" w:customStyle="1" w:styleId="WW8Num12z1">
    <w:name w:val="WW8Num12z1"/>
    <w:rsid w:val="00E1414B"/>
    <w:rPr>
      <w:rFonts w:ascii="OpenSymbol" w:hAnsi="OpenSymbol" w:cs="OpenSymbol"/>
    </w:rPr>
  </w:style>
  <w:style w:type="character" w:customStyle="1" w:styleId="WW8Num13z0">
    <w:name w:val="WW8Num13z0"/>
    <w:rsid w:val="00E1414B"/>
    <w:rPr>
      <w:rFonts w:cs="Times New Roman"/>
    </w:rPr>
  </w:style>
  <w:style w:type="character" w:customStyle="1" w:styleId="WW8Num13z1">
    <w:name w:val="WW8Num13z1"/>
    <w:rsid w:val="00E1414B"/>
    <w:rPr>
      <w:rFonts w:cs="Times New Roman"/>
      <w:color w:val="auto"/>
    </w:rPr>
  </w:style>
  <w:style w:type="character" w:customStyle="1" w:styleId="WW8Num14z0">
    <w:name w:val="WW8Num14z0"/>
    <w:rsid w:val="00E1414B"/>
    <w:rPr>
      <w:rFonts w:ascii="Symbol" w:hAnsi="Symbol" w:cs="OpenSymbol"/>
    </w:rPr>
  </w:style>
  <w:style w:type="character" w:customStyle="1" w:styleId="WW8Num14z1">
    <w:name w:val="WW8Num14z1"/>
    <w:rsid w:val="00E1414B"/>
    <w:rPr>
      <w:rFonts w:ascii="OpenSymbol" w:hAnsi="OpenSymbol" w:cs="OpenSymbol"/>
    </w:rPr>
  </w:style>
  <w:style w:type="character" w:customStyle="1" w:styleId="WW8Num15z0">
    <w:name w:val="WW8Num15z0"/>
    <w:rsid w:val="00E1414B"/>
    <w:rPr>
      <w:rFonts w:ascii="Symbol" w:hAnsi="Symbol" w:cs="OpenSymbol"/>
    </w:rPr>
  </w:style>
  <w:style w:type="character" w:customStyle="1" w:styleId="WW8Num15z1">
    <w:name w:val="WW8Num15z1"/>
    <w:rsid w:val="00E1414B"/>
    <w:rPr>
      <w:rFonts w:ascii="OpenSymbol" w:hAnsi="OpenSymbol" w:cs="OpenSymbol"/>
    </w:rPr>
  </w:style>
  <w:style w:type="character" w:customStyle="1" w:styleId="WW8Num16z0">
    <w:name w:val="WW8Num16z0"/>
    <w:rsid w:val="00E1414B"/>
    <w:rPr>
      <w:rFonts w:cs="Times New Roman"/>
    </w:rPr>
  </w:style>
  <w:style w:type="character" w:customStyle="1" w:styleId="WW8Num16z1">
    <w:name w:val="WW8Num16z1"/>
    <w:rsid w:val="00E1414B"/>
    <w:rPr>
      <w:rFonts w:cs="Times New Roman"/>
      <w:b/>
      <w:color w:val="auto"/>
    </w:rPr>
  </w:style>
  <w:style w:type="character" w:customStyle="1" w:styleId="WW8Num17z0">
    <w:name w:val="WW8Num17z0"/>
    <w:rsid w:val="00E1414B"/>
    <w:rPr>
      <w:rFonts w:ascii="Symbol" w:hAnsi="Symbol" w:cs="OpenSymbol"/>
    </w:rPr>
  </w:style>
  <w:style w:type="character" w:customStyle="1" w:styleId="WW8Num18z0">
    <w:name w:val="WW8Num18z0"/>
    <w:rsid w:val="00E1414B"/>
    <w:rPr>
      <w:rFonts w:ascii="Symbol" w:hAnsi="Symbol" w:cs="OpenSymbol"/>
    </w:rPr>
  </w:style>
  <w:style w:type="character" w:customStyle="1" w:styleId="WW8Num18z1">
    <w:name w:val="WW8Num18z1"/>
    <w:rsid w:val="00E1414B"/>
    <w:rPr>
      <w:color w:val="auto"/>
    </w:rPr>
  </w:style>
  <w:style w:type="character" w:customStyle="1" w:styleId="WW8Num19z0">
    <w:name w:val="WW8Num19z0"/>
    <w:rsid w:val="00E1414B"/>
    <w:rPr>
      <w:rFonts w:ascii="Symbol" w:hAnsi="Symbol" w:cs="OpenSymbol"/>
    </w:rPr>
  </w:style>
  <w:style w:type="character" w:customStyle="1" w:styleId="WW8Num19z1">
    <w:name w:val="WW8Num19z1"/>
    <w:rsid w:val="00E1414B"/>
    <w:rPr>
      <w:rFonts w:ascii="OpenSymbol" w:hAnsi="OpenSymbol" w:cs="OpenSymbol"/>
    </w:rPr>
  </w:style>
  <w:style w:type="character" w:customStyle="1" w:styleId="WW8Num20z0">
    <w:name w:val="WW8Num20z0"/>
    <w:rsid w:val="00E1414B"/>
    <w:rPr>
      <w:rFonts w:ascii="Symbol" w:hAnsi="Symbol" w:cs="OpenSymbol"/>
    </w:rPr>
  </w:style>
  <w:style w:type="character" w:customStyle="1" w:styleId="WW8Num20z1">
    <w:name w:val="WW8Num20z1"/>
    <w:rsid w:val="00E1414B"/>
    <w:rPr>
      <w:rFonts w:cs="Times New Roman"/>
      <w:b/>
      <w:color w:val="auto"/>
    </w:rPr>
  </w:style>
  <w:style w:type="character" w:customStyle="1" w:styleId="WW8Num22z0">
    <w:name w:val="WW8Num22z0"/>
    <w:rsid w:val="00E1414B"/>
    <w:rPr>
      <w:rFonts w:ascii="Symbol" w:hAnsi="Symbol" w:cs="OpenSymbol"/>
    </w:rPr>
  </w:style>
  <w:style w:type="character" w:customStyle="1" w:styleId="WW8Num22z1">
    <w:name w:val="WW8Num22z1"/>
    <w:rsid w:val="00E1414B"/>
    <w:rPr>
      <w:color w:val="auto"/>
    </w:rPr>
  </w:style>
  <w:style w:type="character" w:customStyle="1" w:styleId="WW8Num23z0">
    <w:name w:val="WW8Num23z0"/>
    <w:rsid w:val="00E1414B"/>
    <w:rPr>
      <w:rFonts w:cs="Times New Roman"/>
    </w:rPr>
  </w:style>
  <w:style w:type="character" w:customStyle="1" w:styleId="WW8Num23z1">
    <w:name w:val="WW8Num23z1"/>
    <w:rsid w:val="00E1414B"/>
    <w:rPr>
      <w:rFonts w:cs="Times New Roman"/>
      <w:b/>
      <w:color w:val="auto"/>
    </w:rPr>
  </w:style>
  <w:style w:type="character" w:customStyle="1" w:styleId="Absatz-Standardschriftart">
    <w:name w:val="Absatz-Standardschriftart"/>
    <w:rsid w:val="00E1414B"/>
  </w:style>
  <w:style w:type="character" w:customStyle="1" w:styleId="WW8Num17z1">
    <w:name w:val="WW8Num17z1"/>
    <w:rsid w:val="00E1414B"/>
    <w:rPr>
      <w:rFonts w:ascii="OpenSymbol" w:hAnsi="OpenSymbol" w:cs="OpenSymbol"/>
    </w:rPr>
  </w:style>
  <w:style w:type="character" w:customStyle="1" w:styleId="WW8Num21z0">
    <w:name w:val="WW8Num21z0"/>
    <w:rsid w:val="00E1414B"/>
    <w:rPr>
      <w:rFonts w:ascii="Symbol" w:hAnsi="Symbol" w:cs="OpenSymbol"/>
    </w:rPr>
  </w:style>
  <w:style w:type="character" w:customStyle="1" w:styleId="WW8Num21z1">
    <w:name w:val="WW8Num21z1"/>
    <w:rsid w:val="00E1414B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E1414B"/>
  </w:style>
  <w:style w:type="character" w:customStyle="1" w:styleId="WW8Num2z0">
    <w:name w:val="WW8Num2z0"/>
    <w:rsid w:val="00E1414B"/>
    <w:rPr>
      <w:rFonts w:cs="Times New Roman"/>
    </w:rPr>
  </w:style>
  <w:style w:type="character" w:customStyle="1" w:styleId="WW8Num2z1">
    <w:name w:val="WW8Num2z1"/>
    <w:rsid w:val="00E1414B"/>
    <w:rPr>
      <w:rFonts w:cs="Times New Roman"/>
      <w:b/>
      <w:color w:val="auto"/>
    </w:rPr>
  </w:style>
  <w:style w:type="character" w:customStyle="1" w:styleId="WW8Num2z2">
    <w:name w:val="WW8Num2z2"/>
    <w:rsid w:val="00E1414B"/>
    <w:rPr>
      <w:rFonts w:cs="Times New Roman"/>
      <w:b/>
    </w:rPr>
  </w:style>
  <w:style w:type="character" w:customStyle="1" w:styleId="WW-Absatz-Standardschriftart1">
    <w:name w:val="WW-Absatz-Standardschriftart1"/>
    <w:rsid w:val="00E1414B"/>
  </w:style>
  <w:style w:type="character" w:customStyle="1" w:styleId="WW-Absatz-Standardschriftart11">
    <w:name w:val="WW-Absatz-Standardschriftart11"/>
    <w:rsid w:val="00E1414B"/>
  </w:style>
  <w:style w:type="character" w:customStyle="1" w:styleId="WW-Absatz-Standardschriftart111">
    <w:name w:val="WW-Absatz-Standardschriftart111"/>
    <w:rsid w:val="00E1414B"/>
  </w:style>
  <w:style w:type="character" w:customStyle="1" w:styleId="WW-Absatz-Standardschriftart1111">
    <w:name w:val="WW-Absatz-Standardschriftart1111"/>
    <w:rsid w:val="00E1414B"/>
  </w:style>
  <w:style w:type="character" w:customStyle="1" w:styleId="WW8Num1z0">
    <w:name w:val="WW8Num1z0"/>
    <w:rsid w:val="00E1414B"/>
    <w:rPr>
      <w:rFonts w:cs="Times New Roman"/>
    </w:rPr>
  </w:style>
  <w:style w:type="character" w:customStyle="1" w:styleId="WW8Num1z1">
    <w:name w:val="WW8Num1z1"/>
    <w:rsid w:val="00E1414B"/>
    <w:rPr>
      <w:rFonts w:cs="Times New Roman"/>
      <w:b/>
      <w:color w:val="auto"/>
    </w:rPr>
  </w:style>
  <w:style w:type="character" w:customStyle="1" w:styleId="WW8Num1z2">
    <w:name w:val="WW8Num1z2"/>
    <w:rsid w:val="00E1414B"/>
    <w:rPr>
      <w:rFonts w:cs="Times New Roman"/>
      <w:b/>
    </w:rPr>
  </w:style>
  <w:style w:type="character" w:customStyle="1" w:styleId="WW8Num4z1">
    <w:name w:val="WW8Num4z1"/>
    <w:rsid w:val="00E1414B"/>
    <w:rPr>
      <w:rFonts w:cs="Times New Roman"/>
      <w:b/>
      <w:color w:val="auto"/>
    </w:rPr>
  </w:style>
  <w:style w:type="character" w:customStyle="1" w:styleId="WW8Num4z2">
    <w:name w:val="WW8Num4z2"/>
    <w:rsid w:val="00E1414B"/>
    <w:rPr>
      <w:rFonts w:cs="Times New Roman"/>
      <w:b/>
    </w:rPr>
  </w:style>
  <w:style w:type="character" w:customStyle="1" w:styleId="WW8Num4z3">
    <w:name w:val="WW8Num4z3"/>
    <w:rsid w:val="00E1414B"/>
    <w:rPr>
      <w:rFonts w:cs="Times New Roman"/>
    </w:rPr>
  </w:style>
  <w:style w:type="character" w:customStyle="1" w:styleId="WW8Num5z1">
    <w:name w:val="WW8Num5z1"/>
    <w:rsid w:val="00E1414B"/>
    <w:rPr>
      <w:rFonts w:cs="Times New Roman"/>
      <w:color w:val="auto"/>
    </w:rPr>
  </w:style>
  <w:style w:type="character" w:customStyle="1" w:styleId="WW8Num7z2">
    <w:name w:val="WW8Num7z2"/>
    <w:rsid w:val="00E1414B"/>
    <w:rPr>
      <w:rFonts w:cs="Times New Roman"/>
      <w:b/>
    </w:rPr>
  </w:style>
  <w:style w:type="character" w:customStyle="1" w:styleId="WW8Num9z2">
    <w:name w:val="WW8Num9z2"/>
    <w:rsid w:val="00E1414B"/>
    <w:rPr>
      <w:rFonts w:cs="Times New Roman"/>
      <w:b/>
    </w:rPr>
  </w:style>
  <w:style w:type="character" w:customStyle="1" w:styleId="WW8Num10z2">
    <w:name w:val="WW8Num10z2"/>
    <w:rsid w:val="00E1414B"/>
    <w:rPr>
      <w:rFonts w:cs="Times New Roman"/>
      <w:b/>
    </w:rPr>
  </w:style>
  <w:style w:type="character" w:customStyle="1" w:styleId="WW8Num16z2">
    <w:name w:val="WW8Num16z2"/>
    <w:rsid w:val="00E1414B"/>
    <w:rPr>
      <w:rFonts w:cs="Times New Roman"/>
      <w:b/>
    </w:rPr>
  </w:style>
  <w:style w:type="character" w:customStyle="1" w:styleId="WW8Num19z2">
    <w:name w:val="WW8Num19z2"/>
    <w:rsid w:val="00E1414B"/>
    <w:rPr>
      <w:b/>
    </w:rPr>
  </w:style>
  <w:style w:type="character" w:customStyle="1" w:styleId="WW8Num20z2">
    <w:name w:val="WW8Num20z2"/>
    <w:rsid w:val="00E1414B"/>
    <w:rPr>
      <w:rFonts w:cs="Times New Roman"/>
      <w:b/>
    </w:rPr>
  </w:style>
  <w:style w:type="character" w:customStyle="1" w:styleId="WW8Num20z3">
    <w:name w:val="WW8Num20z3"/>
    <w:rsid w:val="00E1414B"/>
    <w:rPr>
      <w:rFonts w:cs="Times New Roman"/>
    </w:rPr>
  </w:style>
  <w:style w:type="character" w:customStyle="1" w:styleId="WW8Num23z2">
    <w:name w:val="WW8Num23z2"/>
    <w:rsid w:val="00E1414B"/>
    <w:rPr>
      <w:rFonts w:cs="Times New Roman"/>
      <w:b/>
    </w:rPr>
  </w:style>
  <w:style w:type="character" w:customStyle="1" w:styleId="WW8Num24z0">
    <w:name w:val="WW8Num24z0"/>
    <w:rsid w:val="00E1414B"/>
    <w:rPr>
      <w:rFonts w:cs="Times New Roman"/>
    </w:rPr>
  </w:style>
  <w:style w:type="character" w:customStyle="1" w:styleId="WW8Num24z1">
    <w:name w:val="WW8Num24z1"/>
    <w:rsid w:val="00E1414B"/>
    <w:rPr>
      <w:rFonts w:cs="Times New Roman"/>
      <w:b/>
      <w:color w:val="auto"/>
    </w:rPr>
  </w:style>
  <w:style w:type="character" w:customStyle="1" w:styleId="WW8Num24z2">
    <w:name w:val="WW8Num24z2"/>
    <w:rsid w:val="00E1414B"/>
    <w:rPr>
      <w:rFonts w:cs="Times New Roman"/>
      <w:b/>
    </w:rPr>
  </w:style>
  <w:style w:type="character" w:customStyle="1" w:styleId="WW8Num25z0">
    <w:name w:val="WW8Num25z0"/>
    <w:rsid w:val="00E1414B"/>
    <w:rPr>
      <w:rFonts w:cs="Times New Roman"/>
    </w:rPr>
  </w:style>
  <w:style w:type="character" w:customStyle="1" w:styleId="WW8Num26z2">
    <w:name w:val="WW8Num26z2"/>
    <w:rsid w:val="00E1414B"/>
    <w:rPr>
      <w:b/>
    </w:rPr>
  </w:style>
  <w:style w:type="character" w:customStyle="1" w:styleId="WW8Num29z0">
    <w:name w:val="WW8Num29z0"/>
    <w:rsid w:val="00E1414B"/>
    <w:rPr>
      <w:rFonts w:cs="Times New Roman"/>
    </w:rPr>
  </w:style>
  <w:style w:type="character" w:customStyle="1" w:styleId="WW8Num29z1">
    <w:name w:val="WW8Num29z1"/>
    <w:rsid w:val="00E1414B"/>
    <w:rPr>
      <w:rFonts w:cs="Times New Roman"/>
      <w:b/>
      <w:color w:val="auto"/>
    </w:rPr>
  </w:style>
  <w:style w:type="character" w:customStyle="1" w:styleId="WW8Num29z2">
    <w:name w:val="WW8Num29z2"/>
    <w:rsid w:val="00E1414B"/>
    <w:rPr>
      <w:rFonts w:cs="Times New Roman"/>
      <w:b/>
    </w:rPr>
  </w:style>
  <w:style w:type="character" w:customStyle="1" w:styleId="WW8Num32z2">
    <w:name w:val="WW8Num32z2"/>
    <w:rsid w:val="00E1414B"/>
    <w:rPr>
      <w:b/>
    </w:rPr>
  </w:style>
  <w:style w:type="character" w:customStyle="1" w:styleId="WW8Num33z0">
    <w:name w:val="WW8Num33z0"/>
    <w:rsid w:val="00E1414B"/>
    <w:rPr>
      <w:rFonts w:cs="Times New Roman"/>
    </w:rPr>
  </w:style>
  <w:style w:type="character" w:customStyle="1" w:styleId="WW8Num33z1">
    <w:name w:val="WW8Num33z1"/>
    <w:rsid w:val="00E1414B"/>
    <w:rPr>
      <w:rFonts w:cs="Times New Roman"/>
      <w:b/>
      <w:color w:val="auto"/>
    </w:rPr>
  </w:style>
  <w:style w:type="character" w:customStyle="1" w:styleId="WW8Num33z2">
    <w:name w:val="WW8Num33z2"/>
    <w:rsid w:val="00E1414B"/>
    <w:rPr>
      <w:rFonts w:cs="Times New Roman"/>
      <w:b/>
    </w:rPr>
  </w:style>
  <w:style w:type="character" w:customStyle="1" w:styleId="WW8Num35z0">
    <w:name w:val="WW8Num35z0"/>
    <w:rsid w:val="00E1414B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E1414B"/>
    <w:rPr>
      <w:rFonts w:ascii="Courier New" w:hAnsi="Courier New" w:cs="Courier New"/>
    </w:rPr>
  </w:style>
  <w:style w:type="character" w:customStyle="1" w:styleId="WW8Num35z2">
    <w:name w:val="WW8Num35z2"/>
    <w:rsid w:val="00E1414B"/>
    <w:rPr>
      <w:rFonts w:ascii="Wingdings" w:hAnsi="Wingdings" w:cs="Wingdings"/>
    </w:rPr>
  </w:style>
  <w:style w:type="character" w:customStyle="1" w:styleId="WW8Num35z3">
    <w:name w:val="WW8Num35z3"/>
    <w:rsid w:val="00E1414B"/>
    <w:rPr>
      <w:rFonts w:ascii="Symbol" w:hAnsi="Symbol" w:cs="Symbol"/>
    </w:rPr>
  </w:style>
  <w:style w:type="character" w:customStyle="1" w:styleId="WW8Num36z1">
    <w:name w:val="WW8Num36z1"/>
    <w:rsid w:val="00E1414B"/>
    <w:rPr>
      <w:rFonts w:cs="Times New Roman"/>
      <w:b/>
      <w:color w:val="auto"/>
    </w:rPr>
  </w:style>
  <w:style w:type="character" w:customStyle="1" w:styleId="WW8Num36z2">
    <w:name w:val="WW8Num36z2"/>
    <w:rsid w:val="00E1414B"/>
    <w:rPr>
      <w:rFonts w:cs="Times New Roman"/>
      <w:b/>
    </w:rPr>
  </w:style>
  <w:style w:type="character" w:customStyle="1" w:styleId="WW8Num36z3">
    <w:name w:val="WW8Num36z3"/>
    <w:rsid w:val="00E1414B"/>
    <w:rPr>
      <w:rFonts w:cs="Times New Roman"/>
    </w:rPr>
  </w:style>
  <w:style w:type="character" w:customStyle="1" w:styleId="WW8Num37z0">
    <w:name w:val="WW8Num37z0"/>
    <w:rsid w:val="00E1414B"/>
    <w:rPr>
      <w:rFonts w:cs="Times New Roman"/>
    </w:rPr>
  </w:style>
  <w:style w:type="character" w:customStyle="1" w:styleId="WW8Num37z1">
    <w:name w:val="WW8Num37z1"/>
    <w:rsid w:val="00E1414B"/>
    <w:rPr>
      <w:rFonts w:cs="Times New Roman"/>
      <w:b/>
      <w:color w:val="auto"/>
    </w:rPr>
  </w:style>
  <w:style w:type="character" w:customStyle="1" w:styleId="WW8Num37z2">
    <w:name w:val="WW8Num37z2"/>
    <w:rsid w:val="00E1414B"/>
    <w:rPr>
      <w:rFonts w:cs="Times New Roman"/>
      <w:b/>
    </w:rPr>
  </w:style>
  <w:style w:type="character" w:customStyle="1" w:styleId="WW8Num38z0">
    <w:name w:val="WW8Num38z0"/>
    <w:rsid w:val="00E1414B"/>
    <w:rPr>
      <w:rFonts w:cs="Times New Roman"/>
    </w:rPr>
  </w:style>
  <w:style w:type="character" w:customStyle="1" w:styleId="WW8Num38z1">
    <w:name w:val="WW8Num38z1"/>
    <w:rsid w:val="00E1414B"/>
    <w:rPr>
      <w:rFonts w:cs="Times New Roman"/>
      <w:b/>
      <w:color w:val="auto"/>
    </w:rPr>
  </w:style>
  <w:style w:type="character" w:customStyle="1" w:styleId="WW8Num38z2">
    <w:name w:val="WW8Num38z2"/>
    <w:rsid w:val="00E1414B"/>
    <w:rPr>
      <w:rFonts w:cs="Times New Roman"/>
      <w:b/>
    </w:rPr>
  </w:style>
  <w:style w:type="character" w:customStyle="1" w:styleId="WW8Num40z1">
    <w:name w:val="WW8Num40z1"/>
    <w:rsid w:val="00E1414B"/>
    <w:rPr>
      <w:rFonts w:cs="Times New Roman"/>
      <w:b/>
      <w:color w:val="auto"/>
    </w:rPr>
  </w:style>
  <w:style w:type="character" w:customStyle="1" w:styleId="WW8Num40z2">
    <w:name w:val="WW8Num40z2"/>
    <w:rsid w:val="00E1414B"/>
    <w:rPr>
      <w:rFonts w:cs="Times New Roman"/>
      <w:b/>
    </w:rPr>
  </w:style>
  <w:style w:type="character" w:customStyle="1" w:styleId="WW8Num40z3">
    <w:name w:val="WW8Num40z3"/>
    <w:rsid w:val="00E1414B"/>
    <w:rPr>
      <w:rFonts w:cs="Times New Roman"/>
    </w:rPr>
  </w:style>
  <w:style w:type="character" w:customStyle="1" w:styleId="WW8Num42z0">
    <w:name w:val="WW8Num42z0"/>
    <w:rsid w:val="00E1414B"/>
    <w:rPr>
      <w:rFonts w:cs="Times New Roman"/>
    </w:rPr>
  </w:style>
  <w:style w:type="character" w:customStyle="1" w:styleId="WW8Num42z1">
    <w:name w:val="WW8Num42z1"/>
    <w:rsid w:val="00E1414B"/>
    <w:rPr>
      <w:rFonts w:cs="Times New Roman"/>
      <w:b/>
      <w:color w:val="auto"/>
    </w:rPr>
  </w:style>
  <w:style w:type="character" w:customStyle="1" w:styleId="WW8Num42z2">
    <w:name w:val="WW8Num42z2"/>
    <w:rsid w:val="00E1414B"/>
    <w:rPr>
      <w:rFonts w:cs="Times New Roman"/>
      <w:b/>
    </w:rPr>
  </w:style>
  <w:style w:type="character" w:customStyle="1" w:styleId="WW8Num44z0">
    <w:name w:val="WW8Num44z0"/>
    <w:rsid w:val="00E1414B"/>
    <w:rPr>
      <w:rFonts w:cs="Times New Roman"/>
    </w:rPr>
  </w:style>
  <w:style w:type="character" w:customStyle="1" w:styleId="WW8Num44z1">
    <w:name w:val="WW8Num44z1"/>
    <w:rsid w:val="00E1414B"/>
    <w:rPr>
      <w:rFonts w:cs="Times New Roman"/>
      <w:b/>
      <w:color w:val="auto"/>
    </w:rPr>
  </w:style>
  <w:style w:type="character" w:customStyle="1" w:styleId="WW8Num44z2">
    <w:name w:val="WW8Num44z2"/>
    <w:rsid w:val="00E1414B"/>
    <w:rPr>
      <w:rFonts w:cs="Times New Roman"/>
      <w:b/>
    </w:rPr>
  </w:style>
  <w:style w:type="character" w:customStyle="1" w:styleId="WW8Num45z0">
    <w:name w:val="WW8Num45z0"/>
    <w:rsid w:val="00E1414B"/>
    <w:rPr>
      <w:rFonts w:cs="Times New Roman"/>
    </w:rPr>
  </w:style>
  <w:style w:type="character" w:customStyle="1" w:styleId="WW8Num46z1">
    <w:name w:val="WW8Num46z1"/>
    <w:rsid w:val="00E1414B"/>
    <w:rPr>
      <w:b/>
    </w:rPr>
  </w:style>
  <w:style w:type="character" w:customStyle="1" w:styleId="Bekezdsalapbettpusa1">
    <w:name w:val="Bekezdés alapbetűtípusa1"/>
    <w:rsid w:val="00E1414B"/>
  </w:style>
  <w:style w:type="character" w:customStyle="1" w:styleId="Lbjegyzet-karakterek">
    <w:name w:val="Lábjegyzet-karakterek"/>
    <w:rsid w:val="00E1414B"/>
    <w:rPr>
      <w:vertAlign w:val="superscript"/>
    </w:rPr>
  </w:style>
  <w:style w:type="character" w:customStyle="1" w:styleId="Jegyzethivatkozs1">
    <w:name w:val="Jegyzethivatkozás1"/>
    <w:rsid w:val="00E1414B"/>
    <w:rPr>
      <w:sz w:val="16"/>
    </w:rPr>
  </w:style>
  <w:style w:type="character" w:customStyle="1" w:styleId="Felsorolsjel">
    <w:name w:val="Felsorolásjel"/>
    <w:rsid w:val="00E1414B"/>
    <w:rPr>
      <w:rFonts w:ascii="OpenSymbol" w:eastAsia="OpenSymbol" w:hAnsi="OpenSymbol" w:cs="OpenSymbol"/>
    </w:rPr>
  </w:style>
  <w:style w:type="character" w:customStyle="1" w:styleId="Szmozsjelek">
    <w:name w:val="Számozásjelek"/>
    <w:rsid w:val="00E1414B"/>
  </w:style>
  <w:style w:type="paragraph" w:customStyle="1" w:styleId="Cmsor">
    <w:name w:val="Címsor"/>
    <w:basedOn w:val="Norml"/>
    <w:next w:val="Szvegtrzs"/>
    <w:rsid w:val="00E1414B"/>
    <w:pPr>
      <w:keepNext/>
      <w:suppressAutoHyphens/>
      <w:spacing w:before="240" w:after="120" w:line="276" w:lineRule="auto"/>
    </w:pPr>
    <w:rPr>
      <w:rFonts w:ascii="Arial" w:eastAsia="Droid Sans Fallback" w:hAnsi="Arial" w:cs="Lohit Hindi"/>
      <w:sz w:val="28"/>
      <w:szCs w:val="28"/>
      <w:lang w:eastAsia="zh-CN"/>
    </w:rPr>
  </w:style>
  <w:style w:type="paragraph" w:customStyle="1" w:styleId="Trgymutat">
    <w:name w:val="Tárgymutató"/>
    <w:basedOn w:val="Norml"/>
    <w:rsid w:val="00E1414B"/>
    <w:pPr>
      <w:suppressLineNumbers/>
      <w:suppressAutoHyphens/>
      <w:spacing w:after="200" w:line="276" w:lineRule="auto"/>
    </w:pPr>
    <w:rPr>
      <w:rFonts w:ascii="Calibri" w:hAnsi="Calibri" w:cs="Lohit Hindi"/>
      <w:sz w:val="22"/>
      <w:szCs w:val="22"/>
      <w:lang w:eastAsia="zh-CN"/>
    </w:rPr>
  </w:style>
  <w:style w:type="paragraph" w:customStyle="1" w:styleId="Jegyzetszveg1">
    <w:name w:val="Jegyzetszöveg1"/>
    <w:basedOn w:val="Norml"/>
    <w:rsid w:val="00E1414B"/>
    <w:pPr>
      <w:suppressAutoHyphens/>
      <w:spacing w:after="200"/>
    </w:pPr>
    <w:rPr>
      <w:rFonts w:ascii="Calibri" w:hAnsi="Calibri"/>
      <w:sz w:val="20"/>
      <w:szCs w:val="20"/>
      <w:lang w:val="x-none" w:eastAsia="zh-CN"/>
    </w:rPr>
  </w:style>
  <w:style w:type="paragraph" w:customStyle="1" w:styleId="Norml1">
    <w:name w:val="Normál1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rsid w:val="00E1414B"/>
    <w:pPr>
      <w:suppressAutoHyphens/>
      <w:spacing w:after="120" w:line="480" w:lineRule="auto"/>
      <w:ind w:left="283"/>
    </w:pPr>
    <w:rPr>
      <w:rFonts w:eastAsia="Calibri"/>
      <w:lang w:val="x-none" w:eastAsia="zh-CN"/>
    </w:rPr>
  </w:style>
  <w:style w:type="paragraph" w:customStyle="1" w:styleId="Tblzatfejlc">
    <w:name w:val="Táblázatfejléc"/>
    <w:basedOn w:val="Tblzattartalom"/>
    <w:rsid w:val="00E1414B"/>
    <w:pPr>
      <w:jc w:val="center"/>
    </w:pPr>
    <w:rPr>
      <w:rFonts w:cs="Mangal"/>
      <w:b/>
      <w:bCs/>
      <w:lang w:eastAsia="zh-CN"/>
    </w:rPr>
  </w:style>
  <w:style w:type="character" w:customStyle="1" w:styleId="WW8Num6z1">
    <w:name w:val="WW8Num6z1"/>
    <w:rsid w:val="00E1414B"/>
    <w:rPr>
      <w:rFonts w:ascii="OpenSymbol" w:hAnsi="OpenSymbol" w:cs="Times New Roman"/>
      <w:b/>
      <w:color w:val="000000"/>
    </w:rPr>
  </w:style>
  <w:style w:type="character" w:customStyle="1" w:styleId="WW8Num25z1">
    <w:name w:val="WW8Num25z1"/>
    <w:rsid w:val="00E1414B"/>
    <w:rPr>
      <w:rFonts w:ascii="OpenSymbol" w:hAnsi="OpenSymbol" w:cs="OpenSymbol"/>
    </w:rPr>
  </w:style>
  <w:style w:type="character" w:customStyle="1" w:styleId="WW8Num26z0">
    <w:name w:val="WW8Num26z0"/>
    <w:rsid w:val="00E1414B"/>
    <w:rPr>
      <w:rFonts w:ascii="Symbol" w:hAnsi="Symbol" w:cs="OpenSymbol"/>
    </w:rPr>
  </w:style>
  <w:style w:type="character" w:customStyle="1" w:styleId="WW8Num26z1">
    <w:name w:val="WW8Num26z1"/>
    <w:rsid w:val="00E1414B"/>
    <w:rPr>
      <w:rFonts w:ascii="OpenSymbol" w:hAnsi="OpenSymbol" w:cs="OpenSymbol"/>
    </w:rPr>
  </w:style>
  <w:style w:type="character" w:customStyle="1" w:styleId="WW8Num27z0">
    <w:name w:val="WW8Num27z0"/>
    <w:rsid w:val="00E1414B"/>
    <w:rPr>
      <w:rFonts w:ascii="Symbol" w:hAnsi="Symbol" w:cs="OpenSymbol"/>
    </w:rPr>
  </w:style>
  <w:style w:type="character" w:customStyle="1" w:styleId="WW8Num27z1">
    <w:name w:val="WW8Num27z1"/>
    <w:rsid w:val="00E1414B"/>
    <w:rPr>
      <w:rFonts w:ascii="OpenSymbol" w:hAnsi="OpenSymbol" w:cs="OpenSymbol"/>
    </w:rPr>
  </w:style>
  <w:style w:type="character" w:customStyle="1" w:styleId="WW8Num28z0">
    <w:name w:val="WW8Num28z0"/>
    <w:rsid w:val="00E1414B"/>
    <w:rPr>
      <w:rFonts w:ascii="Symbol" w:hAnsi="Symbol" w:cs="OpenSymbol"/>
    </w:rPr>
  </w:style>
  <w:style w:type="character" w:customStyle="1" w:styleId="WW8Num28z1">
    <w:name w:val="WW8Num28z1"/>
    <w:rsid w:val="00E1414B"/>
    <w:rPr>
      <w:rFonts w:ascii="OpenSymbol" w:hAnsi="OpenSymbol" w:cs="OpenSymbol"/>
    </w:rPr>
  </w:style>
  <w:style w:type="character" w:customStyle="1" w:styleId="WW8Num30z0">
    <w:name w:val="WW8Num30z0"/>
    <w:rsid w:val="00E1414B"/>
    <w:rPr>
      <w:rFonts w:ascii="Symbol" w:hAnsi="Symbol" w:cs="OpenSymbol"/>
    </w:rPr>
  </w:style>
  <w:style w:type="character" w:customStyle="1" w:styleId="WW8Num30z1">
    <w:name w:val="WW8Num30z1"/>
    <w:rsid w:val="00E1414B"/>
    <w:rPr>
      <w:rFonts w:ascii="OpenSymbol" w:hAnsi="OpenSymbol" w:cs="OpenSymbol"/>
    </w:rPr>
  </w:style>
  <w:style w:type="character" w:customStyle="1" w:styleId="WW8Num31z0">
    <w:name w:val="WW8Num31z0"/>
    <w:rsid w:val="00E1414B"/>
    <w:rPr>
      <w:rFonts w:ascii="Symbol" w:hAnsi="Symbol" w:cs="OpenSymbol"/>
    </w:rPr>
  </w:style>
  <w:style w:type="character" w:customStyle="1" w:styleId="WW8Num31z1">
    <w:name w:val="WW8Num31z1"/>
    <w:rsid w:val="00E1414B"/>
    <w:rPr>
      <w:rFonts w:ascii="OpenSymbol" w:hAnsi="OpenSymbol" w:cs="OpenSymbol"/>
    </w:rPr>
  </w:style>
  <w:style w:type="character" w:customStyle="1" w:styleId="WW8Num32z0">
    <w:name w:val="WW8Num32z0"/>
    <w:rsid w:val="00E1414B"/>
    <w:rPr>
      <w:rFonts w:ascii="Symbol" w:hAnsi="Symbol" w:cs="OpenSymbol"/>
    </w:rPr>
  </w:style>
  <w:style w:type="character" w:customStyle="1" w:styleId="WW8Num32z1">
    <w:name w:val="WW8Num32z1"/>
    <w:rsid w:val="00E1414B"/>
    <w:rPr>
      <w:rFonts w:ascii="OpenSymbol" w:hAnsi="OpenSymbol" w:cs="OpenSymbol"/>
    </w:rPr>
  </w:style>
  <w:style w:type="character" w:customStyle="1" w:styleId="WW8Num34z0">
    <w:name w:val="WW8Num34z0"/>
    <w:rsid w:val="00E1414B"/>
    <w:rPr>
      <w:rFonts w:ascii="Symbol" w:hAnsi="Symbol" w:cs="OpenSymbol"/>
    </w:rPr>
  </w:style>
  <w:style w:type="character" w:customStyle="1" w:styleId="WW8Num34z1">
    <w:name w:val="WW8Num34z1"/>
    <w:rsid w:val="00E1414B"/>
    <w:rPr>
      <w:rFonts w:ascii="OpenSymbol" w:hAnsi="OpenSymbol" w:cs="OpenSymbol"/>
    </w:rPr>
  </w:style>
  <w:style w:type="character" w:customStyle="1" w:styleId="WW8Num36z0">
    <w:name w:val="WW8Num36z0"/>
    <w:rsid w:val="00E1414B"/>
    <w:rPr>
      <w:rFonts w:ascii="Symbol" w:hAnsi="Symbol" w:cs="OpenSymbol"/>
    </w:rPr>
  </w:style>
  <w:style w:type="character" w:customStyle="1" w:styleId="WW8Num39z0">
    <w:name w:val="WW8Num39z0"/>
    <w:rsid w:val="00E1414B"/>
    <w:rPr>
      <w:rFonts w:ascii="Symbol" w:hAnsi="Symbol" w:cs="OpenSymbol"/>
    </w:rPr>
  </w:style>
  <w:style w:type="character" w:customStyle="1" w:styleId="WW8Num39z1">
    <w:name w:val="WW8Num39z1"/>
    <w:rsid w:val="00E1414B"/>
    <w:rPr>
      <w:rFonts w:ascii="OpenSymbol" w:hAnsi="OpenSymbol" w:cs="OpenSymbol"/>
    </w:rPr>
  </w:style>
  <w:style w:type="character" w:customStyle="1" w:styleId="WW8Num40z0">
    <w:name w:val="WW8Num40z0"/>
    <w:rsid w:val="00E1414B"/>
    <w:rPr>
      <w:rFonts w:ascii="Symbol" w:hAnsi="Symbol" w:cs="OpenSymbol"/>
    </w:rPr>
  </w:style>
  <w:style w:type="character" w:customStyle="1" w:styleId="WW8Num41z0">
    <w:name w:val="WW8Num41z0"/>
    <w:rsid w:val="00E1414B"/>
    <w:rPr>
      <w:rFonts w:ascii="Symbol" w:hAnsi="Symbol" w:cs="OpenSymbol"/>
    </w:rPr>
  </w:style>
  <w:style w:type="character" w:customStyle="1" w:styleId="WW8Num41z1">
    <w:name w:val="WW8Num41z1"/>
    <w:rsid w:val="00E1414B"/>
    <w:rPr>
      <w:rFonts w:ascii="OpenSymbol" w:hAnsi="OpenSymbol" w:cs="OpenSymbol"/>
    </w:rPr>
  </w:style>
  <w:style w:type="character" w:customStyle="1" w:styleId="WW8Num43z0">
    <w:name w:val="WW8Num43z0"/>
    <w:rsid w:val="00E1414B"/>
    <w:rPr>
      <w:rFonts w:ascii="Symbol" w:hAnsi="Symbol" w:cs="OpenSymbol"/>
    </w:rPr>
  </w:style>
  <w:style w:type="character" w:customStyle="1" w:styleId="WW8Num43z1">
    <w:name w:val="WW8Num43z1"/>
    <w:rsid w:val="00E1414B"/>
    <w:rPr>
      <w:rFonts w:ascii="OpenSymbol" w:hAnsi="OpenSymbol" w:cs="OpenSymbol"/>
    </w:rPr>
  </w:style>
  <w:style w:type="character" w:customStyle="1" w:styleId="Bekezdsalapbettpusa2">
    <w:name w:val="Bekezdés alapbetűtípusa2"/>
    <w:rsid w:val="00E1414B"/>
  </w:style>
  <w:style w:type="character" w:customStyle="1" w:styleId="WW-Absatz-Standardschriftart11111">
    <w:name w:val="WW-Absatz-Standardschriftart11111"/>
    <w:rsid w:val="00E1414B"/>
  </w:style>
  <w:style w:type="character" w:customStyle="1" w:styleId="WW-Absatz-Standardschriftart111111">
    <w:name w:val="WW-Absatz-Standardschriftart111111"/>
    <w:rsid w:val="00E1414B"/>
  </w:style>
  <w:style w:type="paragraph" w:customStyle="1" w:styleId="Kpalrs1">
    <w:name w:val="Képaláírás1"/>
    <w:basedOn w:val="Norml"/>
    <w:rsid w:val="00E1414B"/>
    <w:pPr>
      <w:suppressLineNumbers/>
      <w:suppressAutoHyphens/>
      <w:spacing w:before="120" w:after="120" w:line="276" w:lineRule="auto"/>
    </w:pPr>
    <w:rPr>
      <w:rFonts w:ascii="Calibri" w:hAnsi="Calibri" w:cs="Lohit Hindi"/>
      <w:i/>
      <w:iCs/>
      <w:lang w:eastAsia="zh-CN"/>
    </w:rPr>
  </w:style>
  <w:style w:type="paragraph" w:customStyle="1" w:styleId="Listaszerbekezds6">
    <w:name w:val="Listaszerű bekezdés6"/>
    <w:basedOn w:val="Norml"/>
    <w:rsid w:val="00E1414B"/>
    <w:pPr>
      <w:suppressAutoHyphens/>
      <w:spacing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Nincstrkz3">
    <w:name w:val="Nincs térköz3"/>
    <w:rsid w:val="00E1414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Norml2">
    <w:name w:val="Normál2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paragraph" w:customStyle="1" w:styleId="Tartalomjegyzkcmsora3">
    <w:name w:val="Tartalomjegyzék címsora3"/>
    <w:basedOn w:val="Cmsor1"/>
    <w:next w:val="Norml"/>
    <w:rsid w:val="00E1414B"/>
    <w:pPr>
      <w:keepNext/>
      <w:keepLines/>
      <w:suppressAutoHyphens/>
      <w:spacing w:line="276" w:lineRule="auto"/>
      <w:contextualSpacing w:val="0"/>
    </w:pPr>
    <w:rPr>
      <w:rFonts w:eastAsia="Calibri" w:cs="Cambria"/>
      <w:color w:val="365F91"/>
      <w:kern w:val="1"/>
      <w:lang w:eastAsia="zh-CN"/>
    </w:rPr>
  </w:style>
  <w:style w:type="paragraph" w:customStyle="1" w:styleId="Vltozat3">
    <w:name w:val="Változat3"/>
    <w:rsid w:val="00E1414B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  <w:style w:type="paragraph" w:customStyle="1" w:styleId="Listaszerbekezds7">
    <w:name w:val="Listaszerű bekezdés7"/>
    <w:basedOn w:val="Norml"/>
    <w:rsid w:val="00E1414B"/>
    <w:pPr>
      <w:suppressAutoHyphens/>
      <w:spacing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Nincstrkz4">
    <w:name w:val="Nincs térköz4"/>
    <w:rsid w:val="00E1414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JegyzetszvegChar1">
    <w:name w:val="Jegyzetszöveg Char1"/>
    <w:basedOn w:val="Bekezdsalapbettpusa"/>
    <w:uiPriority w:val="99"/>
    <w:semiHidden/>
    <w:rsid w:val="00E1414B"/>
    <w:rPr>
      <w:rFonts w:ascii="Calibri" w:hAnsi="Calibri" w:cs="Calibri"/>
      <w:lang w:eastAsia="zh-CN"/>
    </w:rPr>
  </w:style>
  <w:style w:type="character" w:customStyle="1" w:styleId="BuborkszvegChar1">
    <w:name w:val="Buborékszöveg Char1"/>
    <w:basedOn w:val="Bekezdsalapbettpusa"/>
    <w:rsid w:val="00E1414B"/>
    <w:rPr>
      <w:rFonts w:ascii="Tahoma" w:hAnsi="Tahoma" w:cs="Tahoma"/>
      <w:sz w:val="16"/>
      <w:szCs w:val="16"/>
      <w:lang w:eastAsia="zh-CN"/>
    </w:rPr>
  </w:style>
  <w:style w:type="paragraph" w:customStyle="1" w:styleId="Norml3">
    <w:name w:val="Normál3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character" w:customStyle="1" w:styleId="SzvegtrzsbehzssalChar1">
    <w:name w:val="Szövegtörzs behúzással Char1"/>
    <w:basedOn w:val="Bekezdsalapbettpusa"/>
    <w:rsid w:val="00E1414B"/>
    <w:rPr>
      <w:rFonts w:eastAsia="Calibri"/>
      <w:sz w:val="24"/>
      <w:szCs w:val="24"/>
      <w:lang w:eastAsia="zh-CN"/>
    </w:rPr>
  </w:style>
  <w:style w:type="character" w:customStyle="1" w:styleId="lfejChar1">
    <w:name w:val="Élőfej Char1"/>
    <w:basedOn w:val="Bekezdsalapbettpusa"/>
    <w:rsid w:val="00E1414B"/>
    <w:rPr>
      <w:rFonts w:cs="Mangal"/>
      <w:kern w:val="1"/>
      <w:sz w:val="21"/>
      <w:szCs w:val="21"/>
      <w:lang w:eastAsia="zh-CN" w:bidi="hi-IN"/>
    </w:rPr>
  </w:style>
  <w:style w:type="character" w:customStyle="1" w:styleId="llbChar1">
    <w:name w:val="Élőláb Char1"/>
    <w:basedOn w:val="Bekezdsalapbettpusa"/>
    <w:rsid w:val="00E1414B"/>
    <w:rPr>
      <w:rFonts w:cs="Mangal"/>
      <w:kern w:val="1"/>
      <w:sz w:val="21"/>
      <w:szCs w:val="21"/>
      <w:lang w:eastAsia="zh-CN" w:bidi="hi-IN"/>
    </w:rPr>
  </w:style>
  <w:style w:type="paragraph" w:customStyle="1" w:styleId="Tartalomjegyzkcmsora4">
    <w:name w:val="Tartalomjegyzék címsora4"/>
    <w:basedOn w:val="Cmsor1"/>
    <w:next w:val="Norml"/>
    <w:rsid w:val="00E1414B"/>
    <w:pPr>
      <w:keepNext/>
      <w:keepLines/>
      <w:suppressAutoHyphens/>
      <w:spacing w:line="276" w:lineRule="auto"/>
      <w:contextualSpacing w:val="0"/>
    </w:pPr>
    <w:rPr>
      <w:rFonts w:eastAsia="Calibri" w:cs="Cambria"/>
      <w:color w:val="365F91"/>
      <w:kern w:val="1"/>
      <w:lang w:eastAsia="zh-CN"/>
    </w:rPr>
  </w:style>
  <w:style w:type="paragraph" w:customStyle="1" w:styleId="Vltozat4">
    <w:name w:val="Változat4"/>
    <w:rsid w:val="00E1414B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">
    <w:name w:val="Normal"/>
    <w:qFormat/>
    <w:rsid w:val="00E1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4B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E1414B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E1414B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qFormat/>
    <w:rsid w:val="00E1414B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qFormat/>
    <w:rsid w:val="00E1414B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qFormat/>
    <w:rsid w:val="00E1414B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qFormat/>
    <w:rsid w:val="00E1414B"/>
    <w:pPr>
      <w:outlineLvl w:val="6"/>
    </w:pPr>
    <w:rPr>
      <w:rFonts w:ascii="Cambria" w:hAnsi="Cambria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E1414B"/>
    <w:pPr>
      <w:outlineLvl w:val="7"/>
    </w:pPr>
    <w:rPr>
      <w:rFonts w:ascii="Cambria" w:hAnsi="Cambria"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E1414B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1414B"/>
    <w:rPr>
      <w:rFonts w:ascii="Cambria" w:eastAsia="Times New Roman" w:hAnsi="Cambria" w:cs="Times New Roman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E1414B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E1414B"/>
    <w:rPr>
      <w:rFonts w:ascii="Cambria" w:eastAsia="Times New Roman" w:hAnsi="Cambria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E1414B"/>
    <w:rPr>
      <w:rFonts w:ascii="Cambria" w:eastAsia="Times New Roman" w:hAnsi="Cambria" w:cs="Times New Roman"/>
      <w:b/>
      <w:bCs/>
      <w:i/>
      <w:i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E1414B"/>
    <w:rPr>
      <w:rFonts w:ascii="Cambria" w:eastAsia="Times New Roman" w:hAnsi="Cambria" w:cs="Times New Roman"/>
      <w:b/>
      <w:bCs/>
      <w:color w:val="7F7F7F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E1414B"/>
    <w:rPr>
      <w:rFonts w:ascii="Cambria" w:eastAsia="Times New Roman" w:hAnsi="Cambria" w:cs="Times New Roman"/>
      <w:b/>
      <w:bCs/>
      <w:i/>
      <w:iCs/>
      <w:color w:val="7F7F7F"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E1414B"/>
    <w:rPr>
      <w:rFonts w:ascii="Cambria" w:eastAsia="Times New Roman" w:hAnsi="Cambria" w:cs="Times New Roman"/>
      <w:i/>
      <w:iCs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E1414B"/>
    <w:rPr>
      <w:rFonts w:ascii="Cambria" w:eastAsia="Times New Roman" w:hAnsi="Cambria" w:cs="Times New Roman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E1414B"/>
    <w:rPr>
      <w:rFonts w:ascii="Cambria" w:eastAsia="Times New Roman" w:hAnsi="Cambria" w:cs="Times New Roman"/>
      <w:i/>
      <w:iCs/>
      <w:spacing w:val="5"/>
      <w:sz w:val="20"/>
      <w:szCs w:val="20"/>
      <w:lang w:eastAsia="hu-HU"/>
    </w:rPr>
  </w:style>
  <w:style w:type="paragraph" w:styleId="lfej">
    <w:name w:val="header"/>
    <w:basedOn w:val="Norml"/>
    <w:link w:val="lfejChar"/>
    <w:rsid w:val="00E141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141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rsid w:val="00E1414B"/>
    <w:pPr>
      <w:jc w:val="center"/>
    </w:pPr>
    <w:rPr>
      <w:b/>
      <w:caps/>
    </w:rPr>
  </w:style>
  <w:style w:type="paragraph" w:customStyle="1" w:styleId="trvnyszveg">
    <w:name w:val="törvényszöveg"/>
    <w:basedOn w:val="Norml"/>
    <w:autoRedefine/>
    <w:uiPriority w:val="99"/>
    <w:rsid w:val="00E1414B"/>
    <w:pPr>
      <w:spacing w:line="300" w:lineRule="exact"/>
      <w:jc w:val="both"/>
    </w:pPr>
  </w:style>
  <w:style w:type="character" w:styleId="Hiperhivatkozs">
    <w:name w:val="Hyperlink"/>
    <w:rsid w:val="00E141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1414B"/>
    <w:pPr>
      <w:ind w:left="720"/>
      <w:contextualSpacing/>
    </w:pPr>
  </w:style>
  <w:style w:type="paragraph" w:styleId="Szvegtrzs">
    <w:name w:val="Body Text"/>
    <w:basedOn w:val="Norml"/>
    <w:link w:val="SzvegtrzsChar"/>
    <w:rsid w:val="00E1414B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E1414B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nhideWhenUsed/>
    <w:rsid w:val="00E141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1414B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nhideWhenUsed/>
    <w:rsid w:val="00E1414B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E1414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rsid w:val="00E1414B"/>
    <w:rPr>
      <w:sz w:val="20"/>
      <w:szCs w:val="20"/>
    </w:rPr>
  </w:style>
  <w:style w:type="character" w:styleId="Kiemels2">
    <w:name w:val="Strong"/>
    <w:basedOn w:val="Bekezdsalapbettpusa"/>
    <w:qFormat/>
    <w:rsid w:val="00E1414B"/>
    <w:rPr>
      <w:b/>
    </w:rPr>
  </w:style>
  <w:style w:type="paragraph" w:customStyle="1" w:styleId="Listaszerbekezds1">
    <w:name w:val="Listaszerű bekezdés1"/>
    <w:basedOn w:val="Norml"/>
    <w:qFormat/>
    <w:rsid w:val="00E1414B"/>
    <w:pPr>
      <w:ind w:left="720"/>
      <w:contextualSpacing/>
    </w:pPr>
  </w:style>
  <w:style w:type="paragraph" w:styleId="Cm">
    <w:name w:val="Title"/>
    <w:basedOn w:val="Norml"/>
    <w:next w:val="Norml"/>
    <w:link w:val="CmChar"/>
    <w:qFormat/>
    <w:rsid w:val="00E1414B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rsid w:val="00E1414B"/>
    <w:rPr>
      <w:rFonts w:ascii="Cambria" w:eastAsia="Times New Roman" w:hAnsi="Cambria" w:cs="Times New Roman"/>
      <w:spacing w:val="5"/>
      <w:sz w:val="52"/>
      <w:szCs w:val="52"/>
      <w:lang w:eastAsia="hu-HU"/>
    </w:rPr>
  </w:style>
  <w:style w:type="paragraph" w:styleId="Alcm">
    <w:name w:val="Subtitle"/>
    <w:basedOn w:val="Norml"/>
    <w:next w:val="Norml"/>
    <w:link w:val="AlcmChar"/>
    <w:qFormat/>
    <w:rsid w:val="00E1414B"/>
    <w:pPr>
      <w:spacing w:after="600"/>
    </w:pPr>
    <w:rPr>
      <w:rFonts w:ascii="Cambria" w:hAnsi="Cambria"/>
      <w:i/>
      <w:iCs/>
      <w:spacing w:val="13"/>
    </w:rPr>
  </w:style>
  <w:style w:type="character" w:customStyle="1" w:styleId="AlcmChar">
    <w:name w:val="Alcím Char"/>
    <w:basedOn w:val="Bekezdsalapbettpusa"/>
    <w:link w:val="Alcm"/>
    <w:rsid w:val="00E1414B"/>
    <w:rPr>
      <w:rFonts w:ascii="Cambria" w:eastAsia="Times New Roman" w:hAnsi="Cambria" w:cs="Times New Roman"/>
      <w:i/>
      <w:iCs/>
      <w:spacing w:val="13"/>
      <w:sz w:val="24"/>
      <w:szCs w:val="24"/>
      <w:lang w:eastAsia="hu-HU"/>
    </w:rPr>
  </w:style>
  <w:style w:type="character" w:styleId="Kiemels">
    <w:name w:val="Emphasis"/>
    <w:basedOn w:val="Bekezdsalapbettpusa"/>
    <w:qFormat/>
    <w:rsid w:val="00E1414B"/>
    <w:rPr>
      <w:b/>
      <w:i/>
      <w:spacing w:val="10"/>
      <w:shd w:val="clear" w:color="auto" w:fill="auto"/>
    </w:rPr>
  </w:style>
  <w:style w:type="paragraph" w:customStyle="1" w:styleId="Nincstrkz1">
    <w:name w:val="Nincs térköz1"/>
    <w:basedOn w:val="Norml"/>
    <w:link w:val="NoSpacingChar"/>
    <w:qFormat/>
    <w:rsid w:val="00E1414B"/>
  </w:style>
  <w:style w:type="character" w:customStyle="1" w:styleId="NoSpacingChar">
    <w:name w:val="No Spacing Char"/>
    <w:basedOn w:val="Bekezdsalapbettpusa"/>
    <w:link w:val="Nincstrkz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dzet1">
    <w:name w:val="Idézet1"/>
    <w:basedOn w:val="Norml"/>
    <w:next w:val="Norml"/>
    <w:link w:val="QuoteChar"/>
    <w:rsid w:val="00E1414B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basedOn w:val="Bekezdsalapbettpusa"/>
    <w:link w:val="Idzet1"/>
    <w:rsid w:val="00E1414B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customStyle="1" w:styleId="Kiemeltidzet1">
    <w:name w:val="Kiemelt idézet1"/>
    <w:basedOn w:val="Norml"/>
    <w:next w:val="Norml"/>
    <w:link w:val="IntenseQuoteChar"/>
    <w:rsid w:val="00E1414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basedOn w:val="Bekezdsalapbettpusa"/>
    <w:link w:val="Kiemeltidzet1"/>
    <w:rsid w:val="00E1414B"/>
    <w:rPr>
      <w:rFonts w:ascii="Times New Roman" w:eastAsia="Times New Roman" w:hAnsi="Times New Roman" w:cs="Times New Roman"/>
      <w:b/>
      <w:bCs/>
      <w:i/>
      <w:iCs/>
      <w:sz w:val="20"/>
      <w:szCs w:val="20"/>
      <w:lang w:eastAsia="hu-HU"/>
    </w:rPr>
  </w:style>
  <w:style w:type="character" w:customStyle="1" w:styleId="Finomkiemels1">
    <w:name w:val="Finom kiemelés1"/>
    <w:rsid w:val="00E1414B"/>
    <w:rPr>
      <w:i/>
    </w:rPr>
  </w:style>
  <w:style w:type="character" w:customStyle="1" w:styleId="Ershangslyozs1">
    <w:name w:val="Erős hangsúlyozás1"/>
    <w:rsid w:val="00E1414B"/>
    <w:rPr>
      <w:b/>
    </w:rPr>
  </w:style>
  <w:style w:type="character" w:customStyle="1" w:styleId="Finomhivatkozs1">
    <w:name w:val="Finom hivatkozás1"/>
    <w:rsid w:val="00E1414B"/>
    <w:rPr>
      <w:smallCaps/>
    </w:rPr>
  </w:style>
  <w:style w:type="character" w:customStyle="1" w:styleId="Ershivatkozs1">
    <w:name w:val="Erős hivatkozás1"/>
    <w:rsid w:val="00E1414B"/>
    <w:rPr>
      <w:smallCaps/>
      <w:spacing w:val="5"/>
      <w:u w:val="single"/>
    </w:rPr>
  </w:style>
  <w:style w:type="character" w:customStyle="1" w:styleId="Knyvcme1">
    <w:name w:val="Könyv címe1"/>
    <w:rsid w:val="00E1414B"/>
    <w:rPr>
      <w:i/>
      <w:smallCaps/>
      <w:spacing w:val="5"/>
    </w:rPr>
  </w:style>
  <w:style w:type="paragraph" w:customStyle="1" w:styleId="Tartalomjegyzkcmsora1">
    <w:name w:val="Tartalomjegyzék címsora1"/>
    <w:basedOn w:val="Cmsor1"/>
    <w:next w:val="Norml"/>
    <w:qFormat/>
    <w:rsid w:val="00E1414B"/>
    <w:pPr>
      <w:outlineLvl w:val="9"/>
    </w:pPr>
    <w:rPr>
      <w:lang w:val="en-US" w:eastAsia="en-US"/>
    </w:rPr>
  </w:style>
  <w:style w:type="paragraph" w:customStyle="1" w:styleId="Stlus1">
    <w:name w:val="Stílus1"/>
    <w:basedOn w:val="Norml"/>
    <w:link w:val="Stlus1Char"/>
    <w:rsid w:val="00E1414B"/>
  </w:style>
  <w:style w:type="character" w:customStyle="1" w:styleId="Stlus1Char">
    <w:name w:val="Stílus1 Char"/>
    <w:basedOn w:val="Bekezdsalapbettpusa"/>
    <w:link w:val="Stlus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E1414B"/>
    <w:rPr>
      <w:b/>
      <w:bCs/>
      <w:sz w:val="18"/>
      <w:szCs w:val="18"/>
    </w:rPr>
  </w:style>
  <w:style w:type="paragraph" w:customStyle="1" w:styleId="Stlus2">
    <w:name w:val="Stílus2"/>
    <w:basedOn w:val="Norml"/>
    <w:link w:val="Stlus2Char"/>
    <w:rsid w:val="00E1414B"/>
  </w:style>
  <w:style w:type="character" w:customStyle="1" w:styleId="Stlus2Char">
    <w:name w:val="Stílus2 Char"/>
    <w:basedOn w:val="Bekezdsalapbettpusa"/>
    <w:link w:val="Stlus2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Char">
    <w:name w:val="Char Char2 Char"/>
    <w:basedOn w:val="Norml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zvegtrzsbehzssal1">
    <w:name w:val="Szövegtörzs behúzással1"/>
    <w:basedOn w:val="Norml"/>
    <w:link w:val="BodyTextIndentChar"/>
    <w:rsid w:val="00E1414B"/>
    <w:pPr>
      <w:spacing w:after="120"/>
      <w:ind w:left="283"/>
    </w:pPr>
  </w:style>
  <w:style w:type="character" w:customStyle="1" w:styleId="BodyTextIndentChar">
    <w:name w:val="Body Text Indent Char"/>
    <w:basedOn w:val="Bekezdsalapbettpusa"/>
    <w:link w:val="Szvegtrzsbehzssal1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E1414B"/>
    <w:rPr>
      <w:rFonts w:ascii="Times New Roman" w:hAnsi="Times New Roman" w:cs="Times New Roman"/>
    </w:rPr>
  </w:style>
  <w:style w:type="paragraph" w:styleId="Lbjegyzetszveg">
    <w:name w:val="footnote text"/>
    <w:basedOn w:val="Norml"/>
    <w:link w:val="LbjegyzetszvegChar"/>
    <w:rsid w:val="00E1414B"/>
    <w:rPr>
      <w:rFonts w:eastAsiaTheme="minorHAnsi"/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rsid w:val="00E1414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E1414B"/>
    <w:rPr>
      <w:b/>
      <w:bCs/>
      <w:sz w:val="20"/>
      <w:szCs w:val="20"/>
      <w:lang w:val="x-none"/>
    </w:rPr>
  </w:style>
  <w:style w:type="paragraph" w:styleId="Megjegyzstrgya">
    <w:name w:val="annotation subject"/>
    <w:basedOn w:val="Jegyzetszveg"/>
    <w:next w:val="Jegyzetszveg"/>
    <w:link w:val="MegjegyzstrgyaChar"/>
    <w:rsid w:val="00E1414B"/>
    <w:rPr>
      <w:b/>
      <w:bCs/>
      <w:lang w:val="x-none"/>
    </w:rPr>
  </w:style>
  <w:style w:type="character" w:customStyle="1" w:styleId="MegjegyzstrgyaChar1">
    <w:name w:val="Megjegyzés tárgya Char1"/>
    <w:basedOn w:val="JegyzetszvegChar"/>
    <w:rsid w:val="00E1414B"/>
    <w:rPr>
      <w:b/>
      <w:bCs/>
      <w:sz w:val="20"/>
      <w:szCs w:val="20"/>
    </w:rPr>
  </w:style>
  <w:style w:type="paragraph" w:customStyle="1" w:styleId="Default">
    <w:name w:val="Default"/>
    <w:rsid w:val="00E1414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1414B"/>
    <w:pPr>
      <w:widowControl w:val="0"/>
      <w:suppressLineNumbers/>
      <w:suppressAutoHyphens/>
    </w:pPr>
    <w:rPr>
      <w:kern w:val="1"/>
      <w:lang w:eastAsia="hi-IN" w:bidi="hi-IN"/>
    </w:rPr>
  </w:style>
  <w:style w:type="character" w:customStyle="1" w:styleId="apple-style-span">
    <w:name w:val="apple-style-span"/>
    <w:rsid w:val="00E1414B"/>
  </w:style>
  <w:style w:type="paragraph" w:customStyle="1" w:styleId="Standard">
    <w:name w:val="Standard"/>
    <w:rsid w:val="00E141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1414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14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1414B"/>
    <w:pPr>
      <w:spacing w:before="60" w:after="60"/>
    </w:pPr>
    <w:rPr>
      <w:sz w:val="20"/>
      <w:szCs w:val="20"/>
    </w:rPr>
  </w:style>
  <w:style w:type="paragraph" w:customStyle="1" w:styleId="font5">
    <w:name w:val="font5"/>
    <w:basedOn w:val="Norml"/>
    <w:rsid w:val="00E1414B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65">
    <w:name w:val="xl65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Norml"/>
    <w:rsid w:val="00E1414B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l"/>
    <w:rsid w:val="00E1414B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Norml"/>
    <w:rsid w:val="00E1414B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Norml"/>
    <w:rsid w:val="00E1414B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0">
    <w:name w:val="xl70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3">
    <w:name w:val="xl73"/>
    <w:basedOn w:val="Norml"/>
    <w:rsid w:val="00E1414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76">
    <w:name w:val="xl76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77">
    <w:name w:val="xl77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78">
    <w:name w:val="xl78"/>
    <w:basedOn w:val="Norml"/>
    <w:rsid w:val="00E1414B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79">
    <w:name w:val="xl79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80">
    <w:name w:val="xl80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Norml"/>
    <w:rsid w:val="00E1414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</w:rPr>
  </w:style>
  <w:style w:type="paragraph" w:customStyle="1" w:styleId="xl86">
    <w:name w:val="xl86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Norml"/>
    <w:rsid w:val="00E1414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Norml"/>
    <w:rsid w:val="00E1414B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6">
    <w:name w:val="xl9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8">
    <w:name w:val="xl98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9">
    <w:name w:val="xl99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0">
    <w:name w:val="xl100"/>
    <w:basedOn w:val="Norml"/>
    <w:rsid w:val="00E1414B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03">
    <w:name w:val="xl103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Norml"/>
    <w:rsid w:val="00E141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0">
    <w:name w:val="xl110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1">
    <w:name w:val="xl111"/>
    <w:basedOn w:val="Norml"/>
    <w:rsid w:val="00E1414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112">
    <w:name w:val="xl112"/>
    <w:basedOn w:val="Norml"/>
    <w:rsid w:val="00E1414B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7">
    <w:name w:val="xl117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8">
    <w:name w:val="xl118"/>
    <w:basedOn w:val="Norml"/>
    <w:rsid w:val="00E1414B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Norml"/>
    <w:rsid w:val="00E1414B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Norml"/>
    <w:rsid w:val="00E1414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3">
    <w:name w:val="xl12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4">
    <w:name w:val="xl124"/>
    <w:basedOn w:val="Norml"/>
    <w:rsid w:val="00E1414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5">
    <w:name w:val="xl125"/>
    <w:basedOn w:val="Norml"/>
    <w:rsid w:val="00E1414B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6">
    <w:name w:val="xl126"/>
    <w:basedOn w:val="Norml"/>
    <w:rsid w:val="00E141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7">
    <w:name w:val="xl127"/>
    <w:basedOn w:val="Norml"/>
    <w:rsid w:val="00E1414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8">
    <w:name w:val="xl128"/>
    <w:basedOn w:val="Norml"/>
    <w:rsid w:val="00E141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9">
    <w:name w:val="xl129"/>
    <w:basedOn w:val="Norml"/>
    <w:rsid w:val="00E1414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Norml"/>
    <w:rsid w:val="00E1414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l"/>
    <w:rsid w:val="00E1414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2">
    <w:name w:val="xl132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3">
    <w:name w:val="xl133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4">
    <w:name w:val="xl134"/>
    <w:basedOn w:val="Norml"/>
    <w:rsid w:val="00E1414B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5">
    <w:name w:val="xl135"/>
    <w:basedOn w:val="Norml"/>
    <w:rsid w:val="00E1414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6">
    <w:name w:val="xl136"/>
    <w:basedOn w:val="Norml"/>
    <w:rsid w:val="00E141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7">
    <w:name w:val="xl137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39">
    <w:name w:val="xl139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41">
    <w:name w:val="xl141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2">
    <w:name w:val="xl142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3">
    <w:name w:val="xl143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4">
    <w:name w:val="xl144"/>
    <w:basedOn w:val="Norml"/>
    <w:rsid w:val="00E1414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i/>
      <w:iCs/>
      <w:color w:val="FF0000"/>
    </w:rPr>
  </w:style>
  <w:style w:type="paragraph" w:customStyle="1" w:styleId="xl145">
    <w:name w:val="xl145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7">
    <w:name w:val="xl147"/>
    <w:basedOn w:val="Norml"/>
    <w:rsid w:val="00E141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48">
    <w:name w:val="xl148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0">
    <w:name w:val="xl150"/>
    <w:basedOn w:val="Norml"/>
    <w:rsid w:val="00E141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Norml"/>
    <w:rsid w:val="00E141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2">
    <w:name w:val="xl152"/>
    <w:basedOn w:val="Norml"/>
    <w:rsid w:val="00E141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character" w:styleId="Mrltotthiperhivatkozs">
    <w:name w:val="FollowedHyperlink"/>
    <w:basedOn w:val="Bekezdsalapbettpusa"/>
    <w:rsid w:val="00E1414B"/>
    <w:rPr>
      <w:color w:val="800080"/>
      <w:u w:val="single"/>
    </w:rPr>
  </w:style>
  <w:style w:type="paragraph" w:customStyle="1" w:styleId="Listaszerbekezds2">
    <w:name w:val="Listaszerű bekezdés2"/>
    <w:basedOn w:val="Norml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paragraph" w:customStyle="1" w:styleId="Listaszerbekezds3">
    <w:name w:val="Listaszerű bekezdés3"/>
    <w:basedOn w:val="Norml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paragraph" w:customStyle="1" w:styleId="Vltozat1">
    <w:name w:val="Változat1"/>
    <w:hidden/>
    <w:semiHidden/>
    <w:rsid w:val="00E1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semiHidden/>
    <w:rsid w:val="00E1414B"/>
    <w:rPr>
      <w:vertAlign w:val="superscript"/>
    </w:rPr>
  </w:style>
  <w:style w:type="paragraph" w:customStyle="1" w:styleId="Listaszerbekezds4">
    <w:name w:val="Listaszerű bekezdés4"/>
    <w:basedOn w:val="Norml"/>
    <w:qFormat/>
    <w:rsid w:val="00E141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14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3">
    <w:name w:val="toc 3"/>
    <w:basedOn w:val="Norml"/>
    <w:next w:val="Norml"/>
    <w:autoRedefine/>
    <w:qFormat/>
    <w:rsid w:val="00E1414B"/>
    <w:pPr>
      <w:spacing w:after="2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J2">
    <w:name w:val="toc 2"/>
    <w:basedOn w:val="Norml"/>
    <w:next w:val="Norml"/>
    <w:autoRedefine/>
    <w:qFormat/>
    <w:rsid w:val="00E1414B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J1">
    <w:name w:val="toc 1"/>
    <w:basedOn w:val="Norml"/>
    <w:next w:val="Norml"/>
    <w:autoRedefine/>
    <w:qFormat/>
    <w:rsid w:val="00E1414B"/>
    <w:pPr>
      <w:tabs>
        <w:tab w:val="right" w:leader="dot" w:pos="9062"/>
      </w:tabs>
      <w:spacing w:after="100" w:line="276" w:lineRule="auto"/>
    </w:pPr>
    <w:rPr>
      <w:rFonts w:ascii="Palatino Linotype" w:hAnsi="Palatino Linotype"/>
      <w:b/>
      <w:i/>
      <w:noProof/>
      <w:w w:val="99"/>
      <w:kern w:val="1"/>
      <w:sz w:val="22"/>
      <w:szCs w:val="22"/>
      <w:lang w:eastAsia="hi-IN" w:bidi="hi-IN"/>
    </w:rPr>
  </w:style>
  <w:style w:type="character" w:customStyle="1" w:styleId="CharChar">
    <w:name w:val="Char Char"/>
    <w:rsid w:val="00E1414B"/>
    <w:rPr>
      <w:rFonts w:ascii="Tahoma" w:hAnsi="Tahoma"/>
      <w:sz w:val="16"/>
    </w:rPr>
  </w:style>
  <w:style w:type="table" w:customStyle="1" w:styleId="Rcsostblzat7">
    <w:name w:val="Rácsos táblázat7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1">
    <w:name w:val="Listaszerű bekezdés41"/>
    <w:basedOn w:val="Norml"/>
    <w:rsid w:val="00E141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incstrkz11">
    <w:name w:val="Nincs térköz11"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1">
    <w:name w:val="Tartalomjegyzék címsora11"/>
    <w:basedOn w:val="Cmsor1"/>
    <w:next w:val="Norml"/>
    <w:rsid w:val="00E1414B"/>
    <w:pPr>
      <w:keepNext/>
      <w:keepLines/>
      <w:spacing w:line="276" w:lineRule="auto"/>
      <w:contextualSpacing w:val="0"/>
      <w:outlineLvl w:val="9"/>
    </w:pPr>
    <w:rPr>
      <w:color w:val="365F91"/>
    </w:rPr>
  </w:style>
  <w:style w:type="character" w:customStyle="1" w:styleId="CharChar1">
    <w:name w:val="Char Char1"/>
    <w:semiHidden/>
    <w:rsid w:val="00E1414B"/>
    <w:rPr>
      <w:rFonts w:ascii="Tahoma" w:hAnsi="Tahoma"/>
      <w:sz w:val="16"/>
    </w:rPr>
  </w:style>
  <w:style w:type="paragraph" w:customStyle="1" w:styleId="Vltozat11">
    <w:name w:val="Változat11"/>
    <w:hidden/>
    <w:semiHidden/>
    <w:rsid w:val="00E1414B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1">
    <w:name w:val="Rácsos táblázat2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1">
    <w:name w:val="Rácsos táblázat71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1414B"/>
  </w:style>
  <w:style w:type="table" w:customStyle="1" w:styleId="Rcsostblzat24">
    <w:name w:val="Rácsos táblázat2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141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1414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14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0">
    <w:name w:val="Char Char10"/>
    <w:rsid w:val="00E1414B"/>
    <w:rPr>
      <w:b/>
      <w:kern w:val="36"/>
      <w:sz w:val="48"/>
    </w:rPr>
  </w:style>
  <w:style w:type="paragraph" w:styleId="NormlWeb">
    <w:name w:val="Normal (Web)"/>
    <w:basedOn w:val="Norml"/>
    <w:rsid w:val="00E1414B"/>
    <w:pPr>
      <w:spacing w:before="100" w:beforeAutospacing="1" w:after="100" w:afterAutospacing="1"/>
    </w:pPr>
  </w:style>
  <w:style w:type="paragraph" w:customStyle="1" w:styleId="Listaszerbekezds5">
    <w:name w:val="Listaszerű bekezdés5"/>
    <w:basedOn w:val="Norml"/>
    <w:uiPriority w:val="99"/>
    <w:rsid w:val="00E141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incstrkz2">
    <w:name w:val="Nincs térköz2"/>
    <w:uiPriority w:val="99"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paragraph" w:styleId="Szvegtrzsbehzssal">
    <w:name w:val="Body Text Indent"/>
    <w:basedOn w:val="Norml"/>
    <w:link w:val="SzvegtrzsbehzssalChar"/>
    <w:rsid w:val="00E1414B"/>
    <w:pPr>
      <w:spacing w:after="120"/>
      <w:ind w:left="283"/>
    </w:pPr>
    <w:rPr>
      <w:rFonts w:eastAsia="Calibri"/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E1414B"/>
    <w:rPr>
      <w:rFonts w:ascii="Times New Roman" w:eastAsia="Calibri" w:hAnsi="Times New Roman" w:cs="Times New Roman"/>
      <w:sz w:val="24"/>
      <w:szCs w:val="24"/>
      <w:lang w:val="x-none" w:eastAsia="hu-HU"/>
    </w:rPr>
  </w:style>
  <w:style w:type="paragraph" w:customStyle="1" w:styleId="Tartalomjegyzkcmsora2">
    <w:name w:val="Tartalomjegyzék címsora2"/>
    <w:basedOn w:val="Cmsor1"/>
    <w:next w:val="Norml"/>
    <w:uiPriority w:val="99"/>
    <w:rsid w:val="00E1414B"/>
    <w:pPr>
      <w:keepNext/>
      <w:keepLines/>
      <w:spacing w:line="276" w:lineRule="auto"/>
      <w:contextualSpacing w:val="0"/>
      <w:outlineLvl w:val="9"/>
    </w:pPr>
    <w:rPr>
      <w:rFonts w:eastAsia="Calibri"/>
      <w:color w:val="365F91"/>
      <w:lang w:val="x-none"/>
    </w:rPr>
  </w:style>
  <w:style w:type="paragraph" w:customStyle="1" w:styleId="Vltozat2">
    <w:name w:val="Változat2"/>
    <w:hidden/>
    <w:uiPriority w:val="99"/>
    <w:rsid w:val="00E1414B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Vltozat">
    <w:name w:val="Revision"/>
    <w:hidden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E1414B"/>
  </w:style>
  <w:style w:type="numbering" w:customStyle="1" w:styleId="Nemlista11">
    <w:name w:val="Nem lista11"/>
    <w:next w:val="Nemlista"/>
    <w:uiPriority w:val="99"/>
    <w:semiHidden/>
    <w:unhideWhenUsed/>
    <w:rsid w:val="00E1414B"/>
  </w:style>
  <w:style w:type="numbering" w:customStyle="1" w:styleId="Nemlista2">
    <w:name w:val="Nem lista2"/>
    <w:next w:val="Nemlista"/>
    <w:semiHidden/>
    <w:unhideWhenUsed/>
    <w:rsid w:val="00E1414B"/>
  </w:style>
  <w:style w:type="numbering" w:customStyle="1" w:styleId="Nemlista3">
    <w:name w:val="Nem lista3"/>
    <w:next w:val="Nemlista"/>
    <w:uiPriority w:val="99"/>
    <w:semiHidden/>
    <w:unhideWhenUsed/>
    <w:rsid w:val="00E1414B"/>
  </w:style>
  <w:style w:type="numbering" w:customStyle="1" w:styleId="Nemlista111">
    <w:name w:val="Nem lista111"/>
    <w:next w:val="Nemlista"/>
    <w:uiPriority w:val="99"/>
    <w:semiHidden/>
    <w:unhideWhenUsed/>
    <w:rsid w:val="00E1414B"/>
  </w:style>
  <w:style w:type="numbering" w:customStyle="1" w:styleId="Nemlista4">
    <w:name w:val="Nem lista4"/>
    <w:next w:val="Nemlista"/>
    <w:semiHidden/>
    <w:rsid w:val="00E1414B"/>
  </w:style>
  <w:style w:type="paragraph" w:styleId="Nincstrkz">
    <w:name w:val="No Spacing"/>
    <w:uiPriority w:val="99"/>
    <w:qFormat/>
    <w:rsid w:val="00E1414B"/>
    <w:pPr>
      <w:spacing w:after="0" w:line="240" w:lineRule="auto"/>
    </w:pPr>
    <w:rPr>
      <w:rFonts w:ascii="Calibri" w:eastAsia="Times New Roman" w:hAnsi="Calibri" w:cs="Times New Roman"/>
    </w:rPr>
  </w:style>
  <w:style w:type="paragraph" w:styleId="Tartalomjegyzkcmsora">
    <w:name w:val="TOC Heading"/>
    <w:basedOn w:val="Cmsor1"/>
    <w:next w:val="Norml"/>
    <w:uiPriority w:val="99"/>
    <w:qFormat/>
    <w:rsid w:val="00E1414B"/>
    <w:pPr>
      <w:keepNext/>
      <w:keepLines/>
      <w:spacing w:line="276" w:lineRule="auto"/>
      <w:contextualSpacing w:val="0"/>
      <w:outlineLvl w:val="9"/>
    </w:pPr>
    <w:rPr>
      <w:rFonts w:eastAsia="Calibri"/>
      <w:color w:val="365F91"/>
    </w:rPr>
  </w:style>
  <w:style w:type="numbering" w:customStyle="1" w:styleId="Nemlista5">
    <w:name w:val="Nem lista5"/>
    <w:next w:val="Nemlista"/>
    <w:uiPriority w:val="99"/>
    <w:semiHidden/>
    <w:unhideWhenUsed/>
    <w:rsid w:val="00E1414B"/>
  </w:style>
  <w:style w:type="numbering" w:customStyle="1" w:styleId="Nemlista12">
    <w:name w:val="Nem lista12"/>
    <w:next w:val="Nemlista"/>
    <w:uiPriority w:val="99"/>
    <w:semiHidden/>
    <w:unhideWhenUsed/>
    <w:rsid w:val="00E1414B"/>
  </w:style>
  <w:style w:type="numbering" w:customStyle="1" w:styleId="Nemlista21">
    <w:name w:val="Nem lista21"/>
    <w:next w:val="Nemlista"/>
    <w:semiHidden/>
    <w:unhideWhenUsed/>
    <w:rsid w:val="00E1414B"/>
  </w:style>
  <w:style w:type="numbering" w:customStyle="1" w:styleId="Nemlista31">
    <w:name w:val="Nem lista31"/>
    <w:next w:val="Nemlista"/>
    <w:uiPriority w:val="99"/>
    <w:semiHidden/>
    <w:unhideWhenUsed/>
    <w:rsid w:val="00E1414B"/>
  </w:style>
  <w:style w:type="numbering" w:customStyle="1" w:styleId="Nemlista112">
    <w:name w:val="Nem lista112"/>
    <w:next w:val="Nemlista"/>
    <w:uiPriority w:val="99"/>
    <w:semiHidden/>
    <w:unhideWhenUsed/>
    <w:rsid w:val="00E1414B"/>
  </w:style>
  <w:style w:type="numbering" w:customStyle="1" w:styleId="Nemlista41">
    <w:name w:val="Nem lista41"/>
    <w:next w:val="Nemlista"/>
    <w:semiHidden/>
    <w:rsid w:val="00E1414B"/>
  </w:style>
  <w:style w:type="paragraph" w:customStyle="1" w:styleId="Listaszerbekezds12">
    <w:name w:val="Listaszerű bekezdés12"/>
    <w:basedOn w:val="Norml"/>
    <w:rsid w:val="00E1414B"/>
    <w:pPr>
      <w:widowControl w:val="0"/>
      <w:suppressAutoHyphens/>
      <w:ind w:left="720"/>
    </w:pPr>
    <w:rPr>
      <w:rFonts w:eastAsia="Calibri"/>
      <w:kern w:val="1"/>
      <w:lang w:eastAsia="hi-IN" w:bidi="hi-IN"/>
    </w:rPr>
  </w:style>
  <w:style w:type="paragraph" w:customStyle="1" w:styleId="Nincstrkz12">
    <w:name w:val="Nincs térköz12"/>
    <w:uiPriority w:val="99"/>
    <w:qFormat/>
    <w:rsid w:val="00E141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rtalomjegyzkcmsora12">
    <w:name w:val="Tartalomjegyzék címsora12"/>
    <w:basedOn w:val="Cmsor1"/>
    <w:next w:val="Norml"/>
    <w:uiPriority w:val="39"/>
    <w:qFormat/>
    <w:rsid w:val="00E1414B"/>
    <w:pPr>
      <w:keepNext/>
      <w:keepLines/>
      <w:spacing w:line="276" w:lineRule="auto"/>
      <w:contextualSpacing w:val="0"/>
      <w:outlineLvl w:val="9"/>
    </w:pPr>
    <w:rPr>
      <w:color w:val="365F91"/>
    </w:rPr>
  </w:style>
  <w:style w:type="character" w:customStyle="1" w:styleId="CharChar2">
    <w:name w:val="Char Char2"/>
    <w:uiPriority w:val="99"/>
    <w:rsid w:val="00E1414B"/>
    <w:rPr>
      <w:rFonts w:ascii="Tahoma" w:eastAsia="Times New Roman" w:hAnsi="Tahoma" w:cs="Courier New"/>
      <w:sz w:val="16"/>
      <w:szCs w:val="16"/>
    </w:rPr>
  </w:style>
  <w:style w:type="paragraph" w:customStyle="1" w:styleId="Vltozat12">
    <w:name w:val="Változat12"/>
    <w:hidden/>
    <w:uiPriority w:val="99"/>
    <w:semiHidden/>
    <w:rsid w:val="00E1414B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SZVK">
    <w:name w:val="SZVK"/>
    <w:basedOn w:val="Norml"/>
    <w:rsid w:val="00E1414B"/>
    <w:pPr>
      <w:widowControl w:val="0"/>
      <w:tabs>
        <w:tab w:val="num" w:pos="792"/>
      </w:tabs>
      <w:suppressAutoHyphens/>
      <w:ind w:left="792" w:hanging="432"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paragraph" w:customStyle="1" w:styleId="SZVK3">
    <w:name w:val="SZVK3"/>
    <w:basedOn w:val="Norml"/>
    <w:rsid w:val="00E1414B"/>
    <w:pPr>
      <w:widowControl w:val="0"/>
      <w:tabs>
        <w:tab w:val="num" w:pos="792"/>
      </w:tabs>
      <w:suppressAutoHyphens/>
      <w:ind w:left="792" w:hanging="432"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paragraph" w:customStyle="1" w:styleId="xl63">
    <w:name w:val="xl63"/>
    <w:basedOn w:val="Norml"/>
    <w:rsid w:val="00E1414B"/>
    <w:pPr>
      <w:spacing w:before="100" w:beforeAutospacing="1" w:after="100" w:afterAutospacing="1"/>
    </w:pPr>
  </w:style>
  <w:style w:type="paragraph" w:customStyle="1" w:styleId="xl64">
    <w:name w:val="xl64"/>
    <w:basedOn w:val="Norml"/>
    <w:rsid w:val="00E141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Palatino Linotype" w:hAnsi="Palatino Linotype"/>
      <w:sz w:val="20"/>
      <w:szCs w:val="20"/>
    </w:rPr>
  </w:style>
  <w:style w:type="paragraph" w:customStyle="1" w:styleId="SZVK4">
    <w:name w:val="SZVK4"/>
    <w:basedOn w:val="Norml"/>
    <w:rsid w:val="00E1414B"/>
    <w:pPr>
      <w:widowControl w:val="0"/>
      <w:numPr>
        <w:ilvl w:val="1"/>
        <w:numId w:val="9"/>
      </w:numPr>
      <w:suppressAutoHyphens/>
    </w:pPr>
    <w:rPr>
      <w:rFonts w:ascii="Palatino Linotype" w:hAnsi="Palatino Linotype" w:cs="Mangal"/>
      <w:b/>
      <w:color w:val="0070C0"/>
      <w:kern w:val="1"/>
      <w:lang w:eastAsia="hi-IN" w:bidi="hi-IN"/>
    </w:rPr>
  </w:style>
  <w:style w:type="character" w:styleId="Oldalszm">
    <w:name w:val="page number"/>
    <w:basedOn w:val="Bekezdsalapbettpusa"/>
    <w:rsid w:val="00E1414B"/>
  </w:style>
  <w:style w:type="paragraph" w:customStyle="1" w:styleId="Listaszerbekezds11">
    <w:name w:val="Listaszerű bekezdés11"/>
    <w:basedOn w:val="Norml"/>
    <w:uiPriority w:val="99"/>
    <w:rsid w:val="00E1414B"/>
    <w:pPr>
      <w:widowControl w:val="0"/>
      <w:suppressAutoHyphens/>
      <w:ind w:left="720"/>
    </w:pPr>
    <w:rPr>
      <w:kern w:val="1"/>
      <w:lang w:eastAsia="hi-IN" w:bidi="hi-IN"/>
    </w:rPr>
  </w:style>
  <w:style w:type="character" w:customStyle="1" w:styleId="HeaderChar">
    <w:name w:val="Header Char"/>
    <w:uiPriority w:val="99"/>
    <w:locked/>
    <w:rsid w:val="00E1414B"/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Heading1Char">
    <w:name w:val="Heading 1 Char"/>
    <w:uiPriority w:val="99"/>
    <w:locked/>
    <w:rsid w:val="00E1414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1414B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uiPriority w:val="99"/>
    <w:semiHidden/>
    <w:locked/>
    <w:rsid w:val="00E1414B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FootnoteTextChar">
    <w:name w:val="Footnote Text Char"/>
    <w:uiPriority w:val="99"/>
    <w:semiHidden/>
    <w:locked/>
    <w:rsid w:val="00E1414B"/>
    <w:rPr>
      <w:rFonts w:cs="Calibri"/>
      <w:sz w:val="20"/>
      <w:szCs w:val="20"/>
      <w:lang w:eastAsia="en-US"/>
    </w:rPr>
  </w:style>
  <w:style w:type="character" w:customStyle="1" w:styleId="CommentTextChar">
    <w:name w:val="Comment Text Char"/>
    <w:uiPriority w:val="99"/>
    <w:semiHidden/>
    <w:locked/>
    <w:rsid w:val="00E1414B"/>
    <w:rPr>
      <w:rFonts w:cs="Calibri"/>
      <w:sz w:val="20"/>
      <w:szCs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E1414B"/>
    <w:rPr>
      <w:rFonts w:ascii="Calibri" w:eastAsia="Times New Roman" w:hAnsi="Calibri" w:cs="Calibri"/>
      <w:b/>
      <w:bCs/>
      <w:sz w:val="20"/>
      <w:szCs w:val="20"/>
      <w:lang w:val="x-none" w:eastAsia="en-US"/>
    </w:rPr>
  </w:style>
  <w:style w:type="character" w:customStyle="1" w:styleId="BalloonTextChar">
    <w:name w:val="Balloon Text Char"/>
    <w:uiPriority w:val="99"/>
    <w:semiHidden/>
    <w:locked/>
    <w:rsid w:val="00E1414B"/>
    <w:rPr>
      <w:rFonts w:ascii="Times New Roman" w:hAnsi="Times New Roman" w:cs="Calibri"/>
      <w:sz w:val="2"/>
      <w:lang w:eastAsia="en-US"/>
    </w:rPr>
  </w:style>
  <w:style w:type="character" w:customStyle="1" w:styleId="BodyTextIndent2Char">
    <w:name w:val="Body Text Indent 2 Char"/>
    <w:uiPriority w:val="99"/>
    <w:semiHidden/>
    <w:locked/>
    <w:rsid w:val="00E1414B"/>
    <w:rPr>
      <w:rFonts w:cs="Calibri"/>
      <w:lang w:eastAsia="en-US"/>
    </w:rPr>
  </w:style>
  <w:style w:type="character" w:customStyle="1" w:styleId="FooterChar">
    <w:name w:val="Footer Char"/>
    <w:uiPriority w:val="99"/>
    <w:semiHidden/>
    <w:locked/>
    <w:rsid w:val="00E1414B"/>
    <w:rPr>
      <w:rFonts w:cs="Calibri"/>
      <w:lang w:eastAsia="en-US"/>
    </w:rPr>
  </w:style>
  <w:style w:type="character" w:customStyle="1" w:styleId="SubtitleChar">
    <w:name w:val="Subtitle Char"/>
    <w:uiPriority w:val="99"/>
    <w:locked/>
    <w:rsid w:val="00E1414B"/>
    <w:rPr>
      <w:rFonts w:ascii="Cambria" w:hAnsi="Cambria" w:cs="Times New Roman"/>
      <w:sz w:val="24"/>
      <w:szCs w:val="24"/>
      <w:lang w:eastAsia="en-US"/>
    </w:rPr>
  </w:style>
  <w:style w:type="paragraph" w:styleId="Dtum">
    <w:name w:val="Date"/>
    <w:basedOn w:val="Norml"/>
    <w:next w:val="Norml"/>
    <w:link w:val="DtumChar"/>
    <w:uiPriority w:val="99"/>
    <w:rsid w:val="00E1414B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DtumChar">
    <w:name w:val="Dátum Char"/>
    <w:basedOn w:val="Bekezdsalapbettpusa"/>
    <w:link w:val="Dtum"/>
    <w:uiPriority w:val="99"/>
    <w:rsid w:val="00E1414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DateChar">
    <w:name w:val="Date Char"/>
    <w:uiPriority w:val="99"/>
    <w:semiHidden/>
    <w:locked/>
    <w:rsid w:val="00E1414B"/>
    <w:rPr>
      <w:rFonts w:cs="Calibri"/>
      <w:lang w:eastAsia="en-US"/>
    </w:rPr>
  </w:style>
  <w:style w:type="paragraph" w:customStyle="1" w:styleId="CharChar2Char1">
    <w:name w:val="Char Char2 Char1"/>
    <w:basedOn w:val="Norml"/>
    <w:uiPriority w:val="99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3">
    <w:name w:val="Char Char3"/>
    <w:uiPriority w:val="99"/>
    <w:rsid w:val="00E1414B"/>
    <w:rPr>
      <w:rFonts w:ascii="Calibri" w:hAnsi="Calibri"/>
      <w:b/>
      <w:lang w:eastAsia="en-US"/>
    </w:rPr>
  </w:style>
  <w:style w:type="paragraph" w:customStyle="1" w:styleId="ListParagraph1">
    <w:name w:val="List Paragraph1"/>
    <w:basedOn w:val="Norml"/>
    <w:uiPriority w:val="99"/>
    <w:rsid w:val="00E1414B"/>
    <w:pPr>
      <w:widowControl w:val="0"/>
      <w:suppressAutoHyphens/>
      <w:ind w:left="720"/>
    </w:pPr>
    <w:rPr>
      <w:rFonts w:eastAsia="Calibri"/>
      <w:kern w:val="1"/>
      <w:lang w:eastAsia="hi-IN" w:bidi="hi-IN"/>
    </w:rPr>
  </w:style>
  <w:style w:type="paragraph" w:styleId="Szvegtrzs2">
    <w:name w:val="Body Text 2"/>
    <w:basedOn w:val="Norml"/>
    <w:link w:val="Szvegtrzs2Char"/>
    <w:uiPriority w:val="99"/>
    <w:rsid w:val="00E1414B"/>
    <w:pPr>
      <w:spacing w:before="60" w:after="60"/>
      <w:ind w:firstLine="170"/>
      <w:jc w:val="both"/>
    </w:pPr>
    <w:rPr>
      <w:rFonts w:ascii="Calibri" w:hAnsi="Calibri"/>
      <w:sz w:val="20"/>
      <w:szCs w:val="20"/>
      <w:lang w:val="x-none"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E1414B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BodyText2Char">
    <w:name w:val="Body Text 2 Char"/>
    <w:uiPriority w:val="99"/>
    <w:semiHidden/>
    <w:locked/>
    <w:rsid w:val="00E1414B"/>
    <w:rPr>
      <w:rFonts w:cs="Calibri"/>
      <w:lang w:eastAsia="en-US"/>
    </w:rPr>
  </w:style>
  <w:style w:type="paragraph" w:customStyle="1" w:styleId="tem11">
    <w:name w:val="tem11"/>
    <w:basedOn w:val="Stlus3"/>
    <w:uiPriority w:val="99"/>
    <w:rsid w:val="00E1414B"/>
    <w:pPr>
      <w:ind w:left="2552"/>
    </w:pPr>
    <w:rPr>
      <w:rFonts w:ascii="Calibri" w:hAnsi="Calibri"/>
    </w:rPr>
  </w:style>
  <w:style w:type="paragraph" w:customStyle="1" w:styleId="Attila10">
    <w:name w:val="Attila10"/>
    <w:basedOn w:val="Norml"/>
    <w:uiPriority w:val="99"/>
    <w:rsid w:val="00E1414B"/>
    <w:rPr>
      <w:rFonts w:ascii="Arial" w:hAnsi="Arial" w:cs="Arial"/>
      <w:sz w:val="20"/>
      <w:szCs w:val="20"/>
    </w:rPr>
  </w:style>
  <w:style w:type="character" w:customStyle="1" w:styleId="BodyTextChar">
    <w:name w:val="Body Text Char"/>
    <w:uiPriority w:val="99"/>
    <w:semiHidden/>
    <w:locked/>
    <w:rsid w:val="00E1414B"/>
    <w:rPr>
      <w:rFonts w:eastAsia="Times New Roman" w:cs="Times New Roman"/>
      <w:lang w:eastAsia="en-US"/>
    </w:rPr>
  </w:style>
  <w:style w:type="paragraph" w:styleId="Lista">
    <w:name w:val="List"/>
    <w:basedOn w:val="Norml"/>
    <w:rsid w:val="00E1414B"/>
    <w:pPr>
      <w:ind w:left="283" w:hanging="283"/>
    </w:pPr>
    <w:rPr>
      <w:rFonts w:ascii="Calibri" w:hAnsi="Calibri"/>
      <w:sz w:val="20"/>
      <w:szCs w:val="20"/>
    </w:rPr>
  </w:style>
  <w:style w:type="character" w:customStyle="1" w:styleId="Szvegtrzs0">
    <w:name w:val="Szövegtörzs_"/>
    <w:link w:val="Szvegtrzs1"/>
    <w:uiPriority w:val="99"/>
    <w:locked/>
    <w:rsid w:val="00E1414B"/>
    <w:rPr>
      <w:sz w:val="21"/>
      <w:shd w:val="clear" w:color="auto" w:fill="FFFFFF"/>
    </w:rPr>
  </w:style>
  <w:style w:type="paragraph" w:customStyle="1" w:styleId="Szvegtrzs1">
    <w:name w:val="Szövegtörzs1"/>
    <w:basedOn w:val="Norml"/>
    <w:link w:val="Szvegtrzs0"/>
    <w:uiPriority w:val="99"/>
    <w:rsid w:val="00E1414B"/>
    <w:pPr>
      <w:shd w:val="clear" w:color="auto" w:fill="FFFFFF"/>
      <w:spacing w:line="403" w:lineRule="exact"/>
      <w:ind w:hanging="1060"/>
      <w:jc w:val="both"/>
    </w:pPr>
    <w:rPr>
      <w:rFonts w:asciiTheme="minorHAnsi" w:eastAsiaTheme="minorHAnsi" w:hAnsiTheme="minorHAnsi" w:cstheme="minorBidi"/>
      <w:sz w:val="21"/>
      <w:szCs w:val="22"/>
      <w:shd w:val="clear" w:color="auto" w:fill="FFFFFF"/>
      <w:lang w:eastAsia="en-US"/>
    </w:rPr>
  </w:style>
  <w:style w:type="character" w:customStyle="1" w:styleId="Cmsor20">
    <w:name w:val="Címsor #2_"/>
    <w:link w:val="Cmsor21"/>
    <w:uiPriority w:val="99"/>
    <w:locked/>
    <w:rsid w:val="00E1414B"/>
    <w:rPr>
      <w:b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E1414B"/>
    <w:pPr>
      <w:shd w:val="clear" w:color="auto" w:fill="FFFFFF"/>
      <w:spacing w:before="180" w:after="60" w:line="240" w:lineRule="atLeast"/>
      <w:ind w:hanging="1060"/>
      <w:jc w:val="both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Cmsor40">
    <w:name w:val="Címsor #4_"/>
    <w:link w:val="Cmsor41"/>
    <w:uiPriority w:val="99"/>
    <w:locked/>
    <w:rsid w:val="00E1414B"/>
    <w:rPr>
      <w:shd w:val="clear" w:color="auto" w:fill="FFFFFF"/>
    </w:rPr>
  </w:style>
  <w:style w:type="paragraph" w:customStyle="1" w:styleId="Cmsor41">
    <w:name w:val="Címsor #4"/>
    <w:basedOn w:val="Norml"/>
    <w:link w:val="Cmsor40"/>
    <w:uiPriority w:val="99"/>
    <w:rsid w:val="00E1414B"/>
    <w:pPr>
      <w:shd w:val="clear" w:color="auto" w:fill="FFFFFF"/>
      <w:spacing w:after="300" w:line="240" w:lineRule="atLeast"/>
      <w:ind w:hanging="1080"/>
      <w:outlineLvl w:val="3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Cmsor30">
    <w:name w:val="Címsor #3_"/>
    <w:link w:val="Cmsor31"/>
    <w:uiPriority w:val="99"/>
    <w:locked/>
    <w:rsid w:val="00E1414B"/>
    <w:rPr>
      <w:shd w:val="clear" w:color="auto" w:fill="FFFFFF"/>
    </w:rPr>
  </w:style>
  <w:style w:type="paragraph" w:customStyle="1" w:styleId="Cmsor31">
    <w:name w:val="Címsor #3"/>
    <w:basedOn w:val="Norml"/>
    <w:link w:val="Cmsor30"/>
    <w:uiPriority w:val="99"/>
    <w:rsid w:val="00E1414B"/>
    <w:pPr>
      <w:shd w:val="clear" w:color="auto" w:fill="FFFFFF"/>
      <w:spacing w:after="300" w:line="240" w:lineRule="atLeast"/>
      <w:ind w:hanging="300"/>
      <w:outlineLvl w:val="2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felsorols1">
    <w:name w:val="felsorolás1"/>
    <w:basedOn w:val="Norml"/>
    <w:uiPriority w:val="99"/>
    <w:rsid w:val="00E1414B"/>
    <w:pPr>
      <w:numPr>
        <w:numId w:val="14"/>
      </w:num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6"/>
      <w:szCs w:val="26"/>
    </w:rPr>
  </w:style>
  <w:style w:type="character" w:customStyle="1" w:styleId="FontStyle33">
    <w:name w:val="Font Style33"/>
    <w:uiPriority w:val="99"/>
    <w:rsid w:val="00E1414B"/>
    <w:rPr>
      <w:rFonts w:ascii="Times New Roman" w:hAnsi="Times New Roman"/>
      <w:sz w:val="22"/>
    </w:rPr>
  </w:style>
  <w:style w:type="paragraph" w:styleId="Normlbehzs">
    <w:name w:val="Normal Indent"/>
    <w:basedOn w:val="Norml"/>
    <w:uiPriority w:val="99"/>
    <w:rsid w:val="00E1414B"/>
    <w:pPr>
      <w:numPr>
        <w:numId w:val="15"/>
      </w:numPr>
    </w:pPr>
    <w:rPr>
      <w:rFonts w:ascii="Palatino Linotype" w:hAnsi="Palatino Linotype" w:cs="Palatino Linotype"/>
      <w:lang w:eastAsia="en-US"/>
    </w:rPr>
  </w:style>
  <w:style w:type="paragraph" w:customStyle="1" w:styleId="Nincstrkz21">
    <w:name w:val="Nincs térköz21"/>
    <w:uiPriority w:val="99"/>
    <w:rsid w:val="00E1414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laprtelmezett">
    <w:name w:val="Alapértelmezett"/>
    <w:uiPriority w:val="99"/>
    <w:rsid w:val="00E1414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character" w:customStyle="1" w:styleId="CharChar81">
    <w:name w:val="Char Char81"/>
    <w:uiPriority w:val="99"/>
    <w:rsid w:val="00E1414B"/>
    <w:rPr>
      <w:rFonts w:eastAsia="Times New Roman"/>
      <w:b/>
      <w:kern w:val="36"/>
      <w:sz w:val="48"/>
    </w:rPr>
  </w:style>
  <w:style w:type="character" w:customStyle="1" w:styleId="CharChar71">
    <w:name w:val="Char Char71"/>
    <w:uiPriority w:val="99"/>
    <w:rsid w:val="00E1414B"/>
    <w:rPr>
      <w:sz w:val="24"/>
    </w:rPr>
  </w:style>
  <w:style w:type="character" w:customStyle="1" w:styleId="CharChar61">
    <w:name w:val="Char Char61"/>
    <w:uiPriority w:val="99"/>
    <w:rsid w:val="00E1414B"/>
    <w:rPr>
      <w:sz w:val="24"/>
    </w:rPr>
  </w:style>
  <w:style w:type="paragraph" w:customStyle="1" w:styleId="CharChar2Char2">
    <w:name w:val="Char Char2 Char2"/>
    <w:basedOn w:val="Norml"/>
    <w:uiPriority w:val="99"/>
    <w:rsid w:val="00E141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Char51">
    <w:name w:val="Char Char51"/>
    <w:uiPriority w:val="99"/>
    <w:rsid w:val="00E1414B"/>
    <w:rPr>
      <w:sz w:val="24"/>
    </w:rPr>
  </w:style>
  <w:style w:type="character" w:customStyle="1" w:styleId="CharChar41">
    <w:name w:val="Char Char41"/>
    <w:uiPriority w:val="99"/>
    <w:semiHidden/>
    <w:rsid w:val="00E1414B"/>
    <w:rPr>
      <w:rFonts w:cs="Times New Roman"/>
    </w:rPr>
  </w:style>
  <w:style w:type="character" w:customStyle="1" w:styleId="CharChar31">
    <w:name w:val="Char Char31"/>
    <w:uiPriority w:val="99"/>
    <w:rsid w:val="00E1414B"/>
    <w:rPr>
      <w:rFonts w:ascii="Calibri" w:hAnsi="Calibri"/>
      <w:lang w:eastAsia="en-US"/>
    </w:rPr>
  </w:style>
  <w:style w:type="character" w:customStyle="1" w:styleId="CharChar21">
    <w:name w:val="Char Char21"/>
    <w:uiPriority w:val="99"/>
    <w:rsid w:val="00E1414B"/>
    <w:rPr>
      <w:rFonts w:ascii="Calibri" w:hAnsi="Calibri"/>
      <w:b/>
      <w:lang w:eastAsia="en-US"/>
    </w:rPr>
  </w:style>
  <w:style w:type="character" w:customStyle="1" w:styleId="TitleChar">
    <w:name w:val="Title Char"/>
    <w:uiPriority w:val="99"/>
    <w:locked/>
    <w:rsid w:val="00E1414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CharChar18">
    <w:name w:val="Char Char18"/>
    <w:uiPriority w:val="99"/>
    <w:semiHidden/>
    <w:rsid w:val="00E1414B"/>
    <w:rPr>
      <w:rFonts w:ascii="Tahoma" w:hAnsi="Tahoma"/>
      <w:sz w:val="16"/>
    </w:rPr>
  </w:style>
  <w:style w:type="character" w:customStyle="1" w:styleId="CharChar101">
    <w:name w:val="Char Char101"/>
    <w:uiPriority w:val="99"/>
    <w:rsid w:val="00E1414B"/>
    <w:rPr>
      <w:b/>
      <w:kern w:val="36"/>
      <w:sz w:val="48"/>
    </w:rPr>
  </w:style>
  <w:style w:type="character" w:customStyle="1" w:styleId="WW8Num3z0">
    <w:name w:val="WW8Num3z0"/>
    <w:rsid w:val="00E1414B"/>
    <w:rPr>
      <w:rFonts w:cs="Times New Roman"/>
    </w:rPr>
  </w:style>
  <w:style w:type="character" w:customStyle="1" w:styleId="WW8Num3z1">
    <w:name w:val="WW8Num3z1"/>
    <w:rsid w:val="00E1414B"/>
    <w:rPr>
      <w:rFonts w:cs="Times New Roman"/>
      <w:b/>
      <w:color w:val="auto"/>
    </w:rPr>
  </w:style>
  <w:style w:type="character" w:customStyle="1" w:styleId="WW8Num3z2">
    <w:name w:val="WW8Num3z2"/>
    <w:rsid w:val="00E1414B"/>
    <w:rPr>
      <w:rFonts w:cs="Times New Roman"/>
      <w:b/>
    </w:rPr>
  </w:style>
  <w:style w:type="character" w:customStyle="1" w:styleId="WW8Num4z0">
    <w:name w:val="WW8Num4z0"/>
    <w:rsid w:val="00E1414B"/>
    <w:rPr>
      <w:rFonts w:ascii="Times New Roman" w:hAnsi="Times New Roman" w:cs="Times New Roman"/>
    </w:rPr>
  </w:style>
  <w:style w:type="character" w:customStyle="1" w:styleId="WW8Num5z0">
    <w:name w:val="WW8Num5z0"/>
    <w:rsid w:val="00E1414B"/>
    <w:rPr>
      <w:rFonts w:cs="Times New Roman"/>
    </w:rPr>
  </w:style>
  <w:style w:type="character" w:customStyle="1" w:styleId="WW8Num6z0">
    <w:name w:val="WW8Num6z0"/>
    <w:rsid w:val="00E1414B"/>
    <w:rPr>
      <w:rFonts w:ascii="Symbol" w:hAnsi="Symbol" w:cs="OpenSymbol"/>
    </w:rPr>
  </w:style>
  <w:style w:type="character" w:customStyle="1" w:styleId="WW8Num7z0">
    <w:name w:val="WW8Num7z0"/>
    <w:rsid w:val="00E1414B"/>
    <w:rPr>
      <w:rFonts w:cs="Times New Roman"/>
    </w:rPr>
  </w:style>
  <w:style w:type="character" w:customStyle="1" w:styleId="WW8Num7z1">
    <w:name w:val="WW8Num7z1"/>
    <w:rsid w:val="00E1414B"/>
    <w:rPr>
      <w:rFonts w:cs="Times New Roman"/>
      <w:b/>
      <w:color w:val="auto"/>
    </w:rPr>
  </w:style>
  <w:style w:type="character" w:customStyle="1" w:styleId="WW8Num8z0">
    <w:name w:val="WW8Num8z0"/>
    <w:rsid w:val="00E1414B"/>
    <w:rPr>
      <w:rFonts w:ascii="Symbol" w:hAnsi="Symbol" w:cs="OpenSymbol"/>
    </w:rPr>
  </w:style>
  <w:style w:type="character" w:customStyle="1" w:styleId="WW8Num8z1">
    <w:name w:val="WW8Num8z1"/>
    <w:rsid w:val="00E1414B"/>
    <w:rPr>
      <w:rFonts w:ascii="OpenSymbol" w:hAnsi="OpenSymbol" w:cs="OpenSymbol"/>
    </w:rPr>
  </w:style>
  <w:style w:type="character" w:customStyle="1" w:styleId="WW8Num9z0">
    <w:name w:val="WW8Num9z0"/>
    <w:rsid w:val="00E1414B"/>
    <w:rPr>
      <w:rFonts w:cs="Times New Roman"/>
    </w:rPr>
  </w:style>
  <w:style w:type="character" w:customStyle="1" w:styleId="WW8Num9z1">
    <w:name w:val="WW8Num9z1"/>
    <w:rsid w:val="00E1414B"/>
    <w:rPr>
      <w:rFonts w:cs="Times New Roman"/>
      <w:b/>
      <w:color w:val="auto"/>
    </w:rPr>
  </w:style>
  <w:style w:type="character" w:customStyle="1" w:styleId="WW8Num10z0">
    <w:name w:val="WW8Num10z0"/>
    <w:rsid w:val="00E1414B"/>
    <w:rPr>
      <w:rFonts w:cs="Times New Roman"/>
    </w:rPr>
  </w:style>
  <w:style w:type="character" w:customStyle="1" w:styleId="WW8Num10z1">
    <w:name w:val="WW8Num10z1"/>
    <w:rsid w:val="00E1414B"/>
    <w:rPr>
      <w:rFonts w:cs="Times New Roman"/>
      <w:b/>
      <w:color w:val="auto"/>
    </w:rPr>
  </w:style>
  <w:style w:type="character" w:customStyle="1" w:styleId="WW8Num11z0">
    <w:name w:val="WW8Num11z0"/>
    <w:rsid w:val="00E1414B"/>
    <w:rPr>
      <w:rFonts w:ascii="Symbol" w:hAnsi="Symbol" w:cs="OpenSymbol"/>
    </w:rPr>
  </w:style>
  <w:style w:type="character" w:customStyle="1" w:styleId="WW8Num11z1">
    <w:name w:val="WW8Num11z1"/>
    <w:rsid w:val="00E1414B"/>
    <w:rPr>
      <w:rFonts w:ascii="OpenSymbol" w:hAnsi="OpenSymbol" w:cs="OpenSymbol"/>
    </w:rPr>
  </w:style>
  <w:style w:type="character" w:customStyle="1" w:styleId="WW8Num12z0">
    <w:name w:val="WW8Num12z0"/>
    <w:rsid w:val="00E1414B"/>
    <w:rPr>
      <w:rFonts w:ascii="Symbol" w:hAnsi="Symbol" w:cs="OpenSymbol"/>
    </w:rPr>
  </w:style>
  <w:style w:type="character" w:customStyle="1" w:styleId="WW8Num12z1">
    <w:name w:val="WW8Num12z1"/>
    <w:rsid w:val="00E1414B"/>
    <w:rPr>
      <w:rFonts w:ascii="OpenSymbol" w:hAnsi="OpenSymbol" w:cs="OpenSymbol"/>
    </w:rPr>
  </w:style>
  <w:style w:type="character" w:customStyle="1" w:styleId="WW8Num13z0">
    <w:name w:val="WW8Num13z0"/>
    <w:rsid w:val="00E1414B"/>
    <w:rPr>
      <w:rFonts w:cs="Times New Roman"/>
    </w:rPr>
  </w:style>
  <w:style w:type="character" w:customStyle="1" w:styleId="WW8Num13z1">
    <w:name w:val="WW8Num13z1"/>
    <w:rsid w:val="00E1414B"/>
    <w:rPr>
      <w:rFonts w:cs="Times New Roman"/>
      <w:color w:val="auto"/>
    </w:rPr>
  </w:style>
  <w:style w:type="character" w:customStyle="1" w:styleId="WW8Num14z0">
    <w:name w:val="WW8Num14z0"/>
    <w:rsid w:val="00E1414B"/>
    <w:rPr>
      <w:rFonts w:ascii="Symbol" w:hAnsi="Symbol" w:cs="OpenSymbol"/>
    </w:rPr>
  </w:style>
  <w:style w:type="character" w:customStyle="1" w:styleId="WW8Num14z1">
    <w:name w:val="WW8Num14z1"/>
    <w:rsid w:val="00E1414B"/>
    <w:rPr>
      <w:rFonts w:ascii="OpenSymbol" w:hAnsi="OpenSymbol" w:cs="OpenSymbol"/>
    </w:rPr>
  </w:style>
  <w:style w:type="character" w:customStyle="1" w:styleId="WW8Num15z0">
    <w:name w:val="WW8Num15z0"/>
    <w:rsid w:val="00E1414B"/>
    <w:rPr>
      <w:rFonts w:ascii="Symbol" w:hAnsi="Symbol" w:cs="OpenSymbol"/>
    </w:rPr>
  </w:style>
  <w:style w:type="character" w:customStyle="1" w:styleId="WW8Num15z1">
    <w:name w:val="WW8Num15z1"/>
    <w:rsid w:val="00E1414B"/>
    <w:rPr>
      <w:rFonts w:ascii="OpenSymbol" w:hAnsi="OpenSymbol" w:cs="OpenSymbol"/>
    </w:rPr>
  </w:style>
  <w:style w:type="character" w:customStyle="1" w:styleId="WW8Num16z0">
    <w:name w:val="WW8Num16z0"/>
    <w:rsid w:val="00E1414B"/>
    <w:rPr>
      <w:rFonts w:cs="Times New Roman"/>
    </w:rPr>
  </w:style>
  <w:style w:type="character" w:customStyle="1" w:styleId="WW8Num16z1">
    <w:name w:val="WW8Num16z1"/>
    <w:rsid w:val="00E1414B"/>
    <w:rPr>
      <w:rFonts w:cs="Times New Roman"/>
      <w:b/>
      <w:color w:val="auto"/>
    </w:rPr>
  </w:style>
  <w:style w:type="character" w:customStyle="1" w:styleId="WW8Num17z0">
    <w:name w:val="WW8Num17z0"/>
    <w:rsid w:val="00E1414B"/>
    <w:rPr>
      <w:rFonts w:ascii="Symbol" w:hAnsi="Symbol" w:cs="OpenSymbol"/>
    </w:rPr>
  </w:style>
  <w:style w:type="character" w:customStyle="1" w:styleId="WW8Num18z0">
    <w:name w:val="WW8Num18z0"/>
    <w:rsid w:val="00E1414B"/>
    <w:rPr>
      <w:rFonts w:ascii="Symbol" w:hAnsi="Symbol" w:cs="OpenSymbol"/>
    </w:rPr>
  </w:style>
  <w:style w:type="character" w:customStyle="1" w:styleId="WW8Num18z1">
    <w:name w:val="WW8Num18z1"/>
    <w:rsid w:val="00E1414B"/>
    <w:rPr>
      <w:color w:val="auto"/>
    </w:rPr>
  </w:style>
  <w:style w:type="character" w:customStyle="1" w:styleId="WW8Num19z0">
    <w:name w:val="WW8Num19z0"/>
    <w:rsid w:val="00E1414B"/>
    <w:rPr>
      <w:rFonts w:ascii="Symbol" w:hAnsi="Symbol" w:cs="OpenSymbol"/>
    </w:rPr>
  </w:style>
  <w:style w:type="character" w:customStyle="1" w:styleId="WW8Num19z1">
    <w:name w:val="WW8Num19z1"/>
    <w:rsid w:val="00E1414B"/>
    <w:rPr>
      <w:rFonts w:ascii="OpenSymbol" w:hAnsi="OpenSymbol" w:cs="OpenSymbol"/>
    </w:rPr>
  </w:style>
  <w:style w:type="character" w:customStyle="1" w:styleId="WW8Num20z0">
    <w:name w:val="WW8Num20z0"/>
    <w:rsid w:val="00E1414B"/>
    <w:rPr>
      <w:rFonts w:ascii="Symbol" w:hAnsi="Symbol" w:cs="OpenSymbol"/>
    </w:rPr>
  </w:style>
  <w:style w:type="character" w:customStyle="1" w:styleId="WW8Num20z1">
    <w:name w:val="WW8Num20z1"/>
    <w:rsid w:val="00E1414B"/>
    <w:rPr>
      <w:rFonts w:cs="Times New Roman"/>
      <w:b/>
      <w:color w:val="auto"/>
    </w:rPr>
  </w:style>
  <w:style w:type="character" w:customStyle="1" w:styleId="WW8Num22z0">
    <w:name w:val="WW8Num22z0"/>
    <w:rsid w:val="00E1414B"/>
    <w:rPr>
      <w:rFonts w:ascii="Symbol" w:hAnsi="Symbol" w:cs="OpenSymbol"/>
    </w:rPr>
  </w:style>
  <w:style w:type="character" w:customStyle="1" w:styleId="WW8Num22z1">
    <w:name w:val="WW8Num22z1"/>
    <w:rsid w:val="00E1414B"/>
    <w:rPr>
      <w:color w:val="auto"/>
    </w:rPr>
  </w:style>
  <w:style w:type="character" w:customStyle="1" w:styleId="WW8Num23z0">
    <w:name w:val="WW8Num23z0"/>
    <w:rsid w:val="00E1414B"/>
    <w:rPr>
      <w:rFonts w:cs="Times New Roman"/>
    </w:rPr>
  </w:style>
  <w:style w:type="character" w:customStyle="1" w:styleId="WW8Num23z1">
    <w:name w:val="WW8Num23z1"/>
    <w:rsid w:val="00E1414B"/>
    <w:rPr>
      <w:rFonts w:cs="Times New Roman"/>
      <w:b/>
      <w:color w:val="auto"/>
    </w:rPr>
  </w:style>
  <w:style w:type="character" w:customStyle="1" w:styleId="Absatz-Standardschriftart">
    <w:name w:val="Absatz-Standardschriftart"/>
    <w:rsid w:val="00E1414B"/>
  </w:style>
  <w:style w:type="character" w:customStyle="1" w:styleId="WW8Num17z1">
    <w:name w:val="WW8Num17z1"/>
    <w:rsid w:val="00E1414B"/>
    <w:rPr>
      <w:rFonts w:ascii="OpenSymbol" w:hAnsi="OpenSymbol" w:cs="OpenSymbol"/>
    </w:rPr>
  </w:style>
  <w:style w:type="character" w:customStyle="1" w:styleId="WW8Num21z0">
    <w:name w:val="WW8Num21z0"/>
    <w:rsid w:val="00E1414B"/>
    <w:rPr>
      <w:rFonts w:ascii="Symbol" w:hAnsi="Symbol" w:cs="OpenSymbol"/>
    </w:rPr>
  </w:style>
  <w:style w:type="character" w:customStyle="1" w:styleId="WW8Num21z1">
    <w:name w:val="WW8Num21z1"/>
    <w:rsid w:val="00E1414B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E1414B"/>
  </w:style>
  <w:style w:type="character" w:customStyle="1" w:styleId="WW8Num2z0">
    <w:name w:val="WW8Num2z0"/>
    <w:rsid w:val="00E1414B"/>
    <w:rPr>
      <w:rFonts w:cs="Times New Roman"/>
    </w:rPr>
  </w:style>
  <w:style w:type="character" w:customStyle="1" w:styleId="WW8Num2z1">
    <w:name w:val="WW8Num2z1"/>
    <w:rsid w:val="00E1414B"/>
    <w:rPr>
      <w:rFonts w:cs="Times New Roman"/>
      <w:b/>
      <w:color w:val="auto"/>
    </w:rPr>
  </w:style>
  <w:style w:type="character" w:customStyle="1" w:styleId="WW8Num2z2">
    <w:name w:val="WW8Num2z2"/>
    <w:rsid w:val="00E1414B"/>
    <w:rPr>
      <w:rFonts w:cs="Times New Roman"/>
      <w:b/>
    </w:rPr>
  </w:style>
  <w:style w:type="character" w:customStyle="1" w:styleId="WW-Absatz-Standardschriftart1">
    <w:name w:val="WW-Absatz-Standardschriftart1"/>
    <w:rsid w:val="00E1414B"/>
  </w:style>
  <w:style w:type="character" w:customStyle="1" w:styleId="WW-Absatz-Standardschriftart11">
    <w:name w:val="WW-Absatz-Standardschriftart11"/>
    <w:rsid w:val="00E1414B"/>
  </w:style>
  <w:style w:type="character" w:customStyle="1" w:styleId="WW-Absatz-Standardschriftart111">
    <w:name w:val="WW-Absatz-Standardschriftart111"/>
    <w:rsid w:val="00E1414B"/>
  </w:style>
  <w:style w:type="character" w:customStyle="1" w:styleId="WW-Absatz-Standardschriftart1111">
    <w:name w:val="WW-Absatz-Standardschriftart1111"/>
    <w:rsid w:val="00E1414B"/>
  </w:style>
  <w:style w:type="character" w:customStyle="1" w:styleId="WW8Num1z0">
    <w:name w:val="WW8Num1z0"/>
    <w:rsid w:val="00E1414B"/>
    <w:rPr>
      <w:rFonts w:cs="Times New Roman"/>
    </w:rPr>
  </w:style>
  <w:style w:type="character" w:customStyle="1" w:styleId="WW8Num1z1">
    <w:name w:val="WW8Num1z1"/>
    <w:rsid w:val="00E1414B"/>
    <w:rPr>
      <w:rFonts w:cs="Times New Roman"/>
      <w:b/>
      <w:color w:val="auto"/>
    </w:rPr>
  </w:style>
  <w:style w:type="character" w:customStyle="1" w:styleId="WW8Num1z2">
    <w:name w:val="WW8Num1z2"/>
    <w:rsid w:val="00E1414B"/>
    <w:rPr>
      <w:rFonts w:cs="Times New Roman"/>
      <w:b/>
    </w:rPr>
  </w:style>
  <w:style w:type="character" w:customStyle="1" w:styleId="WW8Num4z1">
    <w:name w:val="WW8Num4z1"/>
    <w:rsid w:val="00E1414B"/>
    <w:rPr>
      <w:rFonts w:cs="Times New Roman"/>
      <w:b/>
      <w:color w:val="auto"/>
    </w:rPr>
  </w:style>
  <w:style w:type="character" w:customStyle="1" w:styleId="WW8Num4z2">
    <w:name w:val="WW8Num4z2"/>
    <w:rsid w:val="00E1414B"/>
    <w:rPr>
      <w:rFonts w:cs="Times New Roman"/>
      <w:b/>
    </w:rPr>
  </w:style>
  <w:style w:type="character" w:customStyle="1" w:styleId="WW8Num4z3">
    <w:name w:val="WW8Num4z3"/>
    <w:rsid w:val="00E1414B"/>
    <w:rPr>
      <w:rFonts w:cs="Times New Roman"/>
    </w:rPr>
  </w:style>
  <w:style w:type="character" w:customStyle="1" w:styleId="WW8Num5z1">
    <w:name w:val="WW8Num5z1"/>
    <w:rsid w:val="00E1414B"/>
    <w:rPr>
      <w:rFonts w:cs="Times New Roman"/>
      <w:color w:val="auto"/>
    </w:rPr>
  </w:style>
  <w:style w:type="character" w:customStyle="1" w:styleId="WW8Num7z2">
    <w:name w:val="WW8Num7z2"/>
    <w:rsid w:val="00E1414B"/>
    <w:rPr>
      <w:rFonts w:cs="Times New Roman"/>
      <w:b/>
    </w:rPr>
  </w:style>
  <w:style w:type="character" w:customStyle="1" w:styleId="WW8Num9z2">
    <w:name w:val="WW8Num9z2"/>
    <w:rsid w:val="00E1414B"/>
    <w:rPr>
      <w:rFonts w:cs="Times New Roman"/>
      <w:b/>
    </w:rPr>
  </w:style>
  <w:style w:type="character" w:customStyle="1" w:styleId="WW8Num10z2">
    <w:name w:val="WW8Num10z2"/>
    <w:rsid w:val="00E1414B"/>
    <w:rPr>
      <w:rFonts w:cs="Times New Roman"/>
      <w:b/>
    </w:rPr>
  </w:style>
  <w:style w:type="character" w:customStyle="1" w:styleId="WW8Num16z2">
    <w:name w:val="WW8Num16z2"/>
    <w:rsid w:val="00E1414B"/>
    <w:rPr>
      <w:rFonts w:cs="Times New Roman"/>
      <w:b/>
    </w:rPr>
  </w:style>
  <w:style w:type="character" w:customStyle="1" w:styleId="WW8Num19z2">
    <w:name w:val="WW8Num19z2"/>
    <w:rsid w:val="00E1414B"/>
    <w:rPr>
      <w:b/>
    </w:rPr>
  </w:style>
  <w:style w:type="character" w:customStyle="1" w:styleId="WW8Num20z2">
    <w:name w:val="WW8Num20z2"/>
    <w:rsid w:val="00E1414B"/>
    <w:rPr>
      <w:rFonts w:cs="Times New Roman"/>
      <w:b/>
    </w:rPr>
  </w:style>
  <w:style w:type="character" w:customStyle="1" w:styleId="WW8Num20z3">
    <w:name w:val="WW8Num20z3"/>
    <w:rsid w:val="00E1414B"/>
    <w:rPr>
      <w:rFonts w:cs="Times New Roman"/>
    </w:rPr>
  </w:style>
  <w:style w:type="character" w:customStyle="1" w:styleId="WW8Num23z2">
    <w:name w:val="WW8Num23z2"/>
    <w:rsid w:val="00E1414B"/>
    <w:rPr>
      <w:rFonts w:cs="Times New Roman"/>
      <w:b/>
    </w:rPr>
  </w:style>
  <w:style w:type="character" w:customStyle="1" w:styleId="WW8Num24z0">
    <w:name w:val="WW8Num24z0"/>
    <w:rsid w:val="00E1414B"/>
    <w:rPr>
      <w:rFonts w:cs="Times New Roman"/>
    </w:rPr>
  </w:style>
  <w:style w:type="character" w:customStyle="1" w:styleId="WW8Num24z1">
    <w:name w:val="WW8Num24z1"/>
    <w:rsid w:val="00E1414B"/>
    <w:rPr>
      <w:rFonts w:cs="Times New Roman"/>
      <w:b/>
      <w:color w:val="auto"/>
    </w:rPr>
  </w:style>
  <w:style w:type="character" w:customStyle="1" w:styleId="WW8Num24z2">
    <w:name w:val="WW8Num24z2"/>
    <w:rsid w:val="00E1414B"/>
    <w:rPr>
      <w:rFonts w:cs="Times New Roman"/>
      <w:b/>
    </w:rPr>
  </w:style>
  <w:style w:type="character" w:customStyle="1" w:styleId="WW8Num25z0">
    <w:name w:val="WW8Num25z0"/>
    <w:rsid w:val="00E1414B"/>
    <w:rPr>
      <w:rFonts w:cs="Times New Roman"/>
    </w:rPr>
  </w:style>
  <w:style w:type="character" w:customStyle="1" w:styleId="WW8Num26z2">
    <w:name w:val="WW8Num26z2"/>
    <w:rsid w:val="00E1414B"/>
    <w:rPr>
      <w:b/>
    </w:rPr>
  </w:style>
  <w:style w:type="character" w:customStyle="1" w:styleId="WW8Num29z0">
    <w:name w:val="WW8Num29z0"/>
    <w:rsid w:val="00E1414B"/>
    <w:rPr>
      <w:rFonts w:cs="Times New Roman"/>
    </w:rPr>
  </w:style>
  <w:style w:type="character" w:customStyle="1" w:styleId="WW8Num29z1">
    <w:name w:val="WW8Num29z1"/>
    <w:rsid w:val="00E1414B"/>
    <w:rPr>
      <w:rFonts w:cs="Times New Roman"/>
      <w:b/>
      <w:color w:val="auto"/>
    </w:rPr>
  </w:style>
  <w:style w:type="character" w:customStyle="1" w:styleId="WW8Num29z2">
    <w:name w:val="WW8Num29z2"/>
    <w:rsid w:val="00E1414B"/>
    <w:rPr>
      <w:rFonts w:cs="Times New Roman"/>
      <w:b/>
    </w:rPr>
  </w:style>
  <w:style w:type="character" w:customStyle="1" w:styleId="WW8Num32z2">
    <w:name w:val="WW8Num32z2"/>
    <w:rsid w:val="00E1414B"/>
    <w:rPr>
      <w:b/>
    </w:rPr>
  </w:style>
  <w:style w:type="character" w:customStyle="1" w:styleId="WW8Num33z0">
    <w:name w:val="WW8Num33z0"/>
    <w:rsid w:val="00E1414B"/>
    <w:rPr>
      <w:rFonts w:cs="Times New Roman"/>
    </w:rPr>
  </w:style>
  <w:style w:type="character" w:customStyle="1" w:styleId="WW8Num33z1">
    <w:name w:val="WW8Num33z1"/>
    <w:rsid w:val="00E1414B"/>
    <w:rPr>
      <w:rFonts w:cs="Times New Roman"/>
      <w:b/>
      <w:color w:val="auto"/>
    </w:rPr>
  </w:style>
  <w:style w:type="character" w:customStyle="1" w:styleId="WW8Num33z2">
    <w:name w:val="WW8Num33z2"/>
    <w:rsid w:val="00E1414B"/>
    <w:rPr>
      <w:rFonts w:cs="Times New Roman"/>
      <w:b/>
    </w:rPr>
  </w:style>
  <w:style w:type="character" w:customStyle="1" w:styleId="WW8Num35z0">
    <w:name w:val="WW8Num35z0"/>
    <w:rsid w:val="00E1414B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E1414B"/>
    <w:rPr>
      <w:rFonts w:ascii="Courier New" w:hAnsi="Courier New" w:cs="Courier New"/>
    </w:rPr>
  </w:style>
  <w:style w:type="character" w:customStyle="1" w:styleId="WW8Num35z2">
    <w:name w:val="WW8Num35z2"/>
    <w:rsid w:val="00E1414B"/>
    <w:rPr>
      <w:rFonts w:ascii="Wingdings" w:hAnsi="Wingdings" w:cs="Wingdings"/>
    </w:rPr>
  </w:style>
  <w:style w:type="character" w:customStyle="1" w:styleId="WW8Num35z3">
    <w:name w:val="WW8Num35z3"/>
    <w:rsid w:val="00E1414B"/>
    <w:rPr>
      <w:rFonts w:ascii="Symbol" w:hAnsi="Symbol" w:cs="Symbol"/>
    </w:rPr>
  </w:style>
  <w:style w:type="character" w:customStyle="1" w:styleId="WW8Num36z1">
    <w:name w:val="WW8Num36z1"/>
    <w:rsid w:val="00E1414B"/>
    <w:rPr>
      <w:rFonts w:cs="Times New Roman"/>
      <w:b/>
      <w:color w:val="auto"/>
    </w:rPr>
  </w:style>
  <w:style w:type="character" w:customStyle="1" w:styleId="WW8Num36z2">
    <w:name w:val="WW8Num36z2"/>
    <w:rsid w:val="00E1414B"/>
    <w:rPr>
      <w:rFonts w:cs="Times New Roman"/>
      <w:b/>
    </w:rPr>
  </w:style>
  <w:style w:type="character" w:customStyle="1" w:styleId="WW8Num36z3">
    <w:name w:val="WW8Num36z3"/>
    <w:rsid w:val="00E1414B"/>
    <w:rPr>
      <w:rFonts w:cs="Times New Roman"/>
    </w:rPr>
  </w:style>
  <w:style w:type="character" w:customStyle="1" w:styleId="WW8Num37z0">
    <w:name w:val="WW8Num37z0"/>
    <w:rsid w:val="00E1414B"/>
    <w:rPr>
      <w:rFonts w:cs="Times New Roman"/>
    </w:rPr>
  </w:style>
  <w:style w:type="character" w:customStyle="1" w:styleId="WW8Num37z1">
    <w:name w:val="WW8Num37z1"/>
    <w:rsid w:val="00E1414B"/>
    <w:rPr>
      <w:rFonts w:cs="Times New Roman"/>
      <w:b/>
      <w:color w:val="auto"/>
    </w:rPr>
  </w:style>
  <w:style w:type="character" w:customStyle="1" w:styleId="WW8Num37z2">
    <w:name w:val="WW8Num37z2"/>
    <w:rsid w:val="00E1414B"/>
    <w:rPr>
      <w:rFonts w:cs="Times New Roman"/>
      <w:b/>
    </w:rPr>
  </w:style>
  <w:style w:type="character" w:customStyle="1" w:styleId="WW8Num38z0">
    <w:name w:val="WW8Num38z0"/>
    <w:rsid w:val="00E1414B"/>
    <w:rPr>
      <w:rFonts w:cs="Times New Roman"/>
    </w:rPr>
  </w:style>
  <w:style w:type="character" w:customStyle="1" w:styleId="WW8Num38z1">
    <w:name w:val="WW8Num38z1"/>
    <w:rsid w:val="00E1414B"/>
    <w:rPr>
      <w:rFonts w:cs="Times New Roman"/>
      <w:b/>
      <w:color w:val="auto"/>
    </w:rPr>
  </w:style>
  <w:style w:type="character" w:customStyle="1" w:styleId="WW8Num38z2">
    <w:name w:val="WW8Num38z2"/>
    <w:rsid w:val="00E1414B"/>
    <w:rPr>
      <w:rFonts w:cs="Times New Roman"/>
      <w:b/>
    </w:rPr>
  </w:style>
  <w:style w:type="character" w:customStyle="1" w:styleId="WW8Num40z1">
    <w:name w:val="WW8Num40z1"/>
    <w:rsid w:val="00E1414B"/>
    <w:rPr>
      <w:rFonts w:cs="Times New Roman"/>
      <w:b/>
      <w:color w:val="auto"/>
    </w:rPr>
  </w:style>
  <w:style w:type="character" w:customStyle="1" w:styleId="WW8Num40z2">
    <w:name w:val="WW8Num40z2"/>
    <w:rsid w:val="00E1414B"/>
    <w:rPr>
      <w:rFonts w:cs="Times New Roman"/>
      <w:b/>
    </w:rPr>
  </w:style>
  <w:style w:type="character" w:customStyle="1" w:styleId="WW8Num40z3">
    <w:name w:val="WW8Num40z3"/>
    <w:rsid w:val="00E1414B"/>
    <w:rPr>
      <w:rFonts w:cs="Times New Roman"/>
    </w:rPr>
  </w:style>
  <w:style w:type="character" w:customStyle="1" w:styleId="WW8Num42z0">
    <w:name w:val="WW8Num42z0"/>
    <w:rsid w:val="00E1414B"/>
    <w:rPr>
      <w:rFonts w:cs="Times New Roman"/>
    </w:rPr>
  </w:style>
  <w:style w:type="character" w:customStyle="1" w:styleId="WW8Num42z1">
    <w:name w:val="WW8Num42z1"/>
    <w:rsid w:val="00E1414B"/>
    <w:rPr>
      <w:rFonts w:cs="Times New Roman"/>
      <w:b/>
      <w:color w:val="auto"/>
    </w:rPr>
  </w:style>
  <w:style w:type="character" w:customStyle="1" w:styleId="WW8Num42z2">
    <w:name w:val="WW8Num42z2"/>
    <w:rsid w:val="00E1414B"/>
    <w:rPr>
      <w:rFonts w:cs="Times New Roman"/>
      <w:b/>
    </w:rPr>
  </w:style>
  <w:style w:type="character" w:customStyle="1" w:styleId="WW8Num44z0">
    <w:name w:val="WW8Num44z0"/>
    <w:rsid w:val="00E1414B"/>
    <w:rPr>
      <w:rFonts w:cs="Times New Roman"/>
    </w:rPr>
  </w:style>
  <w:style w:type="character" w:customStyle="1" w:styleId="WW8Num44z1">
    <w:name w:val="WW8Num44z1"/>
    <w:rsid w:val="00E1414B"/>
    <w:rPr>
      <w:rFonts w:cs="Times New Roman"/>
      <w:b/>
      <w:color w:val="auto"/>
    </w:rPr>
  </w:style>
  <w:style w:type="character" w:customStyle="1" w:styleId="WW8Num44z2">
    <w:name w:val="WW8Num44z2"/>
    <w:rsid w:val="00E1414B"/>
    <w:rPr>
      <w:rFonts w:cs="Times New Roman"/>
      <w:b/>
    </w:rPr>
  </w:style>
  <w:style w:type="character" w:customStyle="1" w:styleId="WW8Num45z0">
    <w:name w:val="WW8Num45z0"/>
    <w:rsid w:val="00E1414B"/>
    <w:rPr>
      <w:rFonts w:cs="Times New Roman"/>
    </w:rPr>
  </w:style>
  <w:style w:type="character" w:customStyle="1" w:styleId="WW8Num46z1">
    <w:name w:val="WW8Num46z1"/>
    <w:rsid w:val="00E1414B"/>
    <w:rPr>
      <w:b/>
    </w:rPr>
  </w:style>
  <w:style w:type="character" w:customStyle="1" w:styleId="Bekezdsalapbettpusa1">
    <w:name w:val="Bekezdés alapbetűtípusa1"/>
    <w:rsid w:val="00E1414B"/>
  </w:style>
  <w:style w:type="character" w:customStyle="1" w:styleId="Lbjegyzet-karakterek">
    <w:name w:val="Lábjegyzet-karakterek"/>
    <w:rsid w:val="00E1414B"/>
    <w:rPr>
      <w:vertAlign w:val="superscript"/>
    </w:rPr>
  </w:style>
  <w:style w:type="character" w:customStyle="1" w:styleId="Jegyzethivatkozs1">
    <w:name w:val="Jegyzethivatkozás1"/>
    <w:rsid w:val="00E1414B"/>
    <w:rPr>
      <w:sz w:val="16"/>
    </w:rPr>
  </w:style>
  <w:style w:type="character" w:customStyle="1" w:styleId="Felsorolsjel">
    <w:name w:val="Felsorolásjel"/>
    <w:rsid w:val="00E1414B"/>
    <w:rPr>
      <w:rFonts w:ascii="OpenSymbol" w:eastAsia="OpenSymbol" w:hAnsi="OpenSymbol" w:cs="OpenSymbol"/>
    </w:rPr>
  </w:style>
  <w:style w:type="character" w:customStyle="1" w:styleId="Szmozsjelek">
    <w:name w:val="Számozásjelek"/>
    <w:rsid w:val="00E1414B"/>
  </w:style>
  <w:style w:type="paragraph" w:customStyle="1" w:styleId="Cmsor">
    <w:name w:val="Címsor"/>
    <w:basedOn w:val="Norml"/>
    <w:next w:val="Szvegtrzs"/>
    <w:rsid w:val="00E1414B"/>
    <w:pPr>
      <w:keepNext/>
      <w:suppressAutoHyphens/>
      <w:spacing w:before="240" w:after="120" w:line="276" w:lineRule="auto"/>
    </w:pPr>
    <w:rPr>
      <w:rFonts w:ascii="Arial" w:eastAsia="Droid Sans Fallback" w:hAnsi="Arial" w:cs="Lohit Hindi"/>
      <w:sz w:val="28"/>
      <w:szCs w:val="28"/>
      <w:lang w:eastAsia="zh-CN"/>
    </w:rPr>
  </w:style>
  <w:style w:type="paragraph" w:customStyle="1" w:styleId="Trgymutat">
    <w:name w:val="Tárgymutató"/>
    <w:basedOn w:val="Norml"/>
    <w:rsid w:val="00E1414B"/>
    <w:pPr>
      <w:suppressLineNumbers/>
      <w:suppressAutoHyphens/>
      <w:spacing w:after="200" w:line="276" w:lineRule="auto"/>
    </w:pPr>
    <w:rPr>
      <w:rFonts w:ascii="Calibri" w:hAnsi="Calibri" w:cs="Lohit Hindi"/>
      <w:sz w:val="22"/>
      <w:szCs w:val="22"/>
      <w:lang w:eastAsia="zh-CN"/>
    </w:rPr>
  </w:style>
  <w:style w:type="paragraph" w:customStyle="1" w:styleId="Jegyzetszveg1">
    <w:name w:val="Jegyzetszöveg1"/>
    <w:basedOn w:val="Norml"/>
    <w:rsid w:val="00E1414B"/>
    <w:pPr>
      <w:suppressAutoHyphens/>
      <w:spacing w:after="200"/>
    </w:pPr>
    <w:rPr>
      <w:rFonts w:ascii="Calibri" w:hAnsi="Calibri"/>
      <w:sz w:val="20"/>
      <w:szCs w:val="20"/>
      <w:lang w:val="x-none" w:eastAsia="zh-CN"/>
    </w:rPr>
  </w:style>
  <w:style w:type="paragraph" w:customStyle="1" w:styleId="Norml1">
    <w:name w:val="Normál1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rsid w:val="00E1414B"/>
    <w:pPr>
      <w:suppressAutoHyphens/>
      <w:spacing w:after="120" w:line="480" w:lineRule="auto"/>
      <w:ind w:left="283"/>
    </w:pPr>
    <w:rPr>
      <w:rFonts w:eastAsia="Calibri"/>
      <w:lang w:val="x-none" w:eastAsia="zh-CN"/>
    </w:rPr>
  </w:style>
  <w:style w:type="paragraph" w:customStyle="1" w:styleId="Tblzatfejlc">
    <w:name w:val="Táblázatfejléc"/>
    <w:basedOn w:val="Tblzattartalom"/>
    <w:rsid w:val="00E1414B"/>
    <w:pPr>
      <w:jc w:val="center"/>
    </w:pPr>
    <w:rPr>
      <w:rFonts w:cs="Mangal"/>
      <w:b/>
      <w:bCs/>
      <w:lang w:eastAsia="zh-CN"/>
    </w:rPr>
  </w:style>
  <w:style w:type="character" w:customStyle="1" w:styleId="WW8Num6z1">
    <w:name w:val="WW8Num6z1"/>
    <w:rsid w:val="00E1414B"/>
    <w:rPr>
      <w:rFonts w:ascii="OpenSymbol" w:hAnsi="OpenSymbol" w:cs="Times New Roman"/>
      <w:b/>
      <w:color w:val="000000"/>
    </w:rPr>
  </w:style>
  <w:style w:type="character" w:customStyle="1" w:styleId="WW8Num25z1">
    <w:name w:val="WW8Num25z1"/>
    <w:rsid w:val="00E1414B"/>
    <w:rPr>
      <w:rFonts w:ascii="OpenSymbol" w:hAnsi="OpenSymbol" w:cs="OpenSymbol"/>
    </w:rPr>
  </w:style>
  <w:style w:type="character" w:customStyle="1" w:styleId="WW8Num26z0">
    <w:name w:val="WW8Num26z0"/>
    <w:rsid w:val="00E1414B"/>
    <w:rPr>
      <w:rFonts w:ascii="Symbol" w:hAnsi="Symbol" w:cs="OpenSymbol"/>
    </w:rPr>
  </w:style>
  <w:style w:type="character" w:customStyle="1" w:styleId="WW8Num26z1">
    <w:name w:val="WW8Num26z1"/>
    <w:rsid w:val="00E1414B"/>
    <w:rPr>
      <w:rFonts w:ascii="OpenSymbol" w:hAnsi="OpenSymbol" w:cs="OpenSymbol"/>
    </w:rPr>
  </w:style>
  <w:style w:type="character" w:customStyle="1" w:styleId="WW8Num27z0">
    <w:name w:val="WW8Num27z0"/>
    <w:rsid w:val="00E1414B"/>
    <w:rPr>
      <w:rFonts w:ascii="Symbol" w:hAnsi="Symbol" w:cs="OpenSymbol"/>
    </w:rPr>
  </w:style>
  <w:style w:type="character" w:customStyle="1" w:styleId="WW8Num27z1">
    <w:name w:val="WW8Num27z1"/>
    <w:rsid w:val="00E1414B"/>
    <w:rPr>
      <w:rFonts w:ascii="OpenSymbol" w:hAnsi="OpenSymbol" w:cs="OpenSymbol"/>
    </w:rPr>
  </w:style>
  <w:style w:type="character" w:customStyle="1" w:styleId="WW8Num28z0">
    <w:name w:val="WW8Num28z0"/>
    <w:rsid w:val="00E1414B"/>
    <w:rPr>
      <w:rFonts w:ascii="Symbol" w:hAnsi="Symbol" w:cs="OpenSymbol"/>
    </w:rPr>
  </w:style>
  <w:style w:type="character" w:customStyle="1" w:styleId="WW8Num28z1">
    <w:name w:val="WW8Num28z1"/>
    <w:rsid w:val="00E1414B"/>
    <w:rPr>
      <w:rFonts w:ascii="OpenSymbol" w:hAnsi="OpenSymbol" w:cs="OpenSymbol"/>
    </w:rPr>
  </w:style>
  <w:style w:type="character" w:customStyle="1" w:styleId="WW8Num30z0">
    <w:name w:val="WW8Num30z0"/>
    <w:rsid w:val="00E1414B"/>
    <w:rPr>
      <w:rFonts w:ascii="Symbol" w:hAnsi="Symbol" w:cs="OpenSymbol"/>
    </w:rPr>
  </w:style>
  <w:style w:type="character" w:customStyle="1" w:styleId="WW8Num30z1">
    <w:name w:val="WW8Num30z1"/>
    <w:rsid w:val="00E1414B"/>
    <w:rPr>
      <w:rFonts w:ascii="OpenSymbol" w:hAnsi="OpenSymbol" w:cs="OpenSymbol"/>
    </w:rPr>
  </w:style>
  <w:style w:type="character" w:customStyle="1" w:styleId="WW8Num31z0">
    <w:name w:val="WW8Num31z0"/>
    <w:rsid w:val="00E1414B"/>
    <w:rPr>
      <w:rFonts w:ascii="Symbol" w:hAnsi="Symbol" w:cs="OpenSymbol"/>
    </w:rPr>
  </w:style>
  <w:style w:type="character" w:customStyle="1" w:styleId="WW8Num31z1">
    <w:name w:val="WW8Num31z1"/>
    <w:rsid w:val="00E1414B"/>
    <w:rPr>
      <w:rFonts w:ascii="OpenSymbol" w:hAnsi="OpenSymbol" w:cs="OpenSymbol"/>
    </w:rPr>
  </w:style>
  <w:style w:type="character" w:customStyle="1" w:styleId="WW8Num32z0">
    <w:name w:val="WW8Num32z0"/>
    <w:rsid w:val="00E1414B"/>
    <w:rPr>
      <w:rFonts w:ascii="Symbol" w:hAnsi="Symbol" w:cs="OpenSymbol"/>
    </w:rPr>
  </w:style>
  <w:style w:type="character" w:customStyle="1" w:styleId="WW8Num32z1">
    <w:name w:val="WW8Num32z1"/>
    <w:rsid w:val="00E1414B"/>
    <w:rPr>
      <w:rFonts w:ascii="OpenSymbol" w:hAnsi="OpenSymbol" w:cs="OpenSymbol"/>
    </w:rPr>
  </w:style>
  <w:style w:type="character" w:customStyle="1" w:styleId="WW8Num34z0">
    <w:name w:val="WW8Num34z0"/>
    <w:rsid w:val="00E1414B"/>
    <w:rPr>
      <w:rFonts w:ascii="Symbol" w:hAnsi="Symbol" w:cs="OpenSymbol"/>
    </w:rPr>
  </w:style>
  <w:style w:type="character" w:customStyle="1" w:styleId="WW8Num34z1">
    <w:name w:val="WW8Num34z1"/>
    <w:rsid w:val="00E1414B"/>
    <w:rPr>
      <w:rFonts w:ascii="OpenSymbol" w:hAnsi="OpenSymbol" w:cs="OpenSymbol"/>
    </w:rPr>
  </w:style>
  <w:style w:type="character" w:customStyle="1" w:styleId="WW8Num36z0">
    <w:name w:val="WW8Num36z0"/>
    <w:rsid w:val="00E1414B"/>
    <w:rPr>
      <w:rFonts w:ascii="Symbol" w:hAnsi="Symbol" w:cs="OpenSymbol"/>
    </w:rPr>
  </w:style>
  <w:style w:type="character" w:customStyle="1" w:styleId="WW8Num39z0">
    <w:name w:val="WW8Num39z0"/>
    <w:rsid w:val="00E1414B"/>
    <w:rPr>
      <w:rFonts w:ascii="Symbol" w:hAnsi="Symbol" w:cs="OpenSymbol"/>
    </w:rPr>
  </w:style>
  <w:style w:type="character" w:customStyle="1" w:styleId="WW8Num39z1">
    <w:name w:val="WW8Num39z1"/>
    <w:rsid w:val="00E1414B"/>
    <w:rPr>
      <w:rFonts w:ascii="OpenSymbol" w:hAnsi="OpenSymbol" w:cs="OpenSymbol"/>
    </w:rPr>
  </w:style>
  <w:style w:type="character" w:customStyle="1" w:styleId="WW8Num40z0">
    <w:name w:val="WW8Num40z0"/>
    <w:rsid w:val="00E1414B"/>
    <w:rPr>
      <w:rFonts w:ascii="Symbol" w:hAnsi="Symbol" w:cs="OpenSymbol"/>
    </w:rPr>
  </w:style>
  <w:style w:type="character" w:customStyle="1" w:styleId="WW8Num41z0">
    <w:name w:val="WW8Num41z0"/>
    <w:rsid w:val="00E1414B"/>
    <w:rPr>
      <w:rFonts w:ascii="Symbol" w:hAnsi="Symbol" w:cs="OpenSymbol"/>
    </w:rPr>
  </w:style>
  <w:style w:type="character" w:customStyle="1" w:styleId="WW8Num41z1">
    <w:name w:val="WW8Num41z1"/>
    <w:rsid w:val="00E1414B"/>
    <w:rPr>
      <w:rFonts w:ascii="OpenSymbol" w:hAnsi="OpenSymbol" w:cs="OpenSymbol"/>
    </w:rPr>
  </w:style>
  <w:style w:type="character" w:customStyle="1" w:styleId="WW8Num43z0">
    <w:name w:val="WW8Num43z0"/>
    <w:rsid w:val="00E1414B"/>
    <w:rPr>
      <w:rFonts w:ascii="Symbol" w:hAnsi="Symbol" w:cs="OpenSymbol"/>
    </w:rPr>
  </w:style>
  <w:style w:type="character" w:customStyle="1" w:styleId="WW8Num43z1">
    <w:name w:val="WW8Num43z1"/>
    <w:rsid w:val="00E1414B"/>
    <w:rPr>
      <w:rFonts w:ascii="OpenSymbol" w:hAnsi="OpenSymbol" w:cs="OpenSymbol"/>
    </w:rPr>
  </w:style>
  <w:style w:type="character" w:customStyle="1" w:styleId="Bekezdsalapbettpusa2">
    <w:name w:val="Bekezdés alapbetűtípusa2"/>
    <w:rsid w:val="00E1414B"/>
  </w:style>
  <w:style w:type="character" w:customStyle="1" w:styleId="WW-Absatz-Standardschriftart11111">
    <w:name w:val="WW-Absatz-Standardschriftart11111"/>
    <w:rsid w:val="00E1414B"/>
  </w:style>
  <w:style w:type="character" w:customStyle="1" w:styleId="WW-Absatz-Standardschriftart111111">
    <w:name w:val="WW-Absatz-Standardschriftart111111"/>
    <w:rsid w:val="00E1414B"/>
  </w:style>
  <w:style w:type="paragraph" w:customStyle="1" w:styleId="Kpalrs1">
    <w:name w:val="Képaláírás1"/>
    <w:basedOn w:val="Norml"/>
    <w:rsid w:val="00E1414B"/>
    <w:pPr>
      <w:suppressLineNumbers/>
      <w:suppressAutoHyphens/>
      <w:spacing w:before="120" w:after="120" w:line="276" w:lineRule="auto"/>
    </w:pPr>
    <w:rPr>
      <w:rFonts w:ascii="Calibri" w:hAnsi="Calibri" w:cs="Lohit Hindi"/>
      <w:i/>
      <w:iCs/>
      <w:lang w:eastAsia="zh-CN"/>
    </w:rPr>
  </w:style>
  <w:style w:type="paragraph" w:customStyle="1" w:styleId="Listaszerbekezds6">
    <w:name w:val="Listaszerű bekezdés6"/>
    <w:basedOn w:val="Norml"/>
    <w:rsid w:val="00E1414B"/>
    <w:pPr>
      <w:suppressAutoHyphens/>
      <w:spacing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Nincstrkz3">
    <w:name w:val="Nincs térköz3"/>
    <w:rsid w:val="00E1414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Norml2">
    <w:name w:val="Normál2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paragraph" w:customStyle="1" w:styleId="Tartalomjegyzkcmsora3">
    <w:name w:val="Tartalomjegyzék címsora3"/>
    <w:basedOn w:val="Cmsor1"/>
    <w:next w:val="Norml"/>
    <w:rsid w:val="00E1414B"/>
    <w:pPr>
      <w:keepNext/>
      <w:keepLines/>
      <w:suppressAutoHyphens/>
      <w:spacing w:line="276" w:lineRule="auto"/>
      <w:contextualSpacing w:val="0"/>
    </w:pPr>
    <w:rPr>
      <w:rFonts w:eastAsia="Calibri" w:cs="Cambria"/>
      <w:color w:val="365F91"/>
      <w:kern w:val="1"/>
      <w:lang w:eastAsia="zh-CN"/>
    </w:rPr>
  </w:style>
  <w:style w:type="paragraph" w:customStyle="1" w:styleId="Vltozat3">
    <w:name w:val="Változat3"/>
    <w:rsid w:val="00E1414B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  <w:style w:type="paragraph" w:customStyle="1" w:styleId="Listaszerbekezds7">
    <w:name w:val="Listaszerű bekezdés7"/>
    <w:basedOn w:val="Norml"/>
    <w:rsid w:val="00E1414B"/>
    <w:pPr>
      <w:suppressAutoHyphens/>
      <w:spacing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Nincstrkz4">
    <w:name w:val="Nincs térköz4"/>
    <w:rsid w:val="00E1414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JegyzetszvegChar1">
    <w:name w:val="Jegyzetszöveg Char1"/>
    <w:basedOn w:val="Bekezdsalapbettpusa"/>
    <w:uiPriority w:val="99"/>
    <w:semiHidden/>
    <w:rsid w:val="00E1414B"/>
    <w:rPr>
      <w:rFonts w:ascii="Calibri" w:hAnsi="Calibri" w:cs="Calibri"/>
      <w:lang w:eastAsia="zh-CN"/>
    </w:rPr>
  </w:style>
  <w:style w:type="character" w:customStyle="1" w:styleId="BuborkszvegChar1">
    <w:name w:val="Buborékszöveg Char1"/>
    <w:basedOn w:val="Bekezdsalapbettpusa"/>
    <w:rsid w:val="00E1414B"/>
    <w:rPr>
      <w:rFonts w:ascii="Tahoma" w:hAnsi="Tahoma" w:cs="Tahoma"/>
      <w:sz w:val="16"/>
      <w:szCs w:val="16"/>
      <w:lang w:eastAsia="zh-CN"/>
    </w:rPr>
  </w:style>
  <w:style w:type="paragraph" w:customStyle="1" w:styleId="Norml3">
    <w:name w:val="Normál3"/>
    <w:rsid w:val="00E1414B"/>
    <w:pPr>
      <w:suppressAutoHyphens/>
      <w:autoSpaceDE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zh-CN"/>
    </w:rPr>
  </w:style>
  <w:style w:type="character" w:customStyle="1" w:styleId="SzvegtrzsbehzssalChar1">
    <w:name w:val="Szövegtörzs behúzással Char1"/>
    <w:basedOn w:val="Bekezdsalapbettpusa"/>
    <w:rsid w:val="00E1414B"/>
    <w:rPr>
      <w:rFonts w:eastAsia="Calibri"/>
      <w:sz w:val="24"/>
      <w:szCs w:val="24"/>
      <w:lang w:eastAsia="zh-CN"/>
    </w:rPr>
  </w:style>
  <w:style w:type="character" w:customStyle="1" w:styleId="lfejChar1">
    <w:name w:val="Élőfej Char1"/>
    <w:basedOn w:val="Bekezdsalapbettpusa"/>
    <w:rsid w:val="00E1414B"/>
    <w:rPr>
      <w:rFonts w:cs="Mangal"/>
      <w:kern w:val="1"/>
      <w:sz w:val="21"/>
      <w:szCs w:val="21"/>
      <w:lang w:eastAsia="zh-CN" w:bidi="hi-IN"/>
    </w:rPr>
  </w:style>
  <w:style w:type="character" w:customStyle="1" w:styleId="llbChar1">
    <w:name w:val="Élőláb Char1"/>
    <w:basedOn w:val="Bekezdsalapbettpusa"/>
    <w:rsid w:val="00E1414B"/>
    <w:rPr>
      <w:rFonts w:cs="Mangal"/>
      <w:kern w:val="1"/>
      <w:sz w:val="21"/>
      <w:szCs w:val="21"/>
      <w:lang w:eastAsia="zh-CN" w:bidi="hi-IN"/>
    </w:rPr>
  </w:style>
  <w:style w:type="paragraph" w:customStyle="1" w:styleId="Tartalomjegyzkcmsora4">
    <w:name w:val="Tartalomjegyzék címsora4"/>
    <w:basedOn w:val="Cmsor1"/>
    <w:next w:val="Norml"/>
    <w:rsid w:val="00E1414B"/>
    <w:pPr>
      <w:keepNext/>
      <w:keepLines/>
      <w:suppressAutoHyphens/>
      <w:spacing w:line="276" w:lineRule="auto"/>
      <w:contextualSpacing w:val="0"/>
    </w:pPr>
    <w:rPr>
      <w:rFonts w:eastAsia="Calibri" w:cs="Cambria"/>
      <w:color w:val="365F91"/>
      <w:kern w:val="1"/>
      <w:lang w:eastAsia="zh-CN"/>
    </w:rPr>
  </w:style>
  <w:style w:type="paragraph" w:customStyle="1" w:styleId="Vltozat4">
    <w:name w:val="Változat4"/>
    <w:rsid w:val="00E1414B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4031</Words>
  <Characters>27817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Anikó</dc:creator>
  <cp:lastModifiedBy>Szarka Viktória dr.</cp:lastModifiedBy>
  <cp:revision>2</cp:revision>
  <cp:lastPrinted>2014-05-07T12:52:00Z</cp:lastPrinted>
  <dcterms:created xsi:type="dcterms:W3CDTF">2014-07-08T09:33:00Z</dcterms:created>
  <dcterms:modified xsi:type="dcterms:W3CDTF">2014-07-08T09:33:00Z</dcterms:modified>
</cp:coreProperties>
</file>