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CDE" w:rsidRPr="0088261C" w:rsidRDefault="0088261C" w:rsidP="008826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261C">
        <w:rPr>
          <w:rFonts w:ascii="Times New Roman" w:hAnsi="Times New Roman" w:cs="Times New Roman"/>
          <w:b/>
          <w:sz w:val="24"/>
          <w:szCs w:val="24"/>
        </w:rPr>
        <w:t>Pályázat Minősített Közművelődési Intézmény Címre és Közművelődési Minőség Díjra</w:t>
      </w:r>
    </w:p>
    <w:p w:rsidR="0088261C" w:rsidRPr="0088261C" w:rsidRDefault="0088261C" w:rsidP="0088261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</w:pPr>
      <w:r w:rsidRPr="0088261C"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  <w:t>Az Emberi Erőforrások Minisztériuma pályázatot hirdet Minősített Közművelődési Intézmény Címre és Közművelődési Minőség Díjra. A pályázat célja a közművelődési tevékenységet végző intézmények minőségorientált működésre ösztönzése és a közművelődési minőségfejlesztés területén elért eredményeik elismerése.</w:t>
      </w:r>
    </w:p>
    <w:p w:rsidR="0088261C" w:rsidRPr="0088261C" w:rsidRDefault="0088261C" w:rsidP="0088261C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</w:pPr>
      <w:r w:rsidRPr="0088261C"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  <w:t xml:space="preserve">A kulturális alapellátás kiterjesztése, a kulturális közszolgáltatások </w:t>
      </w:r>
      <w:r w:rsidR="009B3F95"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  <w:t xml:space="preserve">és a közművelődési alapszolgáltatások </w:t>
      </w:r>
      <w:bookmarkStart w:id="0" w:name="_GoBack"/>
      <w:bookmarkEnd w:id="0"/>
      <w:r w:rsidRPr="0088261C"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  <w:t>területi egyenlőtlenségeinek felszámolása érdekében a közművelődés meghatározza a</w:t>
      </w:r>
      <w:r w:rsidR="001D1BF8"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  <w:t>z</w:t>
      </w:r>
      <w:r w:rsidRPr="0088261C"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  <w:t xml:space="preserve"> intézmények működtetésének és a közszolgáltatások megszervezésének szakmai és személyi követelményrendszerét, így ösztönözve az értékközvetítést, valamint az emberek attitűd- és kompetenciafejlődésének szolgálatát. A közművelődés minőségbiztosítási rendszere megkívánja a szervezetektől a hatékony feladatellátás mellett azt is, hogy folyamatosan figyelemmel kísérjék a tevékenységekben részt vevők igényeit, mérjék az intézményhasználók elégedettségét.</w:t>
      </w:r>
    </w:p>
    <w:p w:rsidR="0088261C" w:rsidRPr="0088261C" w:rsidRDefault="0088261C" w:rsidP="0088261C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</w:pPr>
      <w:r w:rsidRPr="0088261C"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  <w:t>E célokat szolgálják a most kiírt pályázatok is. A Minősített Közművelődési Intézmény Cím a kiemelkedő teljesítményt nyújtó közművelődési intézményeknek adományozható. Közművelődési Minőség Díjra pedig azok a szervezetek pályázhatnak, amelyek korábban már elnyerték a Minősített Közművelődési Intézmény címet.</w:t>
      </w:r>
    </w:p>
    <w:p w:rsidR="0088261C" w:rsidRPr="0088261C" w:rsidRDefault="0088261C" w:rsidP="0088261C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</w:pPr>
      <w:r w:rsidRPr="0088261C"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  <w:t>A benyújtási határidő mindkét felhívás esetében 201</w:t>
      </w:r>
      <w:r w:rsidR="00531F6F"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  <w:t>9</w:t>
      </w:r>
      <w:r w:rsidRPr="0088261C"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  <w:t>. szeptember 15-e.</w:t>
      </w:r>
    </w:p>
    <w:p w:rsidR="0088261C" w:rsidRPr="0088261C" w:rsidRDefault="0088261C" w:rsidP="0088261C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</w:pPr>
      <w:r w:rsidRPr="0088261C"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  <w:t>A sikeresen pályázó intézmények a címeket és a díjat 20</w:t>
      </w:r>
      <w:r w:rsidR="001D1BF8"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  <w:t>20</w:t>
      </w:r>
      <w:r w:rsidRPr="0088261C"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  <w:t>-b</w:t>
      </w:r>
      <w:r w:rsidR="001D1BF8"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  <w:t>a</w:t>
      </w:r>
      <w:r w:rsidRPr="0088261C"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  <w:t>n, a magyar kultúra napja alkalmából vehetik át.</w:t>
      </w:r>
    </w:p>
    <w:p w:rsidR="0088261C" w:rsidRPr="0088261C" w:rsidRDefault="0088261C" w:rsidP="0088261C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</w:pPr>
      <w:r w:rsidRPr="0088261C">
        <w:rPr>
          <w:rFonts w:ascii="Times New Roman" w:eastAsia="Times New Roman" w:hAnsi="Times New Roman" w:cs="Times New Roman"/>
          <w:color w:val="40403D"/>
          <w:sz w:val="24"/>
          <w:szCs w:val="24"/>
          <w:lang w:eastAsia="hu-HU"/>
        </w:rPr>
        <w:t>A pályázat részletes feltételei a következő címen tekinthetők meg:</w:t>
      </w:r>
    </w:p>
    <w:p w:rsidR="0088261C" w:rsidRPr="0088261C" w:rsidRDefault="0088261C" w:rsidP="0088261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8261C" w:rsidRPr="008826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0D88"/>
    <w:multiLevelType w:val="multilevel"/>
    <w:tmpl w:val="B2166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766ABA"/>
    <w:multiLevelType w:val="multilevel"/>
    <w:tmpl w:val="4AD89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61C"/>
    <w:rsid w:val="001D1BF8"/>
    <w:rsid w:val="00531F6F"/>
    <w:rsid w:val="0088261C"/>
    <w:rsid w:val="00942FE4"/>
    <w:rsid w:val="009B3F95"/>
    <w:rsid w:val="00CE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826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link w:val="Cmsor3Char"/>
    <w:uiPriority w:val="9"/>
    <w:qFormat/>
    <w:rsid w:val="00882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link w:val="Cmsor4Char"/>
    <w:uiPriority w:val="9"/>
    <w:qFormat/>
    <w:rsid w:val="0088261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8261C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88261C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88261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88261C"/>
    <w:rPr>
      <w:color w:val="0000FF"/>
      <w:u w:val="single"/>
    </w:rPr>
  </w:style>
  <w:style w:type="paragraph" w:customStyle="1" w:styleId="lead">
    <w:name w:val="lead"/>
    <w:basedOn w:val="Norml"/>
    <w:rsid w:val="00882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82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826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link w:val="Cmsor3Char"/>
    <w:uiPriority w:val="9"/>
    <w:qFormat/>
    <w:rsid w:val="00882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link w:val="Cmsor4Char"/>
    <w:uiPriority w:val="9"/>
    <w:qFormat/>
    <w:rsid w:val="0088261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8261C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88261C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88261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88261C"/>
    <w:rPr>
      <w:color w:val="0000FF"/>
      <w:u w:val="single"/>
    </w:rPr>
  </w:style>
  <w:style w:type="paragraph" w:customStyle="1" w:styleId="lead">
    <w:name w:val="lead"/>
    <w:basedOn w:val="Norml"/>
    <w:rsid w:val="00882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82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4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0701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89148">
          <w:marLeft w:val="600"/>
          <w:marRight w:val="600"/>
          <w:marTop w:val="645"/>
          <w:marBottom w:val="6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9182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5017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4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Rónai Anikó Mária</dc:creator>
  <cp:lastModifiedBy>Rónai Anikó Mária</cp:lastModifiedBy>
  <cp:revision>2</cp:revision>
  <cp:lastPrinted>2019-02-21T10:26:00Z</cp:lastPrinted>
  <dcterms:created xsi:type="dcterms:W3CDTF">2019-02-21T09:30:00Z</dcterms:created>
  <dcterms:modified xsi:type="dcterms:W3CDTF">2019-02-21T10:40:00Z</dcterms:modified>
</cp:coreProperties>
</file>