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0CC" w:rsidRPr="00BA20CC" w:rsidRDefault="00BA20CC" w:rsidP="00BA20CC">
      <w:pPr>
        <w:spacing w:before="567" w:after="0" w:line="240" w:lineRule="auto"/>
        <w:jc w:val="center"/>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b/>
          <w:bCs/>
          <w:color w:val="333333"/>
          <w:sz w:val="21"/>
          <w:szCs w:val="21"/>
          <w:lang w:eastAsia="hu-HU"/>
        </w:rPr>
        <w:t xml:space="preserve">Agrárminiszter </w:t>
      </w:r>
    </w:p>
    <w:p w:rsidR="00BA20CC" w:rsidRPr="00BA20CC" w:rsidRDefault="00BA20CC" w:rsidP="00BA20CC">
      <w:pPr>
        <w:spacing w:after="0" w:line="240" w:lineRule="auto"/>
        <w:jc w:val="center"/>
        <w:outlineLvl w:val="0"/>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b/>
          <w:bCs/>
          <w:color w:val="333333"/>
          <w:sz w:val="21"/>
          <w:szCs w:val="21"/>
          <w:lang w:eastAsia="hu-HU"/>
        </w:rPr>
        <w:t xml:space="preserve">                            </w:t>
      </w:r>
    </w:p>
    <w:p w:rsidR="00BA20CC" w:rsidRPr="00BA20CC" w:rsidRDefault="00BA20CC" w:rsidP="00BA20CC">
      <w:pPr>
        <w:spacing w:after="0" w:line="240" w:lineRule="auto"/>
        <w:jc w:val="center"/>
        <w:rPr>
          <w:rFonts w:ascii="Times New Roman" w:eastAsia="Times New Roman" w:hAnsi="Times New Roman" w:cs="Times New Roman"/>
          <w:color w:val="333333"/>
          <w:sz w:val="21"/>
          <w:szCs w:val="21"/>
          <w:lang w:eastAsia="hu-HU"/>
        </w:rPr>
      </w:pPr>
      <w:proofErr w:type="gramStart"/>
      <w:r w:rsidRPr="00BA20CC">
        <w:rPr>
          <w:rFonts w:ascii="Times New Roman" w:eastAsia="Times New Roman" w:hAnsi="Times New Roman" w:cs="Times New Roman"/>
          <w:color w:val="333333"/>
          <w:sz w:val="21"/>
          <w:szCs w:val="21"/>
          <w:lang w:eastAsia="hu-HU"/>
        </w:rPr>
        <w:t>a</w:t>
      </w:r>
      <w:proofErr w:type="gramEnd"/>
      <w:r w:rsidRPr="00BA20CC">
        <w:rPr>
          <w:rFonts w:ascii="Times New Roman" w:eastAsia="Times New Roman" w:hAnsi="Times New Roman" w:cs="Times New Roman"/>
          <w:color w:val="333333"/>
          <w:sz w:val="21"/>
          <w:szCs w:val="21"/>
          <w:lang w:eastAsia="hu-HU"/>
        </w:rPr>
        <w:t xml:space="preserve"> "Közalkalmazottak jogállásáról szóló" 1</w:t>
      </w:r>
      <w:r w:rsidR="003A54E6">
        <w:rPr>
          <w:rFonts w:ascii="Times New Roman" w:eastAsia="Times New Roman" w:hAnsi="Times New Roman" w:cs="Times New Roman"/>
          <w:color w:val="333333"/>
          <w:sz w:val="21"/>
          <w:szCs w:val="21"/>
          <w:lang w:eastAsia="hu-HU"/>
        </w:rPr>
        <w:t>992. évi XXXIII. törvény 20/A. §</w:t>
      </w:r>
      <w:r w:rsidRPr="00BA20CC">
        <w:rPr>
          <w:rFonts w:ascii="Times New Roman" w:eastAsia="Times New Roman" w:hAnsi="Times New Roman" w:cs="Times New Roman"/>
          <w:color w:val="333333"/>
          <w:sz w:val="21"/>
          <w:szCs w:val="21"/>
          <w:lang w:eastAsia="hu-HU"/>
        </w:rPr>
        <w:t xml:space="preserve"> alapján </w:t>
      </w:r>
    </w:p>
    <w:p w:rsidR="00BA20CC" w:rsidRPr="00BA20CC" w:rsidRDefault="00BA20CC" w:rsidP="00BA20CC">
      <w:pPr>
        <w:spacing w:after="0" w:line="240" w:lineRule="auto"/>
        <w:jc w:val="center"/>
        <w:rPr>
          <w:rFonts w:ascii="Times New Roman" w:eastAsia="Times New Roman" w:hAnsi="Times New Roman" w:cs="Times New Roman"/>
          <w:color w:val="333333"/>
          <w:sz w:val="21"/>
          <w:szCs w:val="21"/>
          <w:lang w:eastAsia="hu-HU"/>
        </w:rPr>
      </w:pPr>
      <w:proofErr w:type="gramStart"/>
      <w:r w:rsidRPr="00BA20CC">
        <w:rPr>
          <w:rFonts w:ascii="Times New Roman" w:eastAsia="Times New Roman" w:hAnsi="Times New Roman" w:cs="Times New Roman"/>
          <w:color w:val="333333"/>
          <w:sz w:val="21"/>
          <w:szCs w:val="21"/>
          <w:lang w:eastAsia="hu-HU"/>
        </w:rPr>
        <w:t>pályázatot</w:t>
      </w:r>
      <w:proofErr w:type="gramEnd"/>
      <w:r w:rsidRPr="00BA20CC">
        <w:rPr>
          <w:rFonts w:ascii="Times New Roman" w:eastAsia="Times New Roman" w:hAnsi="Times New Roman" w:cs="Times New Roman"/>
          <w:color w:val="333333"/>
          <w:sz w:val="21"/>
          <w:szCs w:val="21"/>
          <w:lang w:eastAsia="hu-HU"/>
        </w:rPr>
        <w:t xml:space="preserve"> hirdet</w:t>
      </w:r>
    </w:p>
    <w:p w:rsidR="00BA20CC" w:rsidRPr="00BA20CC" w:rsidRDefault="00CF5577" w:rsidP="00BA20CC">
      <w:pPr>
        <w:spacing w:before="284" w:after="0" w:line="240" w:lineRule="auto"/>
        <w:jc w:val="center"/>
        <w:outlineLvl w:val="0"/>
        <w:rPr>
          <w:rFonts w:ascii="Times New Roman" w:eastAsia="Times New Roman" w:hAnsi="Times New Roman" w:cs="Times New Roman"/>
          <w:color w:val="333333"/>
          <w:sz w:val="21"/>
          <w:szCs w:val="21"/>
          <w:lang w:eastAsia="hu-HU"/>
        </w:rPr>
      </w:pPr>
      <w:r>
        <w:rPr>
          <w:rFonts w:ascii="Times New Roman" w:eastAsia="Times New Roman" w:hAnsi="Times New Roman" w:cs="Times New Roman"/>
          <w:b/>
          <w:bCs/>
          <w:color w:val="333333"/>
          <w:sz w:val="21"/>
          <w:szCs w:val="21"/>
          <w:lang w:eastAsia="hu-HU"/>
        </w:rPr>
        <w:t xml:space="preserve">Jávorka Sándor </w:t>
      </w:r>
      <w:r w:rsidR="002D34C1">
        <w:rPr>
          <w:rFonts w:ascii="Times New Roman" w:eastAsia="Times New Roman" w:hAnsi="Times New Roman" w:cs="Times New Roman"/>
          <w:b/>
          <w:bCs/>
          <w:color w:val="333333"/>
          <w:sz w:val="21"/>
          <w:szCs w:val="21"/>
          <w:lang w:eastAsia="hu-HU"/>
        </w:rPr>
        <w:t>Mezőgazdasági és Élelmiszeripari Szakg</w:t>
      </w:r>
      <w:r>
        <w:rPr>
          <w:rFonts w:ascii="Times New Roman" w:eastAsia="Times New Roman" w:hAnsi="Times New Roman" w:cs="Times New Roman"/>
          <w:b/>
          <w:bCs/>
          <w:color w:val="333333"/>
          <w:sz w:val="21"/>
          <w:szCs w:val="21"/>
          <w:lang w:eastAsia="hu-HU"/>
        </w:rPr>
        <w:t xml:space="preserve">imnázium, </w:t>
      </w:r>
      <w:r w:rsidR="002D34C1">
        <w:rPr>
          <w:rFonts w:ascii="Times New Roman" w:eastAsia="Times New Roman" w:hAnsi="Times New Roman" w:cs="Times New Roman"/>
          <w:b/>
          <w:bCs/>
          <w:color w:val="333333"/>
          <w:sz w:val="21"/>
          <w:szCs w:val="21"/>
          <w:lang w:eastAsia="hu-HU"/>
        </w:rPr>
        <w:t>Szakközépis</w:t>
      </w:r>
      <w:r>
        <w:rPr>
          <w:rFonts w:ascii="Times New Roman" w:eastAsia="Times New Roman" w:hAnsi="Times New Roman" w:cs="Times New Roman"/>
          <w:b/>
          <w:bCs/>
          <w:color w:val="333333"/>
          <w:sz w:val="21"/>
          <w:szCs w:val="21"/>
          <w:lang w:eastAsia="hu-HU"/>
        </w:rPr>
        <w:t>kola és Kollégiumnál</w:t>
      </w:r>
      <w:r w:rsidR="00BA20CC" w:rsidRPr="00BA20CC">
        <w:rPr>
          <w:rFonts w:ascii="Times New Roman" w:eastAsia="Times New Roman" w:hAnsi="Times New Roman" w:cs="Times New Roman"/>
          <w:b/>
          <w:bCs/>
          <w:color w:val="333333"/>
          <w:sz w:val="21"/>
          <w:szCs w:val="21"/>
          <w:lang w:eastAsia="hu-HU"/>
        </w:rPr>
        <w:br/>
      </w:r>
      <w:r w:rsidR="00BA20CC" w:rsidRPr="00BA20CC">
        <w:rPr>
          <w:rFonts w:ascii="Times New Roman" w:eastAsia="Times New Roman" w:hAnsi="Times New Roman" w:cs="Times New Roman"/>
          <w:b/>
          <w:bCs/>
          <w:color w:val="333333"/>
          <w:sz w:val="21"/>
          <w:szCs w:val="21"/>
          <w:lang w:eastAsia="hu-HU"/>
        </w:rPr>
        <w:br/>
      </w:r>
      <w:r w:rsidR="00BA20CC" w:rsidRPr="00BA20CC">
        <w:rPr>
          <w:rFonts w:ascii="Times New Roman" w:eastAsia="Times New Roman" w:hAnsi="Times New Roman" w:cs="Times New Roman"/>
          <w:b/>
          <w:bCs/>
          <w:color w:val="333333"/>
          <w:sz w:val="33"/>
          <w:szCs w:val="33"/>
          <w:lang w:eastAsia="hu-HU"/>
        </w:rPr>
        <w:t>pedagógus munkakörben igazgató</w:t>
      </w:r>
      <w:r w:rsidR="00BA20CC" w:rsidRPr="00BA20CC">
        <w:rPr>
          <w:rFonts w:ascii="Times New Roman" w:eastAsia="Times New Roman" w:hAnsi="Times New Roman" w:cs="Times New Roman"/>
          <w:b/>
          <w:bCs/>
          <w:color w:val="333333"/>
          <w:sz w:val="21"/>
          <w:szCs w:val="21"/>
          <w:lang w:eastAsia="hu-HU"/>
        </w:rPr>
        <w:t xml:space="preserve"> (magasabb vezető) </w:t>
      </w:r>
    </w:p>
    <w:p w:rsidR="00BA20CC" w:rsidRPr="00BA20CC" w:rsidRDefault="00BA20CC" w:rsidP="00BA20CC">
      <w:pPr>
        <w:spacing w:before="284" w:after="0" w:line="240" w:lineRule="auto"/>
        <w:jc w:val="center"/>
        <w:rPr>
          <w:rFonts w:ascii="Times New Roman" w:eastAsia="Times New Roman" w:hAnsi="Times New Roman" w:cs="Times New Roman"/>
          <w:color w:val="333333"/>
          <w:sz w:val="21"/>
          <w:szCs w:val="21"/>
          <w:lang w:eastAsia="hu-HU"/>
        </w:rPr>
      </w:pPr>
      <w:proofErr w:type="gramStart"/>
      <w:r w:rsidRPr="00BA20CC">
        <w:rPr>
          <w:rFonts w:ascii="Times New Roman" w:eastAsia="Times New Roman" w:hAnsi="Times New Roman" w:cs="Times New Roman"/>
          <w:bCs/>
          <w:color w:val="333333"/>
          <w:sz w:val="21"/>
          <w:szCs w:val="21"/>
          <w:lang w:eastAsia="hu-HU"/>
        </w:rPr>
        <w:t>beosztás</w:t>
      </w:r>
      <w:proofErr w:type="gramEnd"/>
      <w:r w:rsidRPr="00BA20CC">
        <w:rPr>
          <w:rFonts w:ascii="Times New Roman" w:eastAsia="Times New Roman" w:hAnsi="Times New Roman" w:cs="Times New Roman"/>
          <w:bCs/>
          <w:color w:val="333333"/>
          <w:sz w:val="21"/>
          <w:szCs w:val="21"/>
          <w:lang w:eastAsia="hu-HU"/>
        </w:rPr>
        <w:t xml:space="preserve"> ellátására. </w:t>
      </w:r>
    </w:p>
    <w:p w:rsidR="00BA20CC" w:rsidRPr="00BA20CC" w:rsidRDefault="00BA20CC" w:rsidP="00BA20CC">
      <w:pPr>
        <w:spacing w:before="284" w:after="0" w:line="240" w:lineRule="auto"/>
        <w:jc w:val="both"/>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b/>
          <w:bCs/>
          <w:color w:val="333333"/>
          <w:sz w:val="21"/>
          <w:szCs w:val="21"/>
          <w:lang w:eastAsia="hu-HU"/>
        </w:rPr>
        <w:t>A közalkalmazotti jogviszony időtartama:</w:t>
      </w:r>
    </w:p>
    <w:p w:rsidR="00BA20CC" w:rsidRPr="00BA20CC" w:rsidRDefault="00BA20CC" w:rsidP="00BA20CC">
      <w:pPr>
        <w:spacing w:before="284" w:after="0" w:line="240" w:lineRule="auto"/>
        <w:jc w:val="both"/>
        <w:rPr>
          <w:rFonts w:ascii="Times New Roman" w:eastAsia="Times New Roman" w:hAnsi="Times New Roman" w:cs="Times New Roman"/>
          <w:color w:val="333333"/>
          <w:sz w:val="21"/>
          <w:szCs w:val="21"/>
          <w:lang w:eastAsia="hu-HU"/>
        </w:rPr>
      </w:pPr>
      <w:proofErr w:type="gramStart"/>
      <w:r w:rsidRPr="00BA20CC">
        <w:rPr>
          <w:rFonts w:ascii="Times New Roman" w:eastAsia="Times New Roman" w:hAnsi="Times New Roman" w:cs="Times New Roman"/>
          <w:color w:val="333333"/>
          <w:sz w:val="21"/>
          <w:szCs w:val="21"/>
          <w:lang w:eastAsia="hu-HU"/>
        </w:rPr>
        <w:t>határozatlan</w:t>
      </w:r>
      <w:proofErr w:type="gramEnd"/>
      <w:r w:rsidRPr="00BA20CC">
        <w:rPr>
          <w:rFonts w:ascii="Times New Roman" w:eastAsia="Times New Roman" w:hAnsi="Times New Roman" w:cs="Times New Roman"/>
          <w:color w:val="333333"/>
          <w:sz w:val="21"/>
          <w:szCs w:val="21"/>
          <w:lang w:eastAsia="hu-HU"/>
        </w:rPr>
        <w:t xml:space="preserve"> idejű közalkalmazotti jogviszony </w:t>
      </w:r>
    </w:p>
    <w:p w:rsidR="00BA20CC" w:rsidRPr="00BA20CC" w:rsidRDefault="00BA20CC" w:rsidP="00BA20CC">
      <w:pPr>
        <w:spacing w:after="0" w:line="240" w:lineRule="auto"/>
        <w:jc w:val="both"/>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b/>
          <w:color w:val="333333"/>
          <w:sz w:val="21"/>
          <w:szCs w:val="21"/>
          <w:lang w:eastAsia="hu-HU"/>
        </w:rPr>
        <w:t xml:space="preserve">                        </w:t>
      </w:r>
    </w:p>
    <w:p w:rsidR="00BA20CC" w:rsidRPr="00BA20CC" w:rsidRDefault="00BA20CC" w:rsidP="00BA20CC">
      <w:pPr>
        <w:spacing w:after="0" w:line="240" w:lineRule="auto"/>
        <w:jc w:val="both"/>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b/>
          <w:color w:val="333333"/>
          <w:sz w:val="21"/>
          <w:szCs w:val="21"/>
          <w:lang w:eastAsia="hu-HU"/>
        </w:rPr>
        <w:t xml:space="preserve">Foglalkoztatás jellege: </w:t>
      </w:r>
    </w:p>
    <w:p w:rsidR="00BA20CC" w:rsidRPr="00BA20CC" w:rsidRDefault="00BA20CC" w:rsidP="00BA20CC">
      <w:pPr>
        <w:spacing w:before="284" w:after="0" w:line="240" w:lineRule="auto"/>
        <w:jc w:val="both"/>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color w:val="333333"/>
          <w:sz w:val="21"/>
          <w:szCs w:val="21"/>
          <w:lang w:eastAsia="hu-HU"/>
        </w:rPr>
        <w:t xml:space="preserve">Teljes munkaidő </w:t>
      </w:r>
    </w:p>
    <w:p w:rsidR="00BA20CC" w:rsidRPr="00BA20CC" w:rsidRDefault="00BA20CC" w:rsidP="00A619B0">
      <w:pPr>
        <w:spacing w:before="284" w:after="0" w:line="240" w:lineRule="auto"/>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b/>
          <w:bCs/>
          <w:color w:val="333333"/>
          <w:sz w:val="21"/>
          <w:szCs w:val="21"/>
          <w:lang w:eastAsia="hu-HU"/>
        </w:rPr>
        <w:t>A vezetői megbízás időtartama:</w:t>
      </w:r>
      <w:r w:rsidRPr="00BA20CC">
        <w:rPr>
          <w:rFonts w:ascii="Times New Roman" w:eastAsia="Times New Roman" w:hAnsi="Times New Roman" w:cs="Times New Roman"/>
          <w:color w:val="333333"/>
          <w:sz w:val="21"/>
          <w:szCs w:val="21"/>
          <w:lang w:eastAsia="hu-HU"/>
        </w:rPr>
        <w:br/>
      </w:r>
      <w:r w:rsidRPr="00BA20CC">
        <w:rPr>
          <w:rFonts w:ascii="Times New Roman" w:eastAsia="Times New Roman" w:hAnsi="Times New Roman" w:cs="Times New Roman"/>
          <w:color w:val="333333"/>
          <w:sz w:val="21"/>
          <w:szCs w:val="21"/>
          <w:lang w:eastAsia="hu-HU"/>
        </w:rPr>
        <w:br/>
        <w:t xml:space="preserve">A vezetői megbízás határozott időre, 5 </w:t>
      </w:r>
      <w:proofErr w:type="spellStart"/>
      <w:r w:rsidRPr="00BA20CC">
        <w:rPr>
          <w:rFonts w:ascii="Times New Roman" w:eastAsia="Times New Roman" w:hAnsi="Times New Roman" w:cs="Times New Roman"/>
          <w:color w:val="333333"/>
          <w:sz w:val="21"/>
          <w:szCs w:val="21"/>
          <w:lang w:eastAsia="hu-HU"/>
        </w:rPr>
        <w:t>év-ig</w:t>
      </w:r>
      <w:proofErr w:type="spellEnd"/>
      <w:r w:rsidRPr="00BA20CC">
        <w:rPr>
          <w:rFonts w:ascii="Times New Roman" w:eastAsia="Times New Roman" w:hAnsi="Times New Roman" w:cs="Times New Roman"/>
          <w:color w:val="333333"/>
          <w:sz w:val="21"/>
          <w:szCs w:val="21"/>
          <w:lang w:eastAsia="hu-HU"/>
        </w:rPr>
        <w:t xml:space="preserve"> szól. </w:t>
      </w:r>
    </w:p>
    <w:p w:rsidR="00BA20CC" w:rsidRPr="00BA20CC" w:rsidRDefault="00BA20CC" w:rsidP="00BA20CC">
      <w:pPr>
        <w:spacing w:before="284" w:after="0" w:line="240" w:lineRule="auto"/>
        <w:jc w:val="both"/>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b/>
          <w:color w:val="333333"/>
          <w:sz w:val="21"/>
          <w:szCs w:val="21"/>
          <w:lang w:eastAsia="hu-HU"/>
        </w:rPr>
        <w:t>A munkavégzés helye:</w:t>
      </w:r>
    </w:p>
    <w:p w:rsidR="00BA20CC" w:rsidRPr="00BA20CC" w:rsidRDefault="00CF5577" w:rsidP="00BA20CC">
      <w:pPr>
        <w:spacing w:before="284" w:after="0" w:line="240" w:lineRule="auto"/>
        <w:jc w:val="both"/>
        <w:rPr>
          <w:rFonts w:ascii="Times New Roman" w:eastAsia="Times New Roman" w:hAnsi="Times New Roman" w:cs="Times New Roman"/>
          <w:color w:val="333333"/>
          <w:sz w:val="21"/>
          <w:szCs w:val="21"/>
          <w:lang w:eastAsia="hu-HU"/>
        </w:rPr>
      </w:pPr>
      <w:r>
        <w:rPr>
          <w:rFonts w:ascii="Times New Roman" w:eastAsia="Times New Roman" w:hAnsi="Times New Roman" w:cs="Times New Roman"/>
          <w:color w:val="333333"/>
          <w:sz w:val="21"/>
          <w:szCs w:val="21"/>
          <w:lang w:eastAsia="hu-HU"/>
        </w:rPr>
        <w:t>Komárom-Esztergom megye, 2890 Tata, Új út 19.</w:t>
      </w:r>
    </w:p>
    <w:p w:rsidR="00BA20CC" w:rsidRPr="00BA20CC" w:rsidRDefault="00BA20CC" w:rsidP="00BA20CC">
      <w:pPr>
        <w:spacing w:before="284" w:after="0" w:line="240" w:lineRule="auto"/>
        <w:jc w:val="both"/>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b/>
          <w:color w:val="333333"/>
          <w:sz w:val="21"/>
          <w:szCs w:val="21"/>
          <w:lang w:eastAsia="hu-HU"/>
        </w:rPr>
        <w:t>A beosztáshoz tartozó, illetve a vezetői megbízással járó lényeges feladatok:</w:t>
      </w:r>
    </w:p>
    <w:p w:rsidR="00BA20CC" w:rsidRPr="00BA20CC" w:rsidRDefault="00BA20CC" w:rsidP="00BA20CC">
      <w:pPr>
        <w:spacing w:before="284" w:after="0" w:line="240" w:lineRule="auto"/>
        <w:jc w:val="both"/>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color w:val="333333"/>
          <w:sz w:val="21"/>
          <w:szCs w:val="21"/>
          <w:lang w:eastAsia="hu-HU"/>
        </w:rPr>
        <w:t xml:space="preserve">Az igazgató ellátja az </w:t>
      </w:r>
      <w:proofErr w:type="gramStart"/>
      <w:r w:rsidRPr="00BA20CC">
        <w:rPr>
          <w:rFonts w:ascii="Times New Roman" w:eastAsia="Times New Roman" w:hAnsi="Times New Roman" w:cs="Times New Roman"/>
          <w:color w:val="333333"/>
          <w:sz w:val="21"/>
          <w:szCs w:val="21"/>
          <w:lang w:eastAsia="hu-HU"/>
        </w:rPr>
        <w:t>intézmény alapító</w:t>
      </w:r>
      <w:proofErr w:type="gramEnd"/>
      <w:r w:rsidRPr="00BA20CC">
        <w:rPr>
          <w:rFonts w:ascii="Times New Roman" w:eastAsia="Times New Roman" w:hAnsi="Times New Roman" w:cs="Times New Roman"/>
          <w:color w:val="333333"/>
          <w:sz w:val="21"/>
          <w:szCs w:val="21"/>
          <w:lang w:eastAsia="hu-HU"/>
        </w:rPr>
        <w:t xml:space="preserve"> okiratában (megtalálható az intézmény honlapján) meghatározott széles körű szakmai, pedagógiai, agrárgazdasági munka irányítását. </w:t>
      </w:r>
      <w:proofErr w:type="gramStart"/>
      <w:r w:rsidRPr="00BA20CC">
        <w:rPr>
          <w:rFonts w:ascii="Times New Roman" w:eastAsia="Times New Roman" w:hAnsi="Times New Roman" w:cs="Times New Roman"/>
          <w:color w:val="333333"/>
          <w:sz w:val="21"/>
          <w:szCs w:val="21"/>
          <w:lang w:eastAsia="hu-HU"/>
        </w:rPr>
        <w:t>Felel az intézmény szakszerű és törvényes működéséért, a fenntartó által rendelkezésre bocsátott eszközök tőle elvárható gondossággal való kezeléséért, az intézmény gazdálkodásáért, a pedagógiai munkáért, az intézményi szabályzatok elkészítéséért, a nevelőtestület vezetéséért, a nevelőtestület jogkörébe tartozó döntések előkészítéséért, végrehajtásuk szakszerű megszervezéséért és ellenőrzéséért, a nemzeti és iskolai ünnepek munkarendhez igazodó, méltó megszervezéséért, a gyermek- és ifjúságvédelmi feladatok megszervezéséért és ellátásáért, a gyermekvédelmi jelzőrendszernek a köznevelési intézményhez</w:t>
      </w:r>
      <w:proofErr w:type="gramEnd"/>
      <w:r w:rsidRPr="00BA20CC">
        <w:rPr>
          <w:rFonts w:ascii="Times New Roman" w:eastAsia="Times New Roman" w:hAnsi="Times New Roman" w:cs="Times New Roman"/>
          <w:color w:val="333333"/>
          <w:sz w:val="21"/>
          <w:szCs w:val="21"/>
          <w:lang w:eastAsia="hu-HU"/>
        </w:rPr>
        <w:t xml:space="preserve"> </w:t>
      </w:r>
      <w:proofErr w:type="gramStart"/>
      <w:r w:rsidRPr="00BA20CC">
        <w:rPr>
          <w:rFonts w:ascii="Times New Roman" w:eastAsia="Times New Roman" w:hAnsi="Times New Roman" w:cs="Times New Roman"/>
          <w:color w:val="333333"/>
          <w:sz w:val="21"/>
          <w:szCs w:val="21"/>
          <w:lang w:eastAsia="hu-HU"/>
        </w:rPr>
        <w:t>kapcsolódó</w:t>
      </w:r>
      <w:proofErr w:type="gramEnd"/>
      <w:r w:rsidRPr="00BA20CC">
        <w:rPr>
          <w:rFonts w:ascii="Times New Roman" w:eastAsia="Times New Roman" w:hAnsi="Times New Roman" w:cs="Times New Roman"/>
          <w:color w:val="333333"/>
          <w:sz w:val="21"/>
          <w:szCs w:val="21"/>
          <w:lang w:eastAsia="hu-HU"/>
        </w:rPr>
        <w:t xml:space="preserve"> feladatai koordinálásáért, a nevelő és oktató munka egészséges és biztonságos feltételeinek megteremtéséért, az iskol</w:t>
      </w:r>
      <w:r w:rsidR="0001311C">
        <w:rPr>
          <w:rFonts w:ascii="Times New Roman" w:eastAsia="Times New Roman" w:hAnsi="Times New Roman" w:cs="Times New Roman"/>
          <w:color w:val="333333"/>
          <w:sz w:val="21"/>
          <w:szCs w:val="21"/>
          <w:lang w:eastAsia="hu-HU"/>
        </w:rPr>
        <w:t>aszékkel, a munkavállalói érdek</w:t>
      </w:r>
      <w:r w:rsidRPr="00BA20CC">
        <w:rPr>
          <w:rFonts w:ascii="Times New Roman" w:eastAsia="Times New Roman" w:hAnsi="Times New Roman" w:cs="Times New Roman"/>
          <w:color w:val="333333"/>
          <w:sz w:val="21"/>
          <w:szCs w:val="21"/>
          <w:lang w:eastAsia="hu-HU"/>
        </w:rPr>
        <w:t xml:space="preserve">képviseleti szervekkel és a diákönkormányzatokkal, szülői szervezetekkel való megfelelő együttműködésért, a tanuló- és gyermekbaleset megelőzéséért, a gyermekek, tanulók rendszeres egészségügyi vizsgálatának megszervezéséért, a pedagógus etika normáinak betartásáért és betartatásáért. Vezeti a nevelőtestületet, ellenőrzi és irányítja a nevelő és oktató munkát, a rendelkezésre álló költségvetés alapján biztosítja a nevelési-oktatási intézmény működéséhez szükséges személyi és tárgyi feltételeket, irányítja a gyermek- és ifjúságvédelmi munkát. Költségvetési szerv vezetőjeként felel az intézmény tevékenységeinek jogszabályban, költségvetésben foglaltaknak megfelelő ellátásáért, az intézmény gazdaságos és hatékony működéséért és gazdálkodásáért, valamint belső kontrollrendszeréért, gyakorolja a munkáltatói jogokat a köznevelési intézményben foglalkoztatottak felett. Kapcsolatot tart az agrárminiszter irányítása illetve felügyelete alá tartozó köznevelési intézményekkel, egyéb háttérintézményekkel, a helyi önkormányzattal, tankerülettel, helyi </w:t>
      </w:r>
      <w:proofErr w:type="gramStart"/>
      <w:r w:rsidRPr="00BA20CC">
        <w:rPr>
          <w:rFonts w:ascii="Times New Roman" w:eastAsia="Times New Roman" w:hAnsi="Times New Roman" w:cs="Times New Roman"/>
          <w:color w:val="333333"/>
          <w:sz w:val="21"/>
          <w:szCs w:val="21"/>
          <w:lang w:eastAsia="hu-HU"/>
        </w:rPr>
        <w:t>agrár</w:t>
      </w:r>
      <w:proofErr w:type="gramEnd"/>
      <w:r w:rsidRPr="00BA20CC">
        <w:rPr>
          <w:rFonts w:ascii="Times New Roman" w:eastAsia="Times New Roman" w:hAnsi="Times New Roman" w:cs="Times New Roman"/>
          <w:color w:val="333333"/>
          <w:sz w:val="21"/>
          <w:szCs w:val="21"/>
          <w:lang w:eastAsia="hu-HU"/>
        </w:rPr>
        <w:t xml:space="preserve"> érdekvédelmi szervezetekkel és gazdasági kamarákkal. A költségvetési szerv vezetőjeként felel a feladat ellátására vonatkozó megállapodásban foglaltak betartásáért. </w:t>
      </w:r>
    </w:p>
    <w:p w:rsidR="0001311C" w:rsidRDefault="0001311C" w:rsidP="00BA20CC">
      <w:pPr>
        <w:tabs>
          <w:tab w:val="left" w:pos="360"/>
        </w:tabs>
        <w:spacing w:before="284" w:after="0" w:line="240" w:lineRule="auto"/>
        <w:jc w:val="both"/>
        <w:outlineLvl w:val="0"/>
        <w:rPr>
          <w:rFonts w:ascii="Times New Roman" w:eastAsia="Times New Roman" w:hAnsi="Times New Roman" w:cs="Times New Roman"/>
          <w:b/>
          <w:bCs/>
          <w:color w:val="333333"/>
          <w:sz w:val="21"/>
          <w:szCs w:val="21"/>
          <w:lang w:eastAsia="hu-HU"/>
        </w:rPr>
      </w:pPr>
    </w:p>
    <w:p w:rsidR="00BA20CC" w:rsidRPr="00BA20CC" w:rsidRDefault="00BA20CC" w:rsidP="00BA20CC">
      <w:pPr>
        <w:tabs>
          <w:tab w:val="left" w:pos="360"/>
        </w:tabs>
        <w:spacing w:before="284" w:after="0" w:line="240" w:lineRule="auto"/>
        <w:jc w:val="both"/>
        <w:outlineLvl w:val="0"/>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b/>
          <w:bCs/>
          <w:color w:val="333333"/>
          <w:sz w:val="21"/>
          <w:szCs w:val="21"/>
          <w:lang w:eastAsia="hu-HU"/>
        </w:rPr>
        <w:lastRenderedPageBreak/>
        <w:t>Illetmény és juttatások:</w:t>
      </w:r>
    </w:p>
    <w:p w:rsidR="00BA20CC" w:rsidRPr="00BA20CC" w:rsidRDefault="00BA20CC" w:rsidP="00BA20CC">
      <w:pPr>
        <w:spacing w:before="284" w:after="0" w:line="240" w:lineRule="auto"/>
        <w:jc w:val="both"/>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color w:val="333333"/>
          <w:sz w:val="21"/>
          <w:szCs w:val="21"/>
          <w:lang w:eastAsia="hu-HU"/>
        </w:rPr>
        <w:t>Az illetmény megállapítására és a juttatásokra a "Közalkalmazottak jogállásáról szóló" 1992. év</w:t>
      </w:r>
      <w:r w:rsidR="000B174F">
        <w:rPr>
          <w:rFonts w:ascii="Times New Roman" w:eastAsia="Times New Roman" w:hAnsi="Times New Roman" w:cs="Times New Roman"/>
          <w:color w:val="333333"/>
          <w:sz w:val="21"/>
          <w:szCs w:val="21"/>
          <w:lang w:eastAsia="hu-HU"/>
        </w:rPr>
        <w:t>i XXXIII. törvény,</w:t>
      </w:r>
      <w:r w:rsidRPr="00BA20CC">
        <w:rPr>
          <w:rFonts w:ascii="Times New Roman" w:eastAsia="Times New Roman" w:hAnsi="Times New Roman" w:cs="Times New Roman"/>
          <w:color w:val="333333"/>
          <w:sz w:val="21"/>
          <w:szCs w:val="21"/>
          <w:lang w:eastAsia="hu-HU"/>
        </w:rPr>
        <w:t xml:space="preserve"> pedagógusok előmeneteli rendszeréről és a közalkalmazottak jogállásáról szóló 1992. évi XXXIII. törvény köznevelési intézményekben történő végrehajtásáról szóló 326/2013. (VIII.30.) Korm. rendelet rendelkezései az irányadók. </w:t>
      </w:r>
    </w:p>
    <w:p w:rsidR="00BA20CC" w:rsidRPr="00BA20CC" w:rsidRDefault="00BA20CC" w:rsidP="00BA20CC">
      <w:pPr>
        <w:spacing w:after="0" w:line="240" w:lineRule="auto"/>
        <w:jc w:val="both"/>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b/>
          <w:bCs/>
          <w:color w:val="333333"/>
          <w:sz w:val="21"/>
          <w:szCs w:val="21"/>
          <w:lang w:eastAsia="hu-HU"/>
        </w:rPr>
        <w:t xml:space="preserve">                        </w:t>
      </w:r>
    </w:p>
    <w:p w:rsidR="00BA20CC" w:rsidRPr="00BA20CC" w:rsidRDefault="00BA20CC" w:rsidP="00BA20CC">
      <w:pPr>
        <w:spacing w:after="284" w:line="240" w:lineRule="auto"/>
        <w:jc w:val="both"/>
        <w:outlineLvl w:val="0"/>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b/>
          <w:bCs/>
          <w:color w:val="333333"/>
          <w:sz w:val="21"/>
          <w:szCs w:val="21"/>
          <w:lang w:eastAsia="hu-HU"/>
        </w:rPr>
        <w:t>Pályázati feltételek:</w:t>
      </w:r>
    </w:p>
    <w:p w:rsidR="00BA20CC" w:rsidRPr="00BA20CC" w:rsidRDefault="00BA20CC" w:rsidP="00077F85">
      <w:pPr>
        <w:tabs>
          <w:tab w:val="left" w:pos="360"/>
          <w:tab w:val="num" w:pos="1080"/>
        </w:tabs>
        <w:spacing w:after="0" w:line="240" w:lineRule="auto"/>
        <w:ind w:left="1080" w:hanging="400"/>
        <w:rPr>
          <w:rFonts w:ascii="Times New Roman" w:eastAsia="Times New Roman" w:hAnsi="Times New Roman" w:cs="Times New Roman"/>
          <w:color w:val="333333"/>
          <w:sz w:val="21"/>
          <w:szCs w:val="21"/>
          <w:lang w:eastAsia="hu-HU"/>
        </w:rPr>
      </w:pPr>
      <w:r w:rsidRPr="00BA20CC">
        <w:rPr>
          <w:rFonts w:ascii="Wingdings" w:eastAsia="Wingdings" w:hAnsi="Wingdings" w:cs="Wingdings"/>
          <w:color w:val="333333"/>
          <w:sz w:val="21"/>
          <w:szCs w:val="21"/>
          <w:lang w:eastAsia="hu-HU"/>
        </w:rPr>
        <w:t></w:t>
      </w:r>
      <w:r w:rsidR="0042525C">
        <w:rPr>
          <w:rFonts w:ascii="Times New Roman" w:eastAsia="Wingdings" w:hAnsi="Times New Roman" w:cs="Times New Roman"/>
          <w:color w:val="333333"/>
          <w:sz w:val="14"/>
          <w:szCs w:val="14"/>
          <w:lang w:eastAsia="hu-HU"/>
        </w:rPr>
        <w:t xml:space="preserve">     </w:t>
      </w:r>
      <w:r w:rsidR="0042525C">
        <w:rPr>
          <w:rFonts w:ascii="Times New Roman" w:eastAsia="Times New Roman" w:hAnsi="Times New Roman" w:cs="Times New Roman"/>
          <w:color w:val="333333"/>
          <w:sz w:val="21"/>
          <w:szCs w:val="21"/>
          <w:lang w:eastAsia="hu-HU"/>
        </w:rPr>
        <w:t>Egyetemi</w:t>
      </w:r>
      <w:r w:rsidRPr="00BA20CC">
        <w:rPr>
          <w:rFonts w:ascii="Times New Roman" w:eastAsia="Times New Roman" w:hAnsi="Times New Roman" w:cs="Times New Roman"/>
          <w:color w:val="333333"/>
          <w:sz w:val="21"/>
          <w:szCs w:val="21"/>
          <w:lang w:eastAsia="hu-HU"/>
        </w:rPr>
        <w:t xml:space="preserve"> szintű, a nemzeti köznevelésről szóló 2011. évi CXC. törvény (a továbbiakban: </w:t>
      </w:r>
      <w:proofErr w:type="spellStart"/>
      <w:r w:rsidRPr="00BA20CC">
        <w:rPr>
          <w:rFonts w:ascii="Times New Roman" w:eastAsia="Times New Roman" w:hAnsi="Times New Roman" w:cs="Times New Roman"/>
          <w:color w:val="333333"/>
          <w:sz w:val="21"/>
          <w:szCs w:val="21"/>
          <w:lang w:eastAsia="hu-HU"/>
        </w:rPr>
        <w:t>Nkt</w:t>
      </w:r>
      <w:proofErr w:type="spellEnd"/>
      <w:r w:rsidRPr="00BA20CC">
        <w:rPr>
          <w:rFonts w:ascii="Times New Roman" w:eastAsia="Times New Roman" w:hAnsi="Times New Roman" w:cs="Times New Roman"/>
          <w:color w:val="333333"/>
          <w:sz w:val="21"/>
          <w:szCs w:val="21"/>
          <w:lang w:eastAsia="hu-HU"/>
        </w:rPr>
        <w:t>.) szerint pedagógus-munkakör betöltésére jogosító mesterképz</w:t>
      </w:r>
      <w:r w:rsidR="0001311C">
        <w:rPr>
          <w:rFonts w:ascii="Times New Roman" w:eastAsia="Times New Roman" w:hAnsi="Times New Roman" w:cs="Times New Roman"/>
          <w:color w:val="333333"/>
          <w:sz w:val="21"/>
          <w:szCs w:val="21"/>
          <w:lang w:eastAsia="hu-HU"/>
        </w:rPr>
        <w:t>ésben szerzett szakképzettség,</w:t>
      </w:r>
    </w:p>
    <w:p w:rsidR="00BA20CC" w:rsidRPr="00BA20CC" w:rsidRDefault="00BA20CC" w:rsidP="00084C43">
      <w:pPr>
        <w:tabs>
          <w:tab w:val="left" w:pos="360"/>
          <w:tab w:val="num" w:pos="1080"/>
        </w:tabs>
        <w:spacing w:after="0" w:line="240" w:lineRule="auto"/>
        <w:ind w:left="1080" w:hanging="400"/>
        <w:jc w:val="both"/>
        <w:rPr>
          <w:rFonts w:ascii="Times New Roman" w:eastAsia="Times New Roman" w:hAnsi="Times New Roman" w:cs="Times New Roman"/>
          <w:color w:val="333333"/>
          <w:sz w:val="21"/>
          <w:szCs w:val="21"/>
          <w:lang w:eastAsia="hu-HU"/>
        </w:rPr>
      </w:pPr>
      <w:r w:rsidRPr="00BA20CC">
        <w:rPr>
          <w:rFonts w:ascii="Wingdings" w:eastAsia="Wingdings" w:hAnsi="Wingdings" w:cs="Wingdings"/>
          <w:color w:val="333333"/>
          <w:sz w:val="21"/>
          <w:szCs w:val="21"/>
          <w:lang w:eastAsia="hu-HU"/>
        </w:rPr>
        <w:t></w:t>
      </w:r>
      <w:r w:rsidRPr="00BA20CC">
        <w:rPr>
          <w:rFonts w:ascii="Times New Roman" w:eastAsia="Wingdings" w:hAnsi="Times New Roman" w:cs="Times New Roman"/>
          <w:color w:val="333333"/>
          <w:sz w:val="14"/>
          <w:szCs w:val="14"/>
          <w:lang w:eastAsia="hu-HU"/>
        </w:rPr>
        <w:t xml:space="preserve">      </w:t>
      </w:r>
      <w:r w:rsidRPr="00BA20CC">
        <w:rPr>
          <w:rFonts w:ascii="Times New Roman" w:eastAsia="Times New Roman" w:hAnsi="Times New Roman" w:cs="Times New Roman"/>
          <w:color w:val="333333"/>
          <w:sz w:val="21"/>
          <w:szCs w:val="21"/>
          <w:lang w:eastAsia="hu-HU"/>
        </w:rPr>
        <w:t xml:space="preserve">Az </w:t>
      </w:r>
      <w:proofErr w:type="spellStart"/>
      <w:r w:rsidRPr="00BA20CC">
        <w:rPr>
          <w:rFonts w:ascii="Times New Roman" w:eastAsia="Times New Roman" w:hAnsi="Times New Roman" w:cs="Times New Roman"/>
          <w:color w:val="333333"/>
          <w:sz w:val="21"/>
          <w:szCs w:val="21"/>
          <w:lang w:eastAsia="hu-HU"/>
        </w:rPr>
        <w:t>Nkt</w:t>
      </w:r>
      <w:proofErr w:type="spellEnd"/>
      <w:r w:rsidRPr="00BA20CC">
        <w:rPr>
          <w:rFonts w:ascii="Times New Roman" w:eastAsia="Times New Roman" w:hAnsi="Times New Roman" w:cs="Times New Roman"/>
          <w:color w:val="333333"/>
          <w:sz w:val="21"/>
          <w:szCs w:val="21"/>
          <w:lang w:eastAsia="hu-HU"/>
        </w:rPr>
        <w:t xml:space="preserve">. alapján pedagógus-szakvizsga keretében szerzett intézményvezetői szakképzettség; </w:t>
      </w:r>
    </w:p>
    <w:p w:rsidR="00BA20CC" w:rsidRPr="00BA20CC" w:rsidRDefault="00BA20CC" w:rsidP="00BA20CC">
      <w:pPr>
        <w:tabs>
          <w:tab w:val="left" w:pos="360"/>
          <w:tab w:val="num" w:pos="1080"/>
        </w:tabs>
        <w:spacing w:after="0" w:line="240" w:lineRule="auto"/>
        <w:ind w:left="1080" w:hanging="400"/>
        <w:jc w:val="both"/>
        <w:rPr>
          <w:rFonts w:ascii="Times New Roman" w:eastAsia="Times New Roman" w:hAnsi="Times New Roman" w:cs="Times New Roman"/>
          <w:color w:val="333333"/>
          <w:sz w:val="21"/>
          <w:szCs w:val="21"/>
          <w:lang w:eastAsia="hu-HU"/>
        </w:rPr>
      </w:pPr>
      <w:r w:rsidRPr="00BA20CC">
        <w:rPr>
          <w:rFonts w:ascii="Wingdings" w:eastAsia="Wingdings" w:hAnsi="Wingdings" w:cs="Wingdings"/>
          <w:color w:val="333333"/>
          <w:sz w:val="21"/>
          <w:szCs w:val="21"/>
          <w:lang w:eastAsia="hu-HU"/>
        </w:rPr>
        <w:t></w:t>
      </w:r>
      <w:r w:rsidRPr="00BA20CC">
        <w:rPr>
          <w:rFonts w:ascii="Times New Roman" w:eastAsia="Wingdings" w:hAnsi="Times New Roman" w:cs="Times New Roman"/>
          <w:color w:val="333333"/>
          <w:sz w:val="14"/>
          <w:szCs w:val="14"/>
          <w:lang w:eastAsia="hu-HU"/>
        </w:rPr>
        <w:t xml:space="preserve">      </w:t>
      </w:r>
      <w:r w:rsidRPr="00BA20CC">
        <w:rPr>
          <w:rFonts w:ascii="Times New Roman" w:eastAsia="Times New Roman" w:hAnsi="Times New Roman" w:cs="Times New Roman"/>
          <w:color w:val="333333"/>
          <w:sz w:val="21"/>
          <w:szCs w:val="21"/>
          <w:lang w:eastAsia="hu-HU"/>
        </w:rPr>
        <w:t xml:space="preserve">Vagyonnyilatkozat-tételi kötelezettség teljesítésének vállalása; </w:t>
      </w:r>
    </w:p>
    <w:p w:rsidR="00BA20CC" w:rsidRPr="00BA20CC" w:rsidRDefault="00BA20CC" w:rsidP="00BA20CC">
      <w:pPr>
        <w:tabs>
          <w:tab w:val="left" w:pos="360"/>
          <w:tab w:val="num" w:pos="1080"/>
        </w:tabs>
        <w:spacing w:after="0" w:line="240" w:lineRule="auto"/>
        <w:ind w:left="1080" w:hanging="400"/>
        <w:jc w:val="both"/>
        <w:rPr>
          <w:rFonts w:ascii="Times New Roman" w:eastAsia="Times New Roman" w:hAnsi="Times New Roman" w:cs="Times New Roman"/>
          <w:color w:val="333333"/>
          <w:sz w:val="21"/>
          <w:szCs w:val="21"/>
          <w:lang w:eastAsia="hu-HU"/>
        </w:rPr>
      </w:pPr>
      <w:r w:rsidRPr="00BA20CC">
        <w:rPr>
          <w:rFonts w:ascii="Wingdings" w:eastAsia="Wingdings" w:hAnsi="Wingdings" w:cs="Wingdings"/>
          <w:color w:val="333333"/>
          <w:sz w:val="21"/>
          <w:szCs w:val="21"/>
          <w:lang w:eastAsia="hu-HU"/>
        </w:rPr>
        <w:t></w:t>
      </w:r>
      <w:r w:rsidRPr="00BA20CC">
        <w:rPr>
          <w:rFonts w:ascii="Times New Roman" w:eastAsia="Wingdings" w:hAnsi="Times New Roman" w:cs="Times New Roman"/>
          <w:color w:val="333333"/>
          <w:sz w:val="14"/>
          <w:szCs w:val="14"/>
          <w:lang w:eastAsia="hu-HU"/>
        </w:rPr>
        <w:t xml:space="preserve">     </w:t>
      </w:r>
      <w:r w:rsidRPr="00BA20CC">
        <w:rPr>
          <w:rFonts w:ascii="Times New Roman" w:eastAsia="Times New Roman" w:hAnsi="Times New Roman" w:cs="Times New Roman"/>
          <w:color w:val="333333"/>
          <w:sz w:val="21"/>
          <w:szCs w:val="21"/>
          <w:lang w:eastAsia="hu-HU"/>
        </w:rPr>
        <w:t xml:space="preserve">Legalább öt év pedagógus-munkakörben vagy heti tíz tanóra vagy foglalkozás megtartására vonatkozó óraadói megbízás ellátása során szerzett szakmai gyakorlat (az óraadói megbízás ellátása során szerzett szakmai gyakorlat megállapításakor az egy időben több köznevelési intézménnyel fennálló óraadói megbízási jogviszony keretében ellátott tanórák, foglalkozások számát össze kell adni); </w:t>
      </w:r>
    </w:p>
    <w:p w:rsidR="00BA20CC" w:rsidRPr="00BA20CC" w:rsidRDefault="00BA20CC" w:rsidP="00BA20CC">
      <w:pPr>
        <w:tabs>
          <w:tab w:val="left" w:pos="360"/>
          <w:tab w:val="num" w:pos="1080"/>
        </w:tabs>
        <w:spacing w:after="0" w:line="240" w:lineRule="auto"/>
        <w:ind w:left="1080" w:hanging="400"/>
        <w:jc w:val="both"/>
        <w:rPr>
          <w:rFonts w:ascii="Times New Roman" w:eastAsia="Times New Roman" w:hAnsi="Times New Roman" w:cs="Times New Roman"/>
          <w:color w:val="333333"/>
          <w:sz w:val="21"/>
          <w:szCs w:val="21"/>
          <w:lang w:eastAsia="hu-HU"/>
        </w:rPr>
      </w:pPr>
      <w:r w:rsidRPr="00BA20CC">
        <w:rPr>
          <w:rFonts w:ascii="Wingdings" w:eastAsia="Wingdings" w:hAnsi="Wingdings" w:cs="Wingdings"/>
          <w:color w:val="333333"/>
          <w:sz w:val="21"/>
          <w:szCs w:val="21"/>
          <w:lang w:eastAsia="hu-HU"/>
        </w:rPr>
        <w:t></w:t>
      </w:r>
      <w:r w:rsidR="0042525C">
        <w:rPr>
          <w:rFonts w:ascii="Times New Roman" w:eastAsia="Wingdings" w:hAnsi="Times New Roman" w:cs="Times New Roman"/>
          <w:color w:val="333333"/>
          <w:sz w:val="14"/>
          <w:szCs w:val="14"/>
          <w:lang w:eastAsia="hu-HU"/>
        </w:rPr>
        <w:t xml:space="preserve">      </w:t>
      </w:r>
      <w:r w:rsidRPr="00BA20CC">
        <w:rPr>
          <w:rFonts w:ascii="Times New Roman" w:eastAsia="Times New Roman" w:hAnsi="Times New Roman" w:cs="Times New Roman"/>
          <w:color w:val="333333"/>
          <w:sz w:val="21"/>
          <w:szCs w:val="21"/>
          <w:lang w:eastAsia="hu-HU"/>
        </w:rPr>
        <w:t xml:space="preserve">A nevelési-oktatási intézményben pedagógus-munkakörben fennálló, határozatlan időre, teljes munkaidőre szóló alkalmazás vagy a megbízással egyidejűleg pedagógus-munkakörben történő, határozatlan időre teljes munkaidőre szóló alkalmazás; </w:t>
      </w:r>
    </w:p>
    <w:p w:rsidR="00BA20CC" w:rsidRPr="00BA20CC" w:rsidRDefault="00BA20CC" w:rsidP="00BA20CC">
      <w:pPr>
        <w:tabs>
          <w:tab w:val="left" w:pos="360"/>
          <w:tab w:val="num" w:pos="1080"/>
        </w:tabs>
        <w:spacing w:after="0" w:line="240" w:lineRule="auto"/>
        <w:ind w:left="1080" w:hanging="400"/>
        <w:jc w:val="both"/>
        <w:rPr>
          <w:rFonts w:ascii="Times New Roman" w:eastAsia="Times New Roman" w:hAnsi="Times New Roman" w:cs="Times New Roman"/>
          <w:color w:val="333333"/>
          <w:sz w:val="21"/>
          <w:szCs w:val="21"/>
          <w:lang w:eastAsia="hu-HU"/>
        </w:rPr>
      </w:pPr>
      <w:r w:rsidRPr="00BA20CC">
        <w:rPr>
          <w:rFonts w:ascii="Wingdings" w:eastAsia="Wingdings" w:hAnsi="Wingdings" w:cs="Wingdings"/>
          <w:color w:val="333333"/>
          <w:sz w:val="21"/>
          <w:szCs w:val="21"/>
          <w:lang w:eastAsia="hu-HU"/>
        </w:rPr>
        <w:t></w:t>
      </w:r>
      <w:r w:rsidRPr="00BA20CC">
        <w:rPr>
          <w:rFonts w:ascii="Times New Roman" w:eastAsia="Wingdings" w:hAnsi="Times New Roman" w:cs="Times New Roman"/>
          <w:color w:val="333333"/>
          <w:sz w:val="14"/>
          <w:szCs w:val="14"/>
          <w:lang w:eastAsia="hu-HU"/>
        </w:rPr>
        <w:t xml:space="preserve">  </w:t>
      </w:r>
      <w:r w:rsidRPr="00BA20CC">
        <w:rPr>
          <w:rFonts w:ascii="Times New Roman" w:eastAsia="Times New Roman" w:hAnsi="Times New Roman" w:cs="Times New Roman"/>
          <w:color w:val="333333"/>
          <w:sz w:val="21"/>
          <w:szCs w:val="21"/>
          <w:lang w:eastAsia="hu-HU"/>
        </w:rPr>
        <w:t xml:space="preserve">Magyar állampolgárság, vagy külön jogszabály szerint jog a szabad mozgáshoz és tartózkodáshoz, illetve bevándorlási vagy letelepedési engedély; </w:t>
      </w:r>
    </w:p>
    <w:p w:rsidR="00BA20CC" w:rsidRPr="00BA20CC" w:rsidRDefault="00BA20CC" w:rsidP="00BA20CC">
      <w:pPr>
        <w:tabs>
          <w:tab w:val="left" w:pos="360"/>
          <w:tab w:val="num" w:pos="1080"/>
        </w:tabs>
        <w:spacing w:after="0" w:line="240" w:lineRule="auto"/>
        <w:ind w:left="1080" w:hanging="400"/>
        <w:jc w:val="both"/>
        <w:rPr>
          <w:rFonts w:ascii="Times New Roman" w:eastAsia="Times New Roman" w:hAnsi="Times New Roman" w:cs="Times New Roman"/>
          <w:color w:val="333333"/>
          <w:sz w:val="21"/>
          <w:szCs w:val="21"/>
          <w:lang w:eastAsia="hu-HU"/>
        </w:rPr>
      </w:pPr>
      <w:r w:rsidRPr="00BA20CC">
        <w:rPr>
          <w:rFonts w:ascii="Wingdings" w:eastAsia="Wingdings" w:hAnsi="Wingdings" w:cs="Wingdings"/>
          <w:color w:val="333333"/>
          <w:sz w:val="21"/>
          <w:szCs w:val="21"/>
          <w:lang w:eastAsia="hu-HU"/>
        </w:rPr>
        <w:t></w:t>
      </w:r>
      <w:r w:rsidRPr="00BA20CC">
        <w:rPr>
          <w:rFonts w:ascii="Times New Roman" w:eastAsia="Wingdings" w:hAnsi="Times New Roman" w:cs="Times New Roman"/>
          <w:color w:val="333333"/>
          <w:sz w:val="14"/>
          <w:szCs w:val="14"/>
          <w:lang w:eastAsia="hu-HU"/>
        </w:rPr>
        <w:t xml:space="preserve">      </w:t>
      </w:r>
      <w:r w:rsidRPr="00BA20CC">
        <w:rPr>
          <w:rFonts w:ascii="Times New Roman" w:eastAsia="Times New Roman" w:hAnsi="Times New Roman" w:cs="Times New Roman"/>
          <w:color w:val="333333"/>
          <w:sz w:val="21"/>
          <w:szCs w:val="21"/>
          <w:lang w:eastAsia="hu-HU"/>
        </w:rPr>
        <w:t xml:space="preserve">Büntetlen előélet. </w:t>
      </w:r>
    </w:p>
    <w:p w:rsidR="00BA20CC" w:rsidRPr="00BA20CC" w:rsidRDefault="00BA20CC" w:rsidP="00BA20CC">
      <w:pPr>
        <w:tabs>
          <w:tab w:val="left" w:pos="360"/>
        </w:tabs>
        <w:spacing w:before="284" w:after="284" w:line="240" w:lineRule="auto"/>
        <w:jc w:val="both"/>
        <w:outlineLvl w:val="0"/>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b/>
          <w:bCs/>
          <w:color w:val="333333"/>
          <w:sz w:val="21"/>
          <w:szCs w:val="21"/>
          <w:lang w:eastAsia="hu-HU"/>
        </w:rPr>
        <w:t>A pályázat részeként benyújtandó iratok, igazolások:</w:t>
      </w:r>
    </w:p>
    <w:p w:rsidR="00BA20CC" w:rsidRPr="00077F85" w:rsidRDefault="00BA20CC" w:rsidP="00077F85">
      <w:pPr>
        <w:pStyle w:val="Listaszerbekezds"/>
        <w:numPr>
          <w:ilvl w:val="0"/>
          <w:numId w:val="1"/>
        </w:numPr>
        <w:tabs>
          <w:tab w:val="left" w:pos="360"/>
        </w:tabs>
        <w:spacing w:after="0" w:line="240" w:lineRule="auto"/>
        <w:jc w:val="both"/>
        <w:rPr>
          <w:rFonts w:ascii="Times New Roman" w:eastAsia="Times New Roman" w:hAnsi="Times New Roman" w:cs="Times New Roman"/>
          <w:color w:val="333333"/>
          <w:sz w:val="21"/>
          <w:szCs w:val="21"/>
          <w:lang w:eastAsia="hu-HU"/>
        </w:rPr>
      </w:pPr>
      <w:r w:rsidRPr="00077F85">
        <w:rPr>
          <w:rFonts w:ascii="Times New Roman" w:eastAsia="Times New Roman" w:hAnsi="Times New Roman" w:cs="Times New Roman"/>
          <w:color w:val="333333"/>
          <w:sz w:val="21"/>
          <w:szCs w:val="21"/>
          <w:lang w:eastAsia="hu-HU"/>
        </w:rPr>
        <w:t>Részletes életutat bemutató szakmai önéletrajz, az</w:t>
      </w:r>
      <w:r w:rsidR="0042525C" w:rsidRPr="00077F85">
        <w:rPr>
          <w:rFonts w:ascii="Times New Roman" w:eastAsia="Times New Roman" w:hAnsi="Times New Roman" w:cs="Times New Roman"/>
          <w:color w:val="333333"/>
          <w:sz w:val="21"/>
          <w:szCs w:val="21"/>
          <w:lang w:eastAsia="hu-HU"/>
        </w:rPr>
        <w:t xml:space="preserve"> eddigi munkahelyek, munkakörök</w:t>
      </w:r>
      <w:r w:rsidR="00284CE2">
        <w:rPr>
          <w:rFonts w:ascii="Times New Roman" w:eastAsia="Times New Roman" w:hAnsi="Times New Roman" w:cs="Times New Roman"/>
          <w:color w:val="333333"/>
          <w:sz w:val="21"/>
          <w:szCs w:val="21"/>
          <w:lang w:eastAsia="hu-HU"/>
        </w:rPr>
        <w:t xml:space="preserve"> </w:t>
      </w:r>
      <w:r w:rsidRPr="00077F85">
        <w:rPr>
          <w:rFonts w:ascii="Times New Roman" w:eastAsia="Times New Roman" w:hAnsi="Times New Roman" w:cs="Times New Roman"/>
          <w:color w:val="333333"/>
          <w:sz w:val="21"/>
          <w:szCs w:val="21"/>
          <w:lang w:eastAsia="hu-HU"/>
        </w:rPr>
        <w:t xml:space="preserve">feltüntetésével, az eddigi szakmai munka részletes ismertetésével; </w:t>
      </w:r>
    </w:p>
    <w:p w:rsidR="00BA20CC" w:rsidRPr="00BA20CC" w:rsidRDefault="00BA20CC" w:rsidP="00BA20CC">
      <w:pPr>
        <w:tabs>
          <w:tab w:val="left" w:pos="360"/>
          <w:tab w:val="num" w:pos="1080"/>
        </w:tabs>
        <w:spacing w:after="0" w:line="240" w:lineRule="auto"/>
        <w:ind w:left="1080" w:hanging="400"/>
        <w:jc w:val="both"/>
        <w:rPr>
          <w:rFonts w:ascii="Times New Roman" w:eastAsia="Times New Roman" w:hAnsi="Times New Roman" w:cs="Times New Roman"/>
          <w:color w:val="333333"/>
          <w:sz w:val="21"/>
          <w:szCs w:val="21"/>
          <w:lang w:eastAsia="hu-HU"/>
        </w:rPr>
      </w:pPr>
      <w:r w:rsidRPr="00BA20CC">
        <w:rPr>
          <w:rFonts w:ascii="Wingdings" w:eastAsia="Wingdings" w:hAnsi="Wingdings" w:cs="Wingdings"/>
          <w:color w:val="333333"/>
          <w:sz w:val="21"/>
          <w:szCs w:val="21"/>
          <w:lang w:eastAsia="hu-HU"/>
        </w:rPr>
        <w:t></w:t>
      </w:r>
      <w:r w:rsidRPr="00BA20CC">
        <w:rPr>
          <w:rFonts w:ascii="Times New Roman" w:eastAsia="Wingdings" w:hAnsi="Times New Roman" w:cs="Times New Roman"/>
          <w:color w:val="333333"/>
          <w:sz w:val="14"/>
          <w:szCs w:val="14"/>
          <w:lang w:eastAsia="hu-HU"/>
        </w:rPr>
        <w:t xml:space="preserve">      </w:t>
      </w:r>
      <w:r w:rsidRPr="00BA20CC">
        <w:rPr>
          <w:rFonts w:ascii="Times New Roman" w:eastAsia="Times New Roman" w:hAnsi="Times New Roman" w:cs="Times New Roman"/>
          <w:color w:val="333333"/>
          <w:sz w:val="21"/>
          <w:szCs w:val="21"/>
          <w:lang w:eastAsia="hu-HU"/>
        </w:rPr>
        <w:t xml:space="preserve">Iskolai végzettséget, szakképzettséget és egyéb végzettséget igazoló iratok; </w:t>
      </w:r>
    </w:p>
    <w:p w:rsidR="00BA20CC" w:rsidRPr="00BA20CC" w:rsidRDefault="00BA20CC" w:rsidP="00BA20CC">
      <w:pPr>
        <w:tabs>
          <w:tab w:val="left" w:pos="360"/>
          <w:tab w:val="num" w:pos="1080"/>
        </w:tabs>
        <w:spacing w:after="0" w:line="240" w:lineRule="auto"/>
        <w:ind w:left="1080" w:hanging="400"/>
        <w:jc w:val="both"/>
        <w:rPr>
          <w:rFonts w:ascii="Times New Roman" w:eastAsia="Times New Roman" w:hAnsi="Times New Roman" w:cs="Times New Roman"/>
          <w:color w:val="333333"/>
          <w:sz w:val="21"/>
          <w:szCs w:val="21"/>
          <w:lang w:eastAsia="hu-HU"/>
        </w:rPr>
      </w:pPr>
      <w:r w:rsidRPr="00BA20CC">
        <w:rPr>
          <w:rFonts w:ascii="Wingdings" w:eastAsia="Wingdings" w:hAnsi="Wingdings" w:cs="Wingdings"/>
          <w:color w:val="333333"/>
          <w:sz w:val="21"/>
          <w:szCs w:val="21"/>
          <w:lang w:eastAsia="hu-HU"/>
        </w:rPr>
        <w:t></w:t>
      </w:r>
      <w:r w:rsidRPr="00BA20CC">
        <w:rPr>
          <w:rFonts w:ascii="Times New Roman" w:eastAsia="Wingdings" w:hAnsi="Times New Roman" w:cs="Times New Roman"/>
          <w:color w:val="333333"/>
          <w:sz w:val="14"/>
          <w:szCs w:val="14"/>
          <w:lang w:eastAsia="hu-HU"/>
        </w:rPr>
        <w:t xml:space="preserve">    </w:t>
      </w:r>
      <w:r w:rsidRPr="00BA20CC">
        <w:rPr>
          <w:rFonts w:ascii="Times New Roman" w:eastAsia="Times New Roman" w:hAnsi="Times New Roman" w:cs="Times New Roman"/>
          <w:color w:val="333333"/>
          <w:sz w:val="21"/>
          <w:szCs w:val="21"/>
          <w:lang w:eastAsia="hu-HU"/>
        </w:rPr>
        <w:t xml:space="preserve">A pályázó legalább 5 éves szakmai gyakorlatát igazoló dokumentum (munkáltatói igazolás, munkakör megnevezésével); </w:t>
      </w:r>
    </w:p>
    <w:p w:rsidR="00BA20CC" w:rsidRPr="00BA20CC" w:rsidRDefault="00BA20CC" w:rsidP="0042525C">
      <w:pPr>
        <w:tabs>
          <w:tab w:val="left" w:pos="360"/>
          <w:tab w:val="num" w:pos="1080"/>
          <w:tab w:val="left" w:pos="1134"/>
        </w:tabs>
        <w:spacing w:after="0" w:line="240" w:lineRule="auto"/>
        <w:ind w:left="1080" w:hanging="400"/>
        <w:jc w:val="both"/>
        <w:rPr>
          <w:rFonts w:ascii="Times New Roman" w:eastAsia="Times New Roman" w:hAnsi="Times New Roman" w:cs="Times New Roman"/>
          <w:color w:val="333333"/>
          <w:sz w:val="21"/>
          <w:szCs w:val="21"/>
          <w:lang w:eastAsia="hu-HU"/>
        </w:rPr>
      </w:pPr>
      <w:r w:rsidRPr="00BA20CC">
        <w:rPr>
          <w:rFonts w:ascii="Wingdings" w:eastAsia="Wingdings" w:hAnsi="Wingdings" w:cs="Wingdings"/>
          <w:color w:val="333333"/>
          <w:sz w:val="21"/>
          <w:szCs w:val="21"/>
          <w:lang w:eastAsia="hu-HU"/>
        </w:rPr>
        <w:t></w:t>
      </w:r>
      <w:r w:rsidRPr="00BA20CC">
        <w:rPr>
          <w:rFonts w:ascii="Times New Roman" w:eastAsia="Wingdings" w:hAnsi="Times New Roman" w:cs="Times New Roman"/>
          <w:color w:val="333333"/>
          <w:sz w:val="14"/>
          <w:szCs w:val="14"/>
          <w:lang w:eastAsia="hu-HU"/>
        </w:rPr>
        <w:t xml:space="preserve">    </w:t>
      </w:r>
      <w:r w:rsidR="00077F85">
        <w:rPr>
          <w:rFonts w:ascii="Times New Roman" w:eastAsia="Wingdings" w:hAnsi="Times New Roman" w:cs="Times New Roman"/>
          <w:color w:val="333333"/>
          <w:sz w:val="14"/>
          <w:szCs w:val="14"/>
          <w:lang w:eastAsia="hu-HU"/>
        </w:rPr>
        <w:tab/>
      </w:r>
      <w:r w:rsidRPr="00BA20CC">
        <w:rPr>
          <w:rFonts w:ascii="Times New Roman" w:eastAsia="Times New Roman" w:hAnsi="Times New Roman" w:cs="Times New Roman"/>
          <w:color w:val="333333"/>
          <w:sz w:val="21"/>
          <w:szCs w:val="21"/>
          <w:lang w:eastAsia="hu-HU"/>
        </w:rPr>
        <w:t xml:space="preserve">Amennyiben a szakmai gyakorlatát óraadói megbízás ellátásával igazolja, az arról szóló igazoló dokumentum benyújtása szükséges; </w:t>
      </w:r>
    </w:p>
    <w:p w:rsidR="00BA20CC" w:rsidRPr="00BA20CC" w:rsidRDefault="00BA20CC" w:rsidP="00BA20CC">
      <w:pPr>
        <w:tabs>
          <w:tab w:val="left" w:pos="360"/>
          <w:tab w:val="num" w:pos="1080"/>
        </w:tabs>
        <w:spacing w:after="0" w:line="240" w:lineRule="auto"/>
        <w:ind w:left="1080" w:hanging="400"/>
        <w:jc w:val="both"/>
        <w:rPr>
          <w:rFonts w:ascii="Times New Roman" w:eastAsia="Times New Roman" w:hAnsi="Times New Roman" w:cs="Times New Roman"/>
          <w:color w:val="333333"/>
          <w:sz w:val="21"/>
          <w:szCs w:val="21"/>
          <w:lang w:eastAsia="hu-HU"/>
        </w:rPr>
      </w:pPr>
      <w:r w:rsidRPr="00BA20CC">
        <w:rPr>
          <w:rFonts w:ascii="Wingdings" w:eastAsia="Wingdings" w:hAnsi="Wingdings" w:cs="Wingdings"/>
          <w:color w:val="333333"/>
          <w:sz w:val="21"/>
          <w:szCs w:val="21"/>
          <w:lang w:eastAsia="hu-HU"/>
        </w:rPr>
        <w:t></w:t>
      </w:r>
      <w:r w:rsidR="0042525C">
        <w:rPr>
          <w:rFonts w:ascii="Times New Roman" w:eastAsia="Wingdings" w:hAnsi="Times New Roman" w:cs="Times New Roman"/>
          <w:color w:val="333333"/>
          <w:sz w:val="14"/>
          <w:szCs w:val="14"/>
          <w:lang w:eastAsia="hu-HU"/>
        </w:rPr>
        <w:t xml:space="preserve">  </w:t>
      </w:r>
      <w:r w:rsidRPr="00BA20CC">
        <w:rPr>
          <w:rFonts w:ascii="Times New Roman" w:eastAsia="Wingdings" w:hAnsi="Times New Roman" w:cs="Times New Roman"/>
          <w:color w:val="333333"/>
          <w:sz w:val="14"/>
          <w:szCs w:val="14"/>
          <w:lang w:eastAsia="hu-HU"/>
        </w:rPr>
        <w:t> </w:t>
      </w:r>
      <w:r w:rsidR="00077F85">
        <w:rPr>
          <w:rFonts w:ascii="Times New Roman" w:eastAsia="Wingdings" w:hAnsi="Times New Roman" w:cs="Times New Roman"/>
          <w:color w:val="333333"/>
          <w:sz w:val="14"/>
          <w:szCs w:val="14"/>
          <w:lang w:eastAsia="hu-HU"/>
        </w:rPr>
        <w:tab/>
      </w:r>
      <w:r w:rsidRPr="00BA20CC">
        <w:rPr>
          <w:rFonts w:ascii="Times New Roman" w:eastAsia="Times New Roman" w:hAnsi="Times New Roman" w:cs="Times New Roman"/>
          <w:color w:val="333333"/>
          <w:sz w:val="21"/>
          <w:szCs w:val="21"/>
          <w:lang w:eastAsia="hu-HU"/>
        </w:rPr>
        <w:t xml:space="preserve">A megpályázott intézmény vezetésére vonatkozó legalább 5 éves program, a szakmai helyzetelemzésre épülő fejlesztési elképzelésekkel; </w:t>
      </w:r>
    </w:p>
    <w:p w:rsidR="00BA20CC" w:rsidRPr="00BA20CC" w:rsidRDefault="00BA20CC" w:rsidP="00BA20CC">
      <w:pPr>
        <w:tabs>
          <w:tab w:val="left" w:pos="360"/>
          <w:tab w:val="num" w:pos="1080"/>
        </w:tabs>
        <w:spacing w:after="0" w:line="240" w:lineRule="auto"/>
        <w:ind w:left="1080" w:hanging="400"/>
        <w:jc w:val="both"/>
        <w:rPr>
          <w:rFonts w:ascii="Times New Roman" w:eastAsia="Times New Roman" w:hAnsi="Times New Roman" w:cs="Times New Roman"/>
          <w:color w:val="333333"/>
          <w:sz w:val="21"/>
          <w:szCs w:val="21"/>
          <w:lang w:eastAsia="hu-HU"/>
        </w:rPr>
      </w:pPr>
      <w:r w:rsidRPr="00BA20CC">
        <w:rPr>
          <w:rFonts w:ascii="Wingdings" w:eastAsia="Wingdings" w:hAnsi="Wingdings" w:cs="Wingdings"/>
          <w:color w:val="333333"/>
          <w:sz w:val="21"/>
          <w:szCs w:val="21"/>
          <w:lang w:eastAsia="hu-HU"/>
        </w:rPr>
        <w:t></w:t>
      </w:r>
      <w:r w:rsidR="0042525C">
        <w:rPr>
          <w:rFonts w:ascii="Times New Roman" w:eastAsia="Wingdings" w:hAnsi="Times New Roman" w:cs="Times New Roman"/>
          <w:color w:val="333333"/>
          <w:sz w:val="14"/>
          <w:szCs w:val="14"/>
          <w:lang w:eastAsia="hu-HU"/>
        </w:rPr>
        <w:t xml:space="preserve">   </w:t>
      </w:r>
      <w:r w:rsidR="00077F85">
        <w:rPr>
          <w:rFonts w:ascii="Times New Roman" w:eastAsia="Wingdings" w:hAnsi="Times New Roman" w:cs="Times New Roman"/>
          <w:color w:val="333333"/>
          <w:sz w:val="14"/>
          <w:szCs w:val="14"/>
          <w:lang w:eastAsia="hu-HU"/>
        </w:rPr>
        <w:tab/>
      </w:r>
      <w:r w:rsidRPr="00BA20CC">
        <w:rPr>
          <w:rFonts w:ascii="Times New Roman" w:eastAsia="Times New Roman" w:hAnsi="Times New Roman" w:cs="Times New Roman"/>
          <w:color w:val="333333"/>
          <w:sz w:val="21"/>
          <w:szCs w:val="21"/>
          <w:lang w:eastAsia="hu-HU"/>
        </w:rPr>
        <w:t xml:space="preserve">90 napnál nem régebbi keltezésű hatósági bizonyítvány a büntetlen előélet igazolására, valamint annak igazolására, hogy a közalkalmazott nem áll olyan foglalkozástól való eltiltás hatálya alatt, amely a közalkalmazotti jogviszony létesítését nem teszi lehetővé vagy nyilatkozat arról, hogy a pályázat pozitív elbírálása esetén az erkölcsi bizonyítványt a megbízás napjáig a pályázó eredetben bemutatja; </w:t>
      </w:r>
    </w:p>
    <w:p w:rsidR="00BA20CC" w:rsidRPr="00BA20CC" w:rsidRDefault="00BA20CC" w:rsidP="00BA20CC">
      <w:pPr>
        <w:tabs>
          <w:tab w:val="left" w:pos="360"/>
          <w:tab w:val="num" w:pos="1080"/>
        </w:tabs>
        <w:spacing w:after="0" w:line="240" w:lineRule="auto"/>
        <w:ind w:left="1080" w:hanging="400"/>
        <w:jc w:val="both"/>
        <w:rPr>
          <w:rFonts w:ascii="Times New Roman" w:eastAsia="Times New Roman" w:hAnsi="Times New Roman" w:cs="Times New Roman"/>
          <w:color w:val="333333"/>
          <w:sz w:val="21"/>
          <w:szCs w:val="21"/>
          <w:lang w:eastAsia="hu-HU"/>
        </w:rPr>
      </w:pPr>
      <w:r w:rsidRPr="00BA20CC">
        <w:rPr>
          <w:rFonts w:ascii="Wingdings" w:eastAsia="Wingdings" w:hAnsi="Wingdings" w:cs="Wingdings"/>
          <w:color w:val="333333"/>
          <w:sz w:val="21"/>
          <w:szCs w:val="21"/>
          <w:lang w:eastAsia="hu-HU"/>
        </w:rPr>
        <w:t></w:t>
      </w:r>
      <w:r w:rsidR="00077F85">
        <w:rPr>
          <w:rFonts w:ascii="Times New Roman" w:eastAsia="Wingdings" w:hAnsi="Times New Roman" w:cs="Times New Roman"/>
          <w:color w:val="333333"/>
          <w:sz w:val="14"/>
          <w:szCs w:val="14"/>
          <w:lang w:eastAsia="hu-HU"/>
        </w:rPr>
        <w:t xml:space="preserve">  </w:t>
      </w:r>
      <w:r w:rsidR="00077F85">
        <w:rPr>
          <w:rFonts w:ascii="Times New Roman" w:eastAsia="Wingdings" w:hAnsi="Times New Roman" w:cs="Times New Roman"/>
          <w:color w:val="333333"/>
          <w:sz w:val="14"/>
          <w:szCs w:val="14"/>
          <w:lang w:eastAsia="hu-HU"/>
        </w:rPr>
        <w:tab/>
      </w:r>
      <w:r w:rsidRPr="00BA20CC">
        <w:rPr>
          <w:rFonts w:ascii="Times New Roman" w:eastAsia="Times New Roman" w:hAnsi="Times New Roman" w:cs="Times New Roman"/>
          <w:color w:val="333333"/>
          <w:sz w:val="21"/>
          <w:szCs w:val="21"/>
          <w:lang w:eastAsia="hu-HU"/>
        </w:rPr>
        <w:t xml:space="preserve">Nyilatkozat, amelyben a pályázó vállalja igazgatóvá történő megbízása esetén az egyes vagyonnyilatkozat-tételi kötelezettségekről szóló 2007. évi CLII. törvény szerinti vagyonnyilatkozat-tételi kötelezettséget; </w:t>
      </w:r>
    </w:p>
    <w:p w:rsidR="00BA20CC" w:rsidRPr="00BA20CC" w:rsidRDefault="00BA20CC" w:rsidP="00BA20CC">
      <w:pPr>
        <w:tabs>
          <w:tab w:val="left" w:pos="360"/>
          <w:tab w:val="num" w:pos="1080"/>
        </w:tabs>
        <w:spacing w:after="0" w:line="240" w:lineRule="auto"/>
        <w:ind w:left="1080" w:hanging="400"/>
        <w:jc w:val="both"/>
        <w:rPr>
          <w:rFonts w:ascii="Times New Roman" w:eastAsia="Times New Roman" w:hAnsi="Times New Roman" w:cs="Times New Roman"/>
          <w:color w:val="333333"/>
          <w:sz w:val="21"/>
          <w:szCs w:val="21"/>
          <w:lang w:eastAsia="hu-HU"/>
        </w:rPr>
      </w:pPr>
      <w:r w:rsidRPr="00BA20CC">
        <w:rPr>
          <w:rFonts w:ascii="Wingdings" w:eastAsia="Wingdings" w:hAnsi="Wingdings" w:cs="Wingdings"/>
          <w:color w:val="333333"/>
          <w:sz w:val="21"/>
          <w:szCs w:val="21"/>
          <w:lang w:eastAsia="hu-HU"/>
        </w:rPr>
        <w:t></w:t>
      </w:r>
      <w:r w:rsidRPr="00BA20CC">
        <w:rPr>
          <w:rFonts w:ascii="Times New Roman" w:eastAsia="Wingdings" w:hAnsi="Times New Roman" w:cs="Times New Roman"/>
          <w:color w:val="333333"/>
          <w:sz w:val="14"/>
          <w:szCs w:val="14"/>
          <w:lang w:eastAsia="hu-HU"/>
        </w:rPr>
        <w:t xml:space="preserve">      </w:t>
      </w:r>
      <w:r w:rsidRPr="00BA20CC">
        <w:rPr>
          <w:rFonts w:ascii="Times New Roman" w:eastAsia="Times New Roman" w:hAnsi="Times New Roman" w:cs="Times New Roman"/>
          <w:color w:val="333333"/>
          <w:sz w:val="21"/>
          <w:szCs w:val="21"/>
          <w:lang w:eastAsia="hu-HU"/>
        </w:rPr>
        <w:t xml:space="preserve">Nyilatkozat, amelyben a pályázó hozzájárul a pályázati anyagában foglalt személyes adatainak a pályázati eljárással összefüggésben szükséges kezeléséhez; </w:t>
      </w:r>
    </w:p>
    <w:p w:rsidR="00BA20CC" w:rsidRPr="00BA20CC" w:rsidRDefault="00BA20CC" w:rsidP="00BA20CC">
      <w:pPr>
        <w:tabs>
          <w:tab w:val="left" w:pos="360"/>
          <w:tab w:val="num" w:pos="1080"/>
        </w:tabs>
        <w:spacing w:after="0" w:line="240" w:lineRule="auto"/>
        <w:ind w:left="1080" w:hanging="400"/>
        <w:jc w:val="both"/>
        <w:rPr>
          <w:rFonts w:ascii="Times New Roman" w:eastAsia="Times New Roman" w:hAnsi="Times New Roman" w:cs="Times New Roman"/>
          <w:color w:val="333333"/>
          <w:sz w:val="21"/>
          <w:szCs w:val="21"/>
          <w:lang w:eastAsia="hu-HU"/>
        </w:rPr>
      </w:pPr>
      <w:r w:rsidRPr="00BA20CC">
        <w:rPr>
          <w:rFonts w:ascii="Wingdings" w:eastAsia="Wingdings" w:hAnsi="Wingdings" w:cs="Wingdings"/>
          <w:color w:val="333333"/>
          <w:sz w:val="21"/>
          <w:szCs w:val="21"/>
          <w:lang w:eastAsia="hu-HU"/>
        </w:rPr>
        <w:t></w:t>
      </w:r>
      <w:r w:rsidRPr="00BA20CC">
        <w:rPr>
          <w:rFonts w:ascii="Times New Roman" w:eastAsia="Wingdings" w:hAnsi="Times New Roman" w:cs="Times New Roman"/>
          <w:color w:val="333333"/>
          <w:sz w:val="14"/>
          <w:szCs w:val="14"/>
          <w:lang w:eastAsia="hu-HU"/>
        </w:rPr>
        <w:t xml:space="preserve">  </w:t>
      </w:r>
      <w:r w:rsidR="00077F85">
        <w:rPr>
          <w:rFonts w:ascii="Times New Roman" w:eastAsia="Wingdings" w:hAnsi="Times New Roman" w:cs="Times New Roman"/>
          <w:color w:val="333333"/>
          <w:sz w:val="14"/>
          <w:szCs w:val="14"/>
          <w:lang w:eastAsia="hu-HU"/>
        </w:rPr>
        <w:tab/>
      </w:r>
      <w:r w:rsidRPr="00BA20CC">
        <w:rPr>
          <w:rFonts w:ascii="Times New Roman" w:eastAsia="Times New Roman" w:hAnsi="Times New Roman" w:cs="Times New Roman"/>
          <w:color w:val="333333"/>
          <w:sz w:val="21"/>
          <w:szCs w:val="21"/>
          <w:lang w:eastAsia="hu-HU"/>
        </w:rPr>
        <w:t xml:space="preserve">Orvosi igazolás, amellyel a pályázó a magasabb vezetői beosztás ellátására alkalmas egészségügyi állapotát igazolja. </w:t>
      </w:r>
    </w:p>
    <w:p w:rsidR="00BA20CC" w:rsidRDefault="00BA20CC" w:rsidP="00B837ED">
      <w:pPr>
        <w:widowControl w:val="0"/>
        <w:tabs>
          <w:tab w:val="left" w:pos="360"/>
        </w:tabs>
        <w:overflowPunct w:val="0"/>
        <w:adjustRightInd w:val="0"/>
        <w:spacing w:before="284" w:after="0" w:line="240" w:lineRule="auto"/>
        <w:jc w:val="both"/>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b/>
          <w:color w:val="333333"/>
          <w:sz w:val="21"/>
          <w:szCs w:val="21"/>
          <w:lang w:eastAsia="hu-HU"/>
        </w:rPr>
        <w:t>A beosztás betölthetőségének időpontja:</w:t>
      </w:r>
    </w:p>
    <w:p w:rsidR="0061101E" w:rsidRPr="002D34C1" w:rsidRDefault="002D34C1" w:rsidP="0061101E">
      <w:pPr>
        <w:tabs>
          <w:tab w:val="left" w:pos="360"/>
        </w:tabs>
        <w:spacing w:before="284" w:after="0" w:line="240" w:lineRule="auto"/>
        <w:jc w:val="both"/>
        <w:outlineLvl w:val="0"/>
        <w:rPr>
          <w:rFonts w:ascii="Times New Roman" w:eastAsia="Times New Roman" w:hAnsi="Times New Roman" w:cs="Times New Roman"/>
          <w:color w:val="333333"/>
          <w:sz w:val="21"/>
          <w:szCs w:val="21"/>
          <w:lang w:eastAsia="hu-HU"/>
        </w:rPr>
      </w:pPr>
      <w:r w:rsidRPr="002D34C1">
        <w:rPr>
          <w:rFonts w:ascii="Times New Roman" w:hAnsi="Times New Roman" w:cs="Times New Roman"/>
          <w:color w:val="333333"/>
          <w:sz w:val="21"/>
          <w:szCs w:val="21"/>
        </w:rPr>
        <w:t>A beosztás legkorábban a pályázatok elbírálását követően azonnal betölthető.</w:t>
      </w:r>
    </w:p>
    <w:p w:rsidR="00BA20CC" w:rsidRDefault="00BA20CC" w:rsidP="00BA20CC">
      <w:pPr>
        <w:widowControl w:val="0"/>
        <w:tabs>
          <w:tab w:val="left" w:pos="360"/>
        </w:tabs>
        <w:overflowPunct w:val="0"/>
        <w:adjustRightInd w:val="0"/>
        <w:spacing w:before="284" w:after="0" w:line="240" w:lineRule="auto"/>
        <w:jc w:val="both"/>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b/>
          <w:color w:val="333333"/>
          <w:sz w:val="21"/>
          <w:szCs w:val="21"/>
          <w:lang w:eastAsia="hu-HU"/>
        </w:rPr>
        <w:t>A pályázat benyújtásának határideje:</w:t>
      </w:r>
      <w:r w:rsidR="00D54E09">
        <w:rPr>
          <w:rFonts w:ascii="Times New Roman" w:eastAsia="Times New Roman" w:hAnsi="Times New Roman" w:cs="Times New Roman"/>
          <w:color w:val="333333"/>
          <w:sz w:val="21"/>
          <w:szCs w:val="21"/>
          <w:lang w:eastAsia="hu-HU"/>
        </w:rPr>
        <w:t xml:space="preserve"> 2019. június 11.</w:t>
      </w:r>
    </w:p>
    <w:p w:rsidR="00F2218B" w:rsidRPr="00BA20CC" w:rsidRDefault="00F2218B" w:rsidP="00F2218B">
      <w:pPr>
        <w:tabs>
          <w:tab w:val="left" w:pos="360"/>
        </w:tabs>
        <w:spacing w:before="284" w:after="0" w:line="240" w:lineRule="auto"/>
        <w:jc w:val="both"/>
        <w:rPr>
          <w:rFonts w:ascii="Times New Roman" w:eastAsia="Times New Roman" w:hAnsi="Times New Roman" w:cs="Times New Roman"/>
          <w:color w:val="333333"/>
          <w:sz w:val="21"/>
          <w:szCs w:val="21"/>
          <w:lang w:eastAsia="hu-HU"/>
        </w:rPr>
      </w:pPr>
      <w:r w:rsidRPr="00F2218B">
        <w:rPr>
          <w:rFonts w:ascii="Times New Roman" w:eastAsia="Times New Roman" w:hAnsi="Times New Roman" w:cs="Times New Roman"/>
          <w:color w:val="333333"/>
          <w:sz w:val="21"/>
          <w:szCs w:val="21"/>
          <w:lang w:eastAsia="hu-HU"/>
        </w:rPr>
        <w:lastRenderedPageBreak/>
        <w:t>A pályázati kiírással kapcsolatosan további információt Mácsár Zsuzsanna</w:t>
      </w:r>
      <w:r w:rsidR="00D54E09">
        <w:rPr>
          <w:rFonts w:ascii="Times New Roman" w:eastAsia="Times New Roman" w:hAnsi="Times New Roman" w:cs="Times New Roman"/>
          <w:color w:val="333333"/>
          <w:sz w:val="21"/>
          <w:szCs w:val="21"/>
          <w:lang w:eastAsia="hu-HU"/>
        </w:rPr>
        <w:t>, az Agrárszakképzési Főosztály osztályvezetője,</w:t>
      </w:r>
      <w:r w:rsidRPr="00F2218B">
        <w:rPr>
          <w:rFonts w:ascii="Times New Roman" w:eastAsia="Times New Roman" w:hAnsi="Times New Roman" w:cs="Times New Roman"/>
          <w:color w:val="333333"/>
          <w:sz w:val="21"/>
          <w:szCs w:val="21"/>
          <w:lang w:eastAsia="hu-HU"/>
        </w:rPr>
        <w:t xml:space="preserve"> délelőtt 8 és 11 óra közöt</w:t>
      </w:r>
      <w:r w:rsidR="00022441">
        <w:rPr>
          <w:rFonts w:ascii="Times New Roman" w:eastAsia="Times New Roman" w:hAnsi="Times New Roman" w:cs="Times New Roman"/>
          <w:color w:val="333333"/>
          <w:sz w:val="21"/>
          <w:szCs w:val="21"/>
          <w:lang w:eastAsia="hu-HU"/>
        </w:rPr>
        <w:t xml:space="preserve">t nyújt, a +36 (1)-795-1004-es </w:t>
      </w:r>
      <w:r w:rsidRPr="00F2218B">
        <w:rPr>
          <w:rFonts w:ascii="Times New Roman" w:eastAsia="Times New Roman" w:hAnsi="Times New Roman" w:cs="Times New Roman"/>
          <w:color w:val="333333"/>
          <w:sz w:val="21"/>
          <w:szCs w:val="21"/>
          <w:lang w:eastAsia="hu-HU"/>
        </w:rPr>
        <w:t>telefonszámon.</w:t>
      </w:r>
    </w:p>
    <w:p w:rsidR="00BA20CC" w:rsidRPr="00BA20CC" w:rsidRDefault="00BA20CC" w:rsidP="00BA20CC">
      <w:pPr>
        <w:spacing w:before="284" w:after="0" w:line="240" w:lineRule="auto"/>
        <w:jc w:val="both"/>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b/>
          <w:color w:val="333333"/>
          <w:sz w:val="21"/>
          <w:szCs w:val="21"/>
          <w:lang w:eastAsia="hu-HU"/>
        </w:rPr>
        <w:t xml:space="preserve">A pályázatok benyújtásának módja: </w:t>
      </w:r>
    </w:p>
    <w:p w:rsidR="00BA20CC" w:rsidRPr="00BA20CC" w:rsidRDefault="00BA20CC" w:rsidP="00BA20CC">
      <w:pPr>
        <w:tabs>
          <w:tab w:val="left" w:pos="360"/>
          <w:tab w:val="num" w:pos="1080"/>
        </w:tabs>
        <w:spacing w:after="0" w:line="240" w:lineRule="auto"/>
        <w:ind w:left="1080" w:hanging="400"/>
        <w:rPr>
          <w:rFonts w:ascii="Times New Roman" w:eastAsia="Times New Roman" w:hAnsi="Times New Roman" w:cs="Times New Roman"/>
          <w:color w:val="333333"/>
          <w:sz w:val="21"/>
          <w:szCs w:val="21"/>
          <w:lang w:eastAsia="hu-HU"/>
        </w:rPr>
      </w:pPr>
      <w:r w:rsidRPr="00BA20CC">
        <w:rPr>
          <w:rFonts w:ascii="Wingdings" w:eastAsia="Wingdings" w:hAnsi="Wingdings" w:cs="Wingdings"/>
          <w:color w:val="333333"/>
          <w:sz w:val="21"/>
          <w:szCs w:val="21"/>
          <w:lang w:eastAsia="hu-HU"/>
        </w:rPr>
        <w:t></w:t>
      </w:r>
      <w:r w:rsidRPr="00BA20CC">
        <w:rPr>
          <w:rFonts w:ascii="Times New Roman" w:eastAsia="Wingdings" w:hAnsi="Times New Roman" w:cs="Times New Roman"/>
          <w:color w:val="333333"/>
          <w:sz w:val="14"/>
          <w:szCs w:val="14"/>
          <w:lang w:eastAsia="hu-HU"/>
        </w:rPr>
        <w:t xml:space="preserve">       </w:t>
      </w:r>
      <w:r w:rsidR="00DF2227">
        <w:rPr>
          <w:rFonts w:ascii="Times New Roman" w:eastAsia="Times New Roman" w:hAnsi="Times New Roman" w:cs="Times New Roman"/>
          <w:color w:val="333333"/>
          <w:sz w:val="21"/>
          <w:szCs w:val="21"/>
          <w:lang w:eastAsia="hu-HU"/>
        </w:rPr>
        <w:t>Elektro</w:t>
      </w:r>
      <w:r w:rsidR="00D54E09">
        <w:rPr>
          <w:rFonts w:ascii="Times New Roman" w:eastAsia="Times New Roman" w:hAnsi="Times New Roman" w:cs="Times New Roman"/>
          <w:color w:val="333333"/>
          <w:sz w:val="21"/>
          <w:szCs w:val="21"/>
          <w:lang w:eastAsia="hu-HU"/>
        </w:rPr>
        <w:t>nikus úton "SZIF/1213/2019.,</w:t>
      </w:r>
      <w:r w:rsidR="00CF5577">
        <w:rPr>
          <w:rFonts w:ascii="Times New Roman" w:eastAsia="Times New Roman" w:hAnsi="Times New Roman" w:cs="Times New Roman"/>
          <w:color w:val="333333"/>
          <w:sz w:val="21"/>
          <w:szCs w:val="21"/>
          <w:lang w:eastAsia="hu-HU"/>
        </w:rPr>
        <w:t xml:space="preserve"> Jávorka Sándor</w:t>
      </w:r>
      <w:r w:rsidR="00D54E09">
        <w:rPr>
          <w:rFonts w:ascii="Times New Roman" w:eastAsia="Times New Roman" w:hAnsi="Times New Roman" w:cs="Times New Roman"/>
          <w:color w:val="333333"/>
          <w:sz w:val="21"/>
          <w:szCs w:val="21"/>
          <w:lang w:eastAsia="hu-HU"/>
        </w:rPr>
        <w:t xml:space="preserve"> Isk.</w:t>
      </w:r>
      <w:r w:rsidR="00DF2227">
        <w:rPr>
          <w:rFonts w:ascii="Times New Roman" w:eastAsia="Times New Roman" w:hAnsi="Times New Roman" w:cs="Times New Roman"/>
          <w:color w:val="333333"/>
          <w:sz w:val="21"/>
          <w:szCs w:val="21"/>
          <w:lang w:eastAsia="hu-HU"/>
        </w:rPr>
        <w:t xml:space="preserve"> igazgató" tárggyal a Személyügyi és Igazgatási Főosztály részére a </w:t>
      </w:r>
      <w:proofErr w:type="spellStart"/>
      <w:r w:rsidR="00DF2227">
        <w:rPr>
          <w:rFonts w:ascii="Times New Roman" w:eastAsia="Times New Roman" w:hAnsi="Times New Roman" w:cs="Times New Roman"/>
          <w:color w:val="333333"/>
          <w:sz w:val="21"/>
          <w:szCs w:val="21"/>
          <w:lang w:eastAsia="hu-HU"/>
        </w:rPr>
        <w:t>hatterintezmenyek</w:t>
      </w:r>
      <w:proofErr w:type="spellEnd"/>
      <w:r w:rsidR="00DF2227">
        <w:rPr>
          <w:rFonts w:ascii="Times New Roman" w:eastAsia="Times New Roman" w:hAnsi="Times New Roman" w:cs="Times New Roman"/>
          <w:color w:val="333333"/>
          <w:sz w:val="21"/>
          <w:szCs w:val="21"/>
          <w:lang w:eastAsia="hu-HU"/>
        </w:rPr>
        <w:t>@am</w:t>
      </w:r>
      <w:r w:rsidRPr="00BA20CC">
        <w:rPr>
          <w:rFonts w:ascii="Times New Roman" w:eastAsia="Times New Roman" w:hAnsi="Times New Roman" w:cs="Times New Roman"/>
          <w:color w:val="333333"/>
          <w:sz w:val="21"/>
          <w:szCs w:val="21"/>
          <w:lang w:eastAsia="hu-HU"/>
        </w:rPr>
        <w:t xml:space="preserve">.gov.hu E-mail címen keresztül </w:t>
      </w:r>
      <w:r w:rsidRPr="00BA20CC">
        <w:rPr>
          <w:rFonts w:ascii="Times New Roman" w:eastAsia="Times New Roman" w:hAnsi="Times New Roman" w:cs="Times New Roman"/>
          <w:vanish/>
          <w:color w:val="333333"/>
          <w:sz w:val="21"/>
          <w:szCs w:val="21"/>
          <w:lang w:eastAsia="hu-HU"/>
        </w:rPr>
        <w:t xml:space="preserve">Elektronikus úton részére a E-mail címen keresztül </w:t>
      </w:r>
    </w:p>
    <w:p w:rsidR="00BA20CC" w:rsidRPr="00BA20CC" w:rsidRDefault="00BA20CC" w:rsidP="00BA20CC">
      <w:pPr>
        <w:tabs>
          <w:tab w:val="left" w:pos="360"/>
        </w:tabs>
        <w:spacing w:before="284" w:after="0" w:line="240" w:lineRule="auto"/>
        <w:jc w:val="both"/>
        <w:outlineLvl w:val="0"/>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b/>
          <w:bCs/>
          <w:color w:val="333333"/>
          <w:sz w:val="21"/>
          <w:szCs w:val="21"/>
          <w:lang w:eastAsia="hu-HU"/>
        </w:rPr>
        <w:t>A pályázat elbírálásának módja, rendje:</w:t>
      </w:r>
    </w:p>
    <w:p w:rsidR="00BA20CC" w:rsidRPr="00BA20CC" w:rsidRDefault="00BA20CC" w:rsidP="00BA20CC">
      <w:pPr>
        <w:tabs>
          <w:tab w:val="left" w:pos="360"/>
        </w:tabs>
        <w:spacing w:before="284" w:after="0" w:line="240" w:lineRule="auto"/>
        <w:jc w:val="both"/>
        <w:outlineLvl w:val="0"/>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color w:val="333333"/>
          <w:sz w:val="21"/>
          <w:szCs w:val="21"/>
          <w:lang w:eastAsia="hu-HU"/>
        </w:rPr>
        <w:t xml:space="preserve">A határidőt követően megküldött, valamint a pályázati feltételeknek nem megfelelő pályázat érvénytelen, melyről a pályázó értesítést kap. Az érvényes pályázattal rendelkezők az intézmény nevelőtestületének és alkalmazotti közösségének pályázatokat véleményező értekezletére meghívást kapnak. Ezt követően a pályázókat az agrárminiszter által létrehozott Bíráló Bizottság meghallgatja. </w:t>
      </w:r>
    </w:p>
    <w:p w:rsidR="00BA20CC" w:rsidRPr="00BA20CC" w:rsidRDefault="00BA20CC" w:rsidP="00BA20CC">
      <w:pPr>
        <w:tabs>
          <w:tab w:val="left" w:pos="360"/>
        </w:tabs>
        <w:spacing w:before="284" w:after="0" w:line="240" w:lineRule="auto"/>
        <w:jc w:val="both"/>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b/>
          <w:color w:val="333333"/>
          <w:sz w:val="21"/>
          <w:szCs w:val="21"/>
          <w:lang w:eastAsia="hu-HU"/>
        </w:rPr>
        <w:t>A pályázat elbírálásának határideje:</w:t>
      </w:r>
      <w:r w:rsidR="00D54E09">
        <w:rPr>
          <w:rFonts w:ascii="Times New Roman" w:eastAsia="Times New Roman" w:hAnsi="Times New Roman" w:cs="Times New Roman"/>
          <w:color w:val="333333"/>
          <w:sz w:val="21"/>
          <w:szCs w:val="21"/>
          <w:lang w:eastAsia="hu-HU"/>
        </w:rPr>
        <w:t xml:space="preserve"> 2019. augusztus 11.</w:t>
      </w:r>
      <w:bookmarkStart w:id="0" w:name="_GoBack"/>
      <w:bookmarkEnd w:id="0"/>
    </w:p>
    <w:p w:rsidR="009A2218" w:rsidRPr="00BA20CC" w:rsidRDefault="00BA20CC" w:rsidP="00BA20CC">
      <w:pPr>
        <w:tabs>
          <w:tab w:val="left" w:pos="360"/>
        </w:tabs>
        <w:spacing w:before="284" w:after="0" w:line="240" w:lineRule="auto"/>
        <w:jc w:val="both"/>
        <w:rPr>
          <w:rFonts w:ascii="Times New Roman" w:eastAsia="Times New Roman" w:hAnsi="Times New Roman" w:cs="Times New Roman"/>
          <w:b/>
          <w:color w:val="333333"/>
          <w:sz w:val="21"/>
          <w:szCs w:val="21"/>
          <w:lang w:eastAsia="hu-HU"/>
        </w:rPr>
      </w:pPr>
      <w:r w:rsidRPr="00BA20CC">
        <w:rPr>
          <w:rFonts w:ascii="Times New Roman" w:eastAsia="Times New Roman" w:hAnsi="Times New Roman" w:cs="Times New Roman"/>
          <w:b/>
          <w:color w:val="333333"/>
          <w:sz w:val="21"/>
          <w:szCs w:val="21"/>
          <w:lang w:eastAsia="hu-HU"/>
        </w:rPr>
        <w:t xml:space="preserve">A pályázati kiírás további közzétételének helye, ideje: </w:t>
      </w:r>
    </w:p>
    <w:p w:rsidR="00BA20CC" w:rsidRPr="00BA20CC" w:rsidRDefault="00BA20CC" w:rsidP="00BA20CC">
      <w:pPr>
        <w:tabs>
          <w:tab w:val="left" w:pos="360"/>
          <w:tab w:val="num" w:pos="1080"/>
        </w:tabs>
        <w:spacing w:after="0" w:line="240" w:lineRule="auto"/>
        <w:ind w:left="1080" w:hanging="400"/>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color w:val="333333"/>
          <w:sz w:val="21"/>
          <w:szCs w:val="21"/>
          <w:lang w:eastAsia="hu-HU"/>
        </w:rPr>
        <w:t xml:space="preserve">•         </w:t>
      </w:r>
      <w:hyperlink r:id="rId6" w:history="1">
        <w:r w:rsidRPr="009A2218">
          <w:rPr>
            <w:rFonts w:ascii="Times New Roman" w:eastAsia="Times New Roman" w:hAnsi="Times New Roman" w:cs="Times New Roman"/>
            <w:color w:val="333333"/>
            <w:sz w:val="21"/>
            <w:szCs w:val="21"/>
            <w:lang w:eastAsia="hu-HU"/>
          </w:rPr>
          <w:t>www.kozigallas.gov.hu</w:t>
        </w:r>
      </w:hyperlink>
      <w:r w:rsidRPr="009A2218">
        <w:rPr>
          <w:rFonts w:ascii="Times New Roman" w:eastAsia="Times New Roman" w:hAnsi="Times New Roman" w:cs="Times New Roman"/>
          <w:color w:val="333333"/>
          <w:sz w:val="21"/>
          <w:szCs w:val="21"/>
          <w:lang w:eastAsia="hu-HU"/>
        </w:rPr>
        <w:t xml:space="preserve"> </w:t>
      </w:r>
      <w:r w:rsidR="00D54E09">
        <w:rPr>
          <w:rFonts w:ascii="Times New Roman" w:eastAsia="Times New Roman" w:hAnsi="Times New Roman" w:cs="Times New Roman"/>
          <w:color w:val="333333"/>
          <w:sz w:val="21"/>
          <w:szCs w:val="21"/>
          <w:lang w:eastAsia="hu-HU"/>
        </w:rPr>
        <w:t>– 2019. május 13.</w:t>
      </w:r>
    </w:p>
    <w:p w:rsidR="00BA20CC" w:rsidRPr="00BA20CC" w:rsidRDefault="00BA20CC" w:rsidP="00BA20CC">
      <w:pPr>
        <w:tabs>
          <w:tab w:val="left" w:pos="360"/>
          <w:tab w:val="num" w:pos="1080"/>
        </w:tabs>
        <w:spacing w:after="0" w:line="240" w:lineRule="auto"/>
        <w:ind w:left="1080" w:hanging="400"/>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color w:val="333333"/>
          <w:sz w:val="21"/>
          <w:szCs w:val="21"/>
          <w:lang w:eastAsia="hu-HU"/>
        </w:rPr>
        <w:t xml:space="preserve">•         </w:t>
      </w:r>
      <w:r w:rsidR="00D54E09">
        <w:rPr>
          <w:rFonts w:ascii="Times New Roman" w:eastAsia="Times New Roman" w:hAnsi="Times New Roman" w:cs="Times New Roman"/>
          <w:color w:val="333333"/>
          <w:sz w:val="21"/>
          <w:szCs w:val="21"/>
          <w:lang w:eastAsia="hu-HU"/>
        </w:rPr>
        <w:t>Az intézmény honlapján – 2019. május 13.</w:t>
      </w:r>
    </w:p>
    <w:p w:rsidR="00BA20CC" w:rsidRPr="00BA20CC" w:rsidRDefault="00BA20CC" w:rsidP="00BA20CC">
      <w:pPr>
        <w:tabs>
          <w:tab w:val="left" w:pos="360"/>
          <w:tab w:val="num" w:pos="1080"/>
        </w:tabs>
        <w:spacing w:after="0" w:line="240" w:lineRule="auto"/>
        <w:ind w:left="1080" w:hanging="400"/>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color w:val="333333"/>
          <w:sz w:val="21"/>
          <w:szCs w:val="21"/>
          <w:lang w:eastAsia="hu-HU"/>
        </w:rPr>
        <w:t>•         Oktatási és Kulturális Közlöny aktuális száma</w:t>
      </w:r>
    </w:p>
    <w:p w:rsidR="00BA20CC" w:rsidRPr="00BA20CC" w:rsidRDefault="00BA20CC" w:rsidP="00BA20CC">
      <w:pPr>
        <w:tabs>
          <w:tab w:val="left" w:pos="360"/>
        </w:tabs>
        <w:spacing w:before="284" w:after="0" w:line="240" w:lineRule="auto"/>
        <w:jc w:val="both"/>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b/>
          <w:color w:val="333333"/>
          <w:sz w:val="21"/>
          <w:szCs w:val="21"/>
          <w:lang w:eastAsia="hu-HU"/>
        </w:rPr>
        <w:t>A munkáltatóval kapcsolatos egyéb lényeges információ:</w:t>
      </w:r>
      <w:r w:rsidRPr="00BA20CC">
        <w:rPr>
          <w:rFonts w:ascii="Times New Roman" w:eastAsia="Times New Roman" w:hAnsi="Times New Roman" w:cs="Times New Roman"/>
          <w:color w:val="333333"/>
          <w:sz w:val="21"/>
          <w:szCs w:val="21"/>
          <w:lang w:eastAsia="hu-HU"/>
        </w:rPr>
        <w:t xml:space="preserve"> </w:t>
      </w:r>
    </w:p>
    <w:p w:rsidR="00BA20CC" w:rsidRPr="00BA20CC" w:rsidRDefault="007842F5" w:rsidP="00BA20CC">
      <w:pPr>
        <w:tabs>
          <w:tab w:val="left" w:pos="360"/>
        </w:tabs>
        <w:spacing w:before="284" w:after="0" w:line="240" w:lineRule="auto"/>
        <w:jc w:val="both"/>
        <w:rPr>
          <w:rFonts w:ascii="Times New Roman" w:eastAsia="Times New Roman" w:hAnsi="Times New Roman" w:cs="Times New Roman"/>
          <w:color w:val="333333"/>
          <w:sz w:val="21"/>
          <w:szCs w:val="21"/>
          <w:lang w:eastAsia="hu-HU"/>
        </w:rPr>
      </w:pPr>
      <w:r>
        <w:rPr>
          <w:rFonts w:ascii="Times New Roman" w:eastAsia="Times New Roman" w:hAnsi="Times New Roman" w:cs="Times New Roman"/>
          <w:color w:val="333333"/>
          <w:sz w:val="21"/>
          <w:szCs w:val="21"/>
          <w:lang w:eastAsia="hu-HU"/>
        </w:rPr>
        <w:t xml:space="preserve">Az alkalmazásról az emberi erőforrások </w:t>
      </w:r>
      <w:r w:rsidR="00BA20CC" w:rsidRPr="00BA20CC">
        <w:rPr>
          <w:rFonts w:ascii="Times New Roman" w:eastAsia="Times New Roman" w:hAnsi="Times New Roman" w:cs="Times New Roman"/>
          <w:color w:val="333333"/>
          <w:sz w:val="21"/>
          <w:szCs w:val="21"/>
          <w:lang w:eastAsia="hu-HU"/>
        </w:rPr>
        <w:t>miniszter</w:t>
      </w:r>
      <w:r>
        <w:rPr>
          <w:rFonts w:ascii="Times New Roman" w:eastAsia="Times New Roman" w:hAnsi="Times New Roman" w:cs="Times New Roman"/>
          <w:color w:val="333333"/>
          <w:sz w:val="21"/>
          <w:szCs w:val="21"/>
          <w:lang w:eastAsia="hu-HU"/>
        </w:rPr>
        <w:t>e</w:t>
      </w:r>
      <w:r w:rsidR="00BA20CC" w:rsidRPr="00BA20CC">
        <w:rPr>
          <w:rFonts w:ascii="Times New Roman" w:eastAsia="Times New Roman" w:hAnsi="Times New Roman" w:cs="Times New Roman"/>
          <w:color w:val="333333"/>
          <w:sz w:val="21"/>
          <w:szCs w:val="21"/>
          <w:lang w:eastAsia="hu-HU"/>
        </w:rPr>
        <w:t xml:space="preserve"> egyetértését követően az agrárminis</w:t>
      </w:r>
      <w:r>
        <w:rPr>
          <w:rFonts w:ascii="Times New Roman" w:eastAsia="Times New Roman" w:hAnsi="Times New Roman" w:cs="Times New Roman"/>
          <w:color w:val="333333"/>
          <w:sz w:val="21"/>
          <w:szCs w:val="21"/>
          <w:lang w:eastAsia="hu-HU"/>
        </w:rPr>
        <w:t>zter dönt. Az emberi erőforrások</w:t>
      </w:r>
      <w:r w:rsidR="00BA20CC" w:rsidRPr="00BA20CC">
        <w:rPr>
          <w:rFonts w:ascii="Times New Roman" w:eastAsia="Times New Roman" w:hAnsi="Times New Roman" w:cs="Times New Roman"/>
          <w:color w:val="333333"/>
          <w:sz w:val="21"/>
          <w:szCs w:val="21"/>
          <w:lang w:eastAsia="hu-HU"/>
        </w:rPr>
        <w:t xml:space="preserve"> miniszter</w:t>
      </w:r>
      <w:r>
        <w:rPr>
          <w:rFonts w:ascii="Times New Roman" w:eastAsia="Times New Roman" w:hAnsi="Times New Roman" w:cs="Times New Roman"/>
          <w:color w:val="333333"/>
          <w:sz w:val="21"/>
          <w:szCs w:val="21"/>
          <w:lang w:eastAsia="hu-HU"/>
        </w:rPr>
        <w:t>e</w:t>
      </w:r>
      <w:r w:rsidR="00BA20CC" w:rsidRPr="00BA20CC">
        <w:rPr>
          <w:rFonts w:ascii="Times New Roman" w:eastAsia="Times New Roman" w:hAnsi="Times New Roman" w:cs="Times New Roman"/>
          <w:color w:val="333333"/>
          <w:sz w:val="21"/>
          <w:szCs w:val="21"/>
          <w:lang w:eastAsia="hu-HU"/>
        </w:rPr>
        <w:t xml:space="preserve"> az egyetértését csak jogszabálysértés esetén tagadhatja meg. A pályázatban csak a kiírás feltételeinek mindenben megfelelő, határidőre beérkezett dokumentumokkal rendelkező pályázó vesz részt. Hiánypótlásnak nincs helye. A közalkalmazottak jogállásáról szóló 1992. évi XXXIII. törvény, valamint a pedagógusok előmeneteli rendszeréről és a közalkalmazottak jogállásáról szóló 1992. évi XXXIII. törvény köznevelési intézményekben történő végrehajtásáról szóló 326/2013. (VIII.30.) Korm. rendelet 23. § (8) bekezdése alapján a pályázatot a véleményezési határidő lejártát követő harminc, ha az elbírálásra váró pályázatok száma a huszonötöt eléri, hatvan napon belül el kell bírálni. Az igazgató felett a munkáltatói jogokat az agrárminiszter gyakorolja. </w:t>
      </w:r>
    </w:p>
    <w:p w:rsidR="002D1AF2" w:rsidRDefault="002D1AF2"/>
    <w:sectPr w:rsidR="002D1A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57CFD"/>
    <w:multiLevelType w:val="hybridMultilevel"/>
    <w:tmpl w:val="C8305ACC"/>
    <w:lvl w:ilvl="0" w:tplc="E6CE2744">
      <w:numFmt w:val="bullet"/>
      <w:lvlText w:val=""/>
      <w:lvlJc w:val="left"/>
      <w:pPr>
        <w:ind w:left="1040" w:hanging="360"/>
      </w:pPr>
      <w:rPr>
        <w:rFonts w:ascii="Wingdings" w:eastAsia="Wingdings" w:hAnsi="Wingdings" w:cs="Wingdings" w:hint="default"/>
      </w:rPr>
    </w:lvl>
    <w:lvl w:ilvl="1" w:tplc="040E0003" w:tentative="1">
      <w:start w:val="1"/>
      <w:numFmt w:val="bullet"/>
      <w:lvlText w:val="o"/>
      <w:lvlJc w:val="left"/>
      <w:pPr>
        <w:ind w:left="1760" w:hanging="360"/>
      </w:pPr>
      <w:rPr>
        <w:rFonts w:ascii="Courier New" w:hAnsi="Courier New" w:cs="Courier New" w:hint="default"/>
      </w:rPr>
    </w:lvl>
    <w:lvl w:ilvl="2" w:tplc="040E0005" w:tentative="1">
      <w:start w:val="1"/>
      <w:numFmt w:val="bullet"/>
      <w:lvlText w:val=""/>
      <w:lvlJc w:val="left"/>
      <w:pPr>
        <w:ind w:left="2480" w:hanging="360"/>
      </w:pPr>
      <w:rPr>
        <w:rFonts w:ascii="Wingdings" w:hAnsi="Wingdings" w:hint="default"/>
      </w:rPr>
    </w:lvl>
    <w:lvl w:ilvl="3" w:tplc="040E0001" w:tentative="1">
      <w:start w:val="1"/>
      <w:numFmt w:val="bullet"/>
      <w:lvlText w:val=""/>
      <w:lvlJc w:val="left"/>
      <w:pPr>
        <w:ind w:left="3200" w:hanging="360"/>
      </w:pPr>
      <w:rPr>
        <w:rFonts w:ascii="Symbol" w:hAnsi="Symbol" w:hint="default"/>
      </w:rPr>
    </w:lvl>
    <w:lvl w:ilvl="4" w:tplc="040E0003" w:tentative="1">
      <w:start w:val="1"/>
      <w:numFmt w:val="bullet"/>
      <w:lvlText w:val="o"/>
      <w:lvlJc w:val="left"/>
      <w:pPr>
        <w:ind w:left="3920" w:hanging="360"/>
      </w:pPr>
      <w:rPr>
        <w:rFonts w:ascii="Courier New" w:hAnsi="Courier New" w:cs="Courier New" w:hint="default"/>
      </w:rPr>
    </w:lvl>
    <w:lvl w:ilvl="5" w:tplc="040E0005" w:tentative="1">
      <w:start w:val="1"/>
      <w:numFmt w:val="bullet"/>
      <w:lvlText w:val=""/>
      <w:lvlJc w:val="left"/>
      <w:pPr>
        <w:ind w:left="4640" w:hanging="360"/>
      </w:pPr>
      <w:rPr>
        <w:rFonts w:ascii="Wingdings" w:hAnsi="Wingdings" w:hint="default"/>
      </w:rPr>
    </w:lvl>
    <w:lvl w:ilvl="6" w:tplc="040E0001" w:tentative="1">
      <w:start w:val="1"/>
      <w:numFmt w:val="bullet"/>
      <w:lvlText w:val=""/>
      <w:lvlJc w:val="left"/>
      <w:pPr>
        <w:ind w:left="5360" w:hanging="360"/>
      </w:pPr>
      <w:rPr>
        <w:rFonts w:ascii="Symbol" w:hAnsi="Symbol" w:hint="default"/>
      </w:rPr>
    </w:lvl>
    <w:lvl w:ilvl="7" w:tplc="040E0003" w:tentative="1">
      <w:start w:val="1"/>
      <w:numFmt w:val="bullet"/>
      <w:lvlText w:val="o"/>
      <w:lvlJc w:val="left"/>
      <w:pPr>
        <w:ind w:left="6080" w:hanging="360"/>
      </w:pPr>
      <w:rPr>
        <w:rFonts w:ascii="Courier New" w:hAnsi="Courier New" w:cs="Courier New" w:hint="default"/>
      </w:rPr>
    </w:lvl>
    <w:lvl w:ilvl="8" w:tplc="040E0005" w:tentative="1">
      <w:start w:val="1"/>
      <w:numFmt w:val="bullet"/>
      <w:lvlText w:val=""/>
      <w:lvlJc w:val="left"/>
      <w:pPr>
        <w:ind w:left="68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0CC"/>
    <w:rsid w:val="000047C3"/>
    <w:rsid w:val="0000495A"/>
    <w:rsid w:val="0001311C"/>
    <w:rsid w:val="00022441"/>
    <w:rsid w:val="0002563B"/>
    <w:rsid w:val="00032A90"/>
    <w:rsid w:val="00032C4C"/>
    <w:rsid w:val="0003487D"/>
    <w:rsid w:val="00035A27"/>
    <w:rsid w:val="00035A9B"/>
    <w:rsid w:val="000370ED"/>
    <w:rsid w:val="000375B8"/>
    <w:rsid w:val="000377F0"/>
    <w:rsid w:val="00037D80"/>
    <w:rsid w:val="000449A6"/>
    <w:rsid w:val="0004654A"/>
    <w:rsid w:val="00047D34"/>
    <w:rsid w:val="0005505E"/>
    <w:rsid w:val="0005561F"/>
    <w:rsid w:val="00055CAF"/>
    <w:rsid w:val="0006484A"/>
    <w:rsid w:val="00065043"/>
    <w:rsid w:val="00077F85"/>
    <w:rsid w:val="0008133F"/>
    <w:rsid w:val="000838B7"/>
    <w:rsid w:val="00084C43"/>
    <w:rsid w:val="000850B6"/>
    <w:rsid w:val="00085666"/>
    <w:rsid w:val="000860A3"/>
    <w:rsid w:val="00091C14"/>
    <w:rsid w:val="0009261F"/>
    <w:rsid w:val="000A0C6A"/>
    <w:rsid w:val="000A2E17"/>
    <w:rsid w:val="000A3F2F"/>
    <w:rsid w:val="000A4AEE"/>
    <w:rsid w:val="000B174F"/>
    <w:rsid w:val="000B2716"/>
    <w:rsid w:val="000B6492"/>
    <w:rsid w:val="000C7D90"/>
    <w:rsid w:val="000D2327"/>
    <w:rsid w:val="000D4E02"/>
    <w:rsid w:val="000D5D7B"/>
    <w:rsid w:val="000E0C35"/>
    <w:rsid w:val="000E3FB4"/>
    <w:rsid w:val="000E6FF9"/>
    <w:rsid w:val="000E71D5"/>
    <w:rsid w:val="000E7CB0"/>
    <w:rsid w:val="000F56F2"/>
    <w:rsid w:val="000F7CE1"/>
    <w:rsid w:val="00105380"/>
    <w:rsid w:val="00105D7A"/>
    <w:rsid w:val="001072F5"/>
    <w:rsid w:val="001127A2"/>
    <w:rsid w:val="00114CEF"/>
    <w:rsid w:val="0011693E"/>
    <w:rsid w:val="00117C54"/>
    <w:rsid w:val="00123802"/>
    <w:rsid w:val="00131D8E"/>
    <w:rsid w:val="00132001"/>
    <w:rsid w:val="001336B1"/>
    <w:rsid w:val="00136F97"/>
    <w:rsid w:val="0014008F"/>
    <w:rsid w:val="00142433"/>
    <w:rsid w:val="00142A2F"/>
    <w:rsid w:val="001454AA"/>
    <w:rsid w:val="0015139E"/>
    <w:rsid w:val="00154E6F"/>
    <w:rsid w:val="00155148"/>
    <w:rsid w:val="00156C45"/>
    <w:rsid w:val="00163DC3"/>
    <w:rsid w:val="00167B6E"/>
    <w:rsid w:val="00172AAA"/>
    <w:rsid w:val="0017413B"/>
    <w:rsid w:val="0018031F"/>
    <w:rsid w:val="00181383"/>
    <w:rsid w:val="00184EA4"/>
    <w:rsid w:val="00187D36"/>
    <w:rsid w:val="00194C11"/>
    <w:rsid w:val="001A4BA6"/>
    <w:rsid w:val="001A7D43"/>
    <w:rsid w:val="001B1C1E"/>
    <w:rsid w:val="001B7F7E"/>
    <w:rsid w:val="001C0DC6"/>
    <w:rsid w:val="001C342F"/>
    <w:rsid w:val="001C50A7"/>
    <w:rsid w:val="001D2CBE"/>
    <w:rsid w:val="001D3E82"/>
    <w:rsid w:val="001D4154"/>
    <w:rsid w:val="001D6B85"/>
    <w:rsid w:val="001D7401"/>
    <w:rsid w:val="001D7B58"/>
    <w:rsid w:val="001D7C3E"/>
    <w:rsid w:val="001E023D"/>
    <w:rsid w:val="001E1C30"/>
    <w:rsid w:val="001E232F"/>
    <w:rsid w:val="001E5452"/>
    <w:rsid w:val="001F06BC"/>
    <w:rsid w:val="001F64C4"/>
    <w:rsid w:val="002033FC"/>
    <w:rsid w:val="00204A36"/>
    <w:rsid w:val="00206A61"/>
    <w:rsid w:val="00214145"/>
    <w:rsid w:val="0021519B"/>
    <w:rsid w:val="002236C3"/>
    <w:rsid w:val="00227C79"/>
    <w:rsid w:val="00230F8A"/>
    <w:rsid w:val="002313D2"/>
    <w:rsid w:val="00232F99"/>
    <w:rsid w:val="00237C9D"/>
    <w:rsid w:val="00240006"/>
    <w:rsid w:val="002403F5"/>
    <w:rsid w:val="00240CAE"/>
    <w:rsid w:val="00240E5D"/>
    <w:rsid w:val="00243660"/>
    <w:rsid w:val="00257D82"/>
    <w:rsid w:val="002625ED"/>
    <w:rsid w:val="00262A03"/>
    <w:rsid w:val="00262E88"/>
    <w:rsid w:val="0026307C"/>
    <w:rsid w:val="00267971"/>
    <w:rsid w:val="00273C96"/>
    <w:rsid w:val="00277979"/>
    <w:rsid w:val="00280156"/>
    <w:rsid w:val="00281512"/>
    <w:rsid w:val="00284CE2"/>
    <w:rsid w:val="00295596"/>
    <w:rsid w:val="00295D21"/>
    <w:rsid w:val="002A21BC"/>
    <w:rsid w:val="002A292D"/>
    <w:rsid w:val="002B0B64"/>
    <w:rsid w:val="002B5DD7"/>
    <w:rsid w:val="002B6A10"/>
    <w:rsid w:val="002C2A66"/>
    <w:rsid w:val="002D06F5"/>
    <w:rsid w:val="002D1AF2"/>
    <w:rsid w:val="002D34C1"/>
    <w:rsid w:val="002D4D05"/>
    <w:rsid w:val="002E08AB"/>
    <w:rsid w:val="002E5F97"/>
    <w:rsid w:val="002F55A4"/>
    <w:rsid w:val="002F57E4"/>
    <w:rsid w:val="00306186"/>
    <w:rsid w:val="00311D3D"/>
    <w:rsid w:val="0031242A"/>
    <w:rsid w:val="0031334D"/>
    <w:rsid w:val="003217E3"/>
    <w:rsid w:val="00327882"/>
    <w:rsid w:val="003361B5"/>
    <w:rsid w:val="00341E88"/>
    <w:rsid w:val="003454B4"/>
    <w:rsid w:val="00345698"/>
    <w:rsid w:val="00351528"/>
    <w:rsid w:val="003671C5"/>
    <w:rsid w:val="0037544A"/>
    <w:rsid w:val="0038093F"/>
    <w:rsid w:val="00382A04"/>
    <w:rsid w:val="00383162"/>
    <w:rsid w:val="003840F3"/>
    <w:rsid w:val="0038519E"/>
    <w:rsid w:val="00390D2E"/>
    <w:rsid w:val="003927D5"/>
    <w:rsid w:val="003934AB"/>
    <w:rsid w:val="00396A13"/>
    <w:rsid w:val="003A022E"/>
    <w:rsid w:val="003A1474"/>
    <w:rsid w:val="003A54E6"/>
    <w:rsid w:val="003A5981"/>
    <w:rsid w:val="003A71C6"/>
    <w:rsid w:val="003A78E8"/>
    <w:rsid w:val="003B5FE8"/>
    <w:rsid w:val="003B772F"/>
    <w:rsid w:val="003C153E"/>
    <w:rsid w:val="003C383C"/>
    <w:rsid w:val="003C7630"/>
    <w:rsid w:val="003D18A7"/>
    <w:rsid w:val="003D7E04"/>
    <w:rsid w:val="003E05D1"/>
    <w:rsid w:val="003E0EF6"/>
    <w:rsid w:val="003F17A6"/>
    <w:rsid w:val="003F26DF"/>
    <w:rsid w:val="003F3DE2"/>
    <w:rsid w:val="003F4182"/>
    <w:rsid w:val="003F4590"/>
    <w:rsid w:val="003F4DF2"/>
    <w:rsid w:val="003F5FB4"/>
    <w:rsid w:val="003F5FCB"/>
    <w:rsid w:val="003F609B"/>
    <w:rsid w:val="003F72CF"/>
    <w:rsid w:val="004113CA"/>
    <w:rsid w:val="00411DC8"/>
    <w:rsid w:val="00414C5A"/>
    <w:rsid w:val="00420CFB"/>
    <w:rsid w:val="00422552"/>
    <w:rsid w:val="00422A9D"/>
    <w:rsid w:val="00422F2C"/>
    <w:rsid w:val="00423C67"/>
    <w:rsid w:val="0042525C"/>
    <w:rsid w:val="004320D5"/>
    <w:rsid w:val="004340C7"/>
    <w:rsid w:val="0043726E"/>
    <w:rsid w:val="00437A97"/>
    <w:rsid w:val="0044425A"/>
    <w:rsid w:val="00444F71"/>
    <w:rsid w:val="004470EE"/>
    <w:rsid w:val="00452DCB"/>
    <w:rsid w:val="004536D4"/>
    <w:rsid w:val="004634BA"/>
    <w:rsid w:val="00467494"/>
    <w:rsid w:val="00482B59"/>
    <w:rsid w:val="00485FC8"/>
    <w:rsid w:val="00490CEB"/>
    <w:rsid w:val="00490D91"/>
    <w:rsid w:val="0049224E"/>
    <w:rsid w:val="004943A2"/>
    <w:rsid w:val="004A21D4"/>
    <w:rsid w:val="004A50A3"/>
    <w:rsid w:val="004B03FF"/>
    <w:rsid w:val="004B64B6"/>
    <w:rsid w:val="004B7362"/>
    <w:rsid w:val="004C33C1"/>
    <w:rsid w:val="004D0D4A"/>
    <w:rsid w:val="004D1AC5"/>
    <w:rsid w:val="004D3B31"/>
    <w:rsid w:val="004D7D26"/>
    <w:rsid w:val="004E0463"/>
    <w:rsid w:val="004E1324"/>
    <w:rsid w:val="004E377F"/>
    <w:rsid w:val="004E4F99"/>
    <w:rsid w:val="004E7B11"/>
    <w:rsid w:val="004F099B"/>
    <w:rsid w:val="004F30FA"/>
    <w:rsid w:val="004F3A5C"/>
    <w:rsid w:val="00503979"/>
    <w:rsid w:val="00507258"/>
    <w:rsid w:val="00507CA8"/>
    <w:rsid w:val="005102BA"/>
    <w:rsid w:val="005270E6"/>
    <w:rsid w:val="00532991"/>
    <w:rsid w:val="00534A78"/>
    <w:rsid w:val="00534D1B"/>
    <w:rsid w:val="00540842"/>
    <w:rsid w:val="00546CE8"/>
    <w:rsid w:val="005534AA"/>
    <w:rsid w:val="0055750A"/>
    <w:rsid w:val="005614B0"/>
    <w:rsid w:val="0056566D"/>
    <w:rsid w:val="00566643"/>
    <w:rsid w:val="00567E19"/>
    <w:rsid w:val="00577179"/>
    <w:rsid w:val="005909F8"/>
    <w:rsid w:val="00590B42"/>
    <w:rsid w:val="00597D08"/>
    <w:rsid w:val="005A1BF6"/>
    <w:rsid w:val="005A217C"/>
    <w:rsid w:val="005A2C0F"/>
    <w:rsid w:val="005B6556"/>
    <w:rsid w:val="005C1EBE"/>
    <w:rsid w:val="005C2163"/>
    <w:rsid w:val="005C2A64"/>
    <w:rsid w:val="005C621B"/>
    <w:rsid w:val="005C6F09"/>
    <w:rsid w:val="005C6F44"/>
    <w:rsid w:val="005D0DD2"/>
    <w:rsid w:val="005E1283"/>
    <w:rsid w:val="005E6994"/>
    <w:rsid w:val="005F2404"/>
    <w:rsid w:val="005F359F"/>
    <w:rsid w:val="005F5F8E"/>
    <w:rsid w:val="00601414"/>
    <w:rsid w:val="0060566D"/>
    <w:rsid w:val="0061101E"/>
    <w:rsid w:val="00611EA5"/>
    <w:rsid w:val="0061356D"/>
    <w:rsid w:val="0061719F"/>
    <w:rsid w:val="0062047F"/>
    <w:rsid w:val="0062088E"/>
    <w:rsid w:val="0062403B"/>
    <w:rsid w:val="00624090"/>
    <w:rsid w:val="00633203"/>
    <w:rsid w:val="00633334"/>
    <w:rsid w:val="00633566"/>
    <w:rsid w:val="00633925"/>
    <w:rsid w:val="0063393F"/>
    <w:rsid w:val="0063526A"/>
    <w:rsid w:val="00636EDC"/>
    <w:rsid w:val="00637CB9"/>
    <w:rsid w:val="00641631"/>
    <w:rsid w:val="006425BD"/>
    <w:rsid w:val="00646B54"/>
    <w:rsid w:val="00652854"/>
    <w:rsid w:val="006538CB"/>
    <w:rsid w:val="00656E46"/>
    <w:rsid w:val="00660F70"/>
    <w:rsid w:val="0067065C"/>
    <w:rsid w:val="00671792"/>
    <w:rsid w:val="00671DA1"/>
    <w:rsid w:val="00673E0E"/>
    <w:rsid w:val="00677ABA"/>
    <w:rsid w:val="00682C41"/>
    <w:rsid w:val="006972E9"/>
    <w:rsid w:val="006B5019"/>
    <w:rsid w:val="006C0E69"/>
    <w:rsid w:val="006C141B"/>
    <w:rsid w:val="006C40A9"/>
    <w:rsid w:val="006C4BE9"/>
    <w:rsid w:val="006C50B3"/>
    <w:rsid w:val="006C55F4"/>
    <w:rsid w:val="006C7588"/>
    <w:rsid w:val="006D489E"/>
    <w:rsid w:val="006D4FE7"/>
    <w:rsid w:val="006D618B"/>
    <w:rsid w:val="006D6B16"/>
    <w:rsid w:val="006D7308"/>
    <w:rsid w:val="006D78FC"/>
    <w:rsid w:val="006E058E"/>
    <w:rsid w:val="006E063F"/>
    <w:rsid w:val="006E0B27"/>
    <w:rsid w:val="006E4549"/>
    <w:rsid w:val="006F285F"/>
    <w:rsid w:val="006F3839"/>
    <w:rsid w:val="006F46F6"/>
    <w:rsid w:val="00706860"/>
    <w:rsid w:val="00712813"/>
    <w:rsid w:val="00717A14"/>
    <w:rsid w:val="0072328E"/>
    <w:rsid w:val="0072469B"/>
    <w:rsid w:val="00725969"/>
    <w:rsid w:val="00727537"/>
    <w:rsid w:val="00734FA1"/>
    <w:rsid w:val="00735E8E"/>
    <w:rsid w:val="00742F56"/>
    <w:rsid w:val="007452D3"/>
    <w:rsid w:val="00747537"/>
    <w:rsid w:val="0075059B"/>
    <w:rsid w:val="00750661"/>
    <w:rsid w:val="007572E6"/>
    <w:rsid w:val="00762D79"/>
    <w:rsid w:val="00763121"/>
    <w:rsid w:val="00767580"/>
    <w:rsid w:val="00773C5D"/>
    <w:rsid w:val="007842F5"/>
    <w:rsid w:val="00787546"/>
    <w:rsid w:val="00791047"/>
    <w:rsid w:val="00794941"/>
    <w:rsid w:val="00794F4F"/>
    <w:rsid w:val="007A0CA9"/>
    <w:rsid w:val="007A4569"/>
    <w:rsid w:val="007A6C20"/>
    <w:rsid w:val="007B2006"/>
    <w:rsid w:val="007B6884"/>
    <w:rsid w:val="007B7385"/>
    <w:rsid w:val="007B773D"/>
    <w:rsid w:val="007C705F"/>
    <w:rsid w:val="007D5E98"/>
    <w:rsid w:val="007E41A2"/>
    <w:rsid w:val="007E7211"/>
    <w:rsid w:val="00811295"/>
    <w:rsid w:val="008162FA"/>
    <w:rsid w:val="0082463D"/>
    <w:rsid w:val="00830D2D"/>
    <w:rsid w:val="00830DB4"/>
    <w:rsid w:val="00834D82"/>
    <w:rsid w:val="008370E4"/>
    <w:rsid w:val="008410D9"/>
    <w:rsid w:val="00841DEC"/>
    <w:rsid w:val="0085530F"/>
    <w:rsid w:val="00856B29"/>
    <w:rsid w:val="00864D94"/>
    <w:rsid w:val="00867484"/>
    <w:rsid w:val="00867F2B"/>
    <w:rsid w:val="00870C9A"/>
    <w:rsid w:val="0087225A"/>
    <w:rsid w:val="00872427"/>
    <w:rsid w:val="00872E1F"/>
    <w:rsid w:val="00874BF4"/>
    <w:rsid w:val="0087666C"/>
    <w:rsid w:val="00887DDF"/>
    <w:rsid w:val="00890405"/>
    <w:rsid w:val="00892386"/>
    <w:rsid w:val="0089399A"/>
    <w:rsid w:val="00895D11"/>
    <w:rsid w:val="008977AC"/>
    <w:rsid w:val="008A15FC"/>
    <w:rsid w:val="008A69FD"/>
    <w:rsid w:val="008A7528"/>
    <w:rsid w:val="008B4B95"/>
    <w:rsid w:val="008C3790"/>
    <w:rsid w:val="008C6258"/>
    <w:rsid w:val="008D696B"/>
    <w:rsid w:val="008D7E64"/>
    <w:rsid w:val="008D7F25"/>
    <w:rsid w:val="008E08B2"/>
    <w:rsid w:val="008E4164"/>
    <w:rsid w:val="008E477C"/>
    <w:rsid w:val="008E6D99"/>
    <w:rsid w:val="008F5A26"/>
    <w:rsid w:val="00902CD0"/>
    <w:rsid w:val="00904A25"/>
    <w:rsid w:val="009066EB"/>
    <w:rsid w:val="00914782"/>
    <w:rsid w:val="00915B5D"/>
    <w:rsid w:val="009209B6"/>
    <w:rsid w:val="00921B6E"/>
    <w:rsid w:val="00922256"/>
    <w:rsid w:val="00924A1E"/>
    <w:rsid w:val="0092713E"/>
    <w:rsid w:val="00927366"/>
    <w:rsid w:val="009273B1"/>
    <w:rsid w:val="00927436"/>
    <w:rsid w:val="0093542B"/>
    <w:rsid w:val="009363A3"/>
    <w:rsid w:val="00937008"/>
    <w:rsid w:val="009410EA"/>
    <w:rsid w:val="00941A46"/>
    <w:rsid w:val="00943B7A"/>
    <w:rsid w:val="009544E8"/>
    <w:rsid w:val="009566DC"/>
    <w:rsid w:val="00962054"/>
    <w:rsid w:val="00964783"/>
    <w:rsid w:val="009654AF"/>
    <w:rsid w:val="00965D7F"/>
    <w:rsid w:val="00966733"/>
    <w:rsid w:val="00967139"/>
    <w:rsid w:val="00971744"/>
    <w:rsid w:val="009717BC"/>
    <w:rsid w:val="00971A6A"/>
    <w:rsid w:val="00974369"/>
    <w:rsid w:val="009750B9"/>
    <w:rsid w:val="009807A9"/>
    <w:rsid w:val="00980B36"/>
    <w:rsid w:val="00984938"/>
    <w:rsid w:val="0099415E"/>
    <w:rsid w:val="00995023"/>
    <w:rsid w:val="00997E44"/>
    <w:rsid w:val="009A2218"/>
    <w:rsid w:val="009A2404"/>
    <w:rsid w:val="009A2BFD"/>
    <w:rsid w:val="009A60BF"/>
    <w:rsid w:val="009A760B"/>
    <w:rsid w:val="009B0912"/>
    <w:rsid w:val="009B1F46"/>
    <w:rsid w:val="009D305B"/>
    <w:rsid w:val="009E01A1"/>
    <w:rsid w:val="009E1B63"/>
    <w:rsid w:val="009E2035"/>
    <w:rsid w:val="009E26D1"/>
    <w:rsid w:val="009E2E31"/>
    <w:rsid w:val="009F2AF4"/>
    <w:rsid w:val="00A01E13"/>
    <w:rsid w:val="00A1070E"/>
    <w:rsid w:val="00A11930"/>
    <w:rsid w:val="00A12C6C"/>
    <w:rsid w:val="00A16E87"/>
    <w:rsid w:val="00A22200"/>
    <w:rsid w:val="00A22B7C"/>
    <w:rsid w:val="00A24EDB"/>
    <w:rsid w:val="00A256D6"/>
    <w:rsid w:val="00A26762"/>
    <w:rsid w:val="00A325AC"/>
    <w:rsid w:val="00A33892"/>
    <w:rsid w:val="00A36EF3"/>
    <w:rsid w:val="00A4131F"/>
    <w:rsid w:val="00A45C46"/>
    <w:rsid w:val="00A46A2E"/>
    <w:rsid w:val="00A5113D"/>
    <w:rsid w:val="00A60A97"/>
    <w:rsid w:val="00A619B0"/>
    <w:rsid w:val="00A61B9E"/>
    <w:rsid w:val="00A66130"/>
    <w:rsid w:val="00A66555"/>
    <w:rsid w:val="00A67D28"/>
    <w:rsid w:val="00A73392"/>
    <w:rsid w:val="00A82A2B"/>
    <w:rsid w:val="00A84CC9"/>
    <w:rsid w:val="00A92846"/>
    <w:rsid w:val="00A95A3E"/>
    <w:rsid w:val="00A96560"/>
    <w:rsid w:val="00AA72B9"/>
    <w:rsid w:val="00AB16C4"/>
    <w:rsid w:val="00AB5C53"/>
    <w:rsid w:val="00AC0DCC"/>
    <w:rsid w:val="00AC3BB6"/>
    <w:rsid w:val="00AD4B7E"/>
    <w:rsid w:val="00AD7F33"/>
    <w:rsid w:val="00AE063C"/>
    <w:rsid w:val="00AE247B"/>
    <w:rsid w:val="00AE38CC"/>
    <w:rsid w:val="00AE40A5"/>
    <w:rsid w:val="00AE5AA2"/>
    <w:rsid w:val="00AE7431"/>
    <w:rsid w:val="00AF09F8"/>
    <w:rsid w:val="00AF6B1A"/>
    <w:rsid w:val="00B11FAA"/>
    <w:rsid w:val="00B12B3D"/>
    <w:rsid w:val="00B16605"/>
    <w:rsid w:val="00B16E3A"/>
    <w:rsid w:val="00B2145D"/>
    <w:rsid w:val="00B218CA"/>
    <w:rsid w:val="00B24F3B"/>
    <w:rsid w:val="00B27113"/>
    <w:rsid w:val="00B3379F"/>
    <w:rsid w:val="00B348A9"/>
    <w:rsid w:val="00B34981"/>
    <w:rsid w:val="00B36F77"/>
    <w:rsid w:val="00B4036E"/>
    <w:rsid w:val="00B443C1"/>
    <w:rsid w:val="00B45013"/>
    <w:rsid w:val="00B45224"/>
    <w:rsid w:val="00B457C5"/>
    <w:rsid w:val="00B5096A"/>
    <w:rsid w:val="00B5392D"/>
    <w:rsid w:val="00B55E43"/>
    <w:rsid w:val="00B64239"/>
    <w:rsid w:val="00B6782D"/>
    <w:rsid w:val="00B709BD"/>
    <w:rsid w:val="00B749AC"/>
    <w:rsid w:val="00B8181F"/>
    <w:rsid w:val="00B822F8"/>
    <w:rsid w:val="00B837ED"/>
    <w:rsid w:val="00B85BE2"/>
    <w:rsid w:val="00B87869"/>
    <w:rsid w:val="00B90391"/>
    <w:rsid w:val="00B93A4A"/>
    <w:rsid w:val="00B963D0"/>
    <w:rsid w:val="00BA20CC"/>
    <w:rsid w:val="00BB0A1E"/>
    <w:rsid w:val="00BB39AE"/>
    <w:rsid w:val="00BE1A41"/>
    <w:rsid w:val="00BF6687"/>
    <w:rsid w:val="00BF6966"/>
    <w:rsid w:val="00BF72CE"/>
    <w:rsid w:val="00BF793F"/>
    <w:rsid w:val="00C0078A"/>
    <w:rsid w:val="00C02E91"/>
    <w:rsid w:val="00C04154"/>
    <w:rsid w:val="00C10F4F"/>
    <w:rsid w:val="00C151A4"/>
    <w:rsid w:val="00C174D6"/>
    <w:rsid w:val="00C17A6E"/>
    <w:rsid w:val="00C21D60"/>
    <w:rsid w:val="00C234D7"/>
    <w:rsid w:val="00C31D3D"/>
    <w:rsid w:val="00C37AE4"/>
    <w:rsid w:val="00C410BF"/>
    <w:rsid w:val="00C44C9C"/>
    <w:rsid w:val="00C513D3"/>
    <w:rsid w:val="00C51F5E"/>
    <w:rsid w:val="00C56564"/>
    <w:rsid w:val="00C57B57"/>
    <w:rsid w:val="00C61B55"/>
    <w:rsid w:val="00C666A2"/>
    <w:rsid w:val="00C70F4C"/>
    <w:rsid w:val="00C81026"/>
    <w:rsid w:val="00C96E2D"/>
    <w:rsid w:val="00CA1FA1"/>
    <w:rsid w:val="00CA4154"/>
    <w:rsid w:val="00CA5BAE"/>
    <w:rsid w:val="00CB09B5"/>
    <w:rsid w:val="00CB36F6"/>
    <w:rsid w:val="00CB5666"/>
    <w:rsid w:val="00CB6397"/>
    <w:rsid w:val="00CD067E"/>
    <w:rsid w:val="00CD34AC"/>
    <w:rsid w:val="00CD7E0F"/>
    <w:rsid w:val="00CE2CC7"/>
    <w:rsid w:val="00CE6114"/>
    <w:rsid w:val="00CF0A0A"/>
    <w:rsid w:val="00CF5577"/>
    <w:rsid w:val="00D00353"/>
    <w:rsid w:val="00D0741C"/>
    <w:rsid w:val="00D10E5D"/>
    <w:rsid w:val="00D14B32"/>
    <w:rsid w:val="00D176EE"/>
    <w:rsid w:val="00D20572"/>
    <w:rsid w:val="00D22C51"/>
    <w:rsid w:val="00D23E23"/>
    <w:rsid w:val="00D25C09"/>
    <w:rsid w:val="00D25C30"/>
    <w:rsid w:val="00D27AAB"/>
    <w:rsid w:val="00D32D6E"/>
    <w:rsid w:val="00D35A55"/>
    <w:rsid w:val="00D35EAD"/>
    <w:rsid w:val="00D419DB"/>
    <w:rsid w:val="00D41A21"/>
    <w:rsid w:val="00D44DDE"/>
    <w:rsid w:val="00D4602B"/>
    <w:rsid w:val="00D46361"/>
    <w:rsid w:val="00D51824"/>
    <w:rsid w:val="00D54E09"/>
    <w:rsid w:val="00D56DFA"/>
    <w:rsid w:val="00D610B4"/>
    <w:rsid w:val="00D6121A"/>
    <w:rsid w:val="00D7225C"/>
    <w:rsid w:val="00D76B40"/>
    <w:rsid w:val="00D80C57"/>
    <w:rsid w:val="00D83C14"/>
    <w:rsid w:val="00D84D64"/>
    <w:rsid w:val="00D906BC"/>
    <w:rsid w:val="00D9396D"/>
    <w:rsid w:val="00D96E07"/>
    <w:rsid w:val="00DA4A42"/>
    <w:rsid w:val="00DA7BD1"/>
    <w:rsid w:val="00DC09DB"/>
    <w:rsid w:val="00DC26B1"/>
    <w:rsid w:val="00DC68B7"/>
    <w:rsid w:val="00DD1A7F"/>
    <w:rsid w:val="00DD20F5"/>
    <w:rsid w:val="00DE1AD1"/>
    <w:rsid w:val="00DE39C5"/>
    <w:rsid w:val="00DF0094"/>
    <w:rsid w:val="00DF1047"/>
    <w:rsid w:val="00DF2227"/>
    <w:rsid w:val="00DF5394"/>
    <w:rsid w:val="00E027E1"/>
    <w:rsid w:val="00E044C7"/>
    <w:rsid w:val="00E12DEF"/>
    <w:rsid w:val="00E12E87"/>
    <w:rsid w:val="00E140D6"/>
    <w:rsid w:val="00E147A8"/>
    <w:rsid w:val="00E22FDD"/>
    <w:rsid w:val="00E26080"/>
    <w:rsid w:val="00E30C63"/>
    <w:rsid w:val="00E31426"/>
    <w:rsid w:val="00E31AA7"/>
    <w:rsid w:val="00E371D8"/>
    <w:rsid w:val="00E52423"/>
    <w:rsid w:val="00E530EA"/>
    <w:rsid w:val="00E55E68"/>
    <w:rsid w:val="00E6278A"/>
    <w:rsid w:val="00E6503F"/>
    <w:rsid w:val="00E67560"/>
    <w:rsid w:val="00E75D58"/>
    <w:rsid w:val="00E80FD9"/>
    <w:rsid w:val="00E85D43"/>
    <w:rsid w:val="00EA005F"/>
    <w:rsid w:val="00EA15AB"/>
    <w:rsid w:val="00EA2D0F"/>
    <w:rsid w:val="00EA3306"/>
    <w:rsid w:val="00EA3415"/>
    <w:rsid w:val="00EA4286"/>
    <w:rsid w:val="00EA63D2"/>
    <w:rsid w:val="00EA74A3"/>
    <w:rsid w:val="00EA7A1B"/>
    <w:rsid w:val="00EB0EEF"/>
    <w:rsid w:val="00EB4415"/>
    <w:rsid w:val="00EB4CD9"/>
    <w:rsid w:val="00EB54E1"/>
    <w:rsid w:val="00EB62A8"/>
    <w:rsid w:val="00EB69D4"/>
    <w:rsid w:val="00EB7B1F"/>
    <w:rsid w:val="00EC0A6C"/>
    <w:rsid w:val="00EC1390"/>
    <w:rsid w:val="00EC4648"/>
    <w:rsid w:val="00EC7A82"/>
    <w:rsid w:val="00ED628E"/>
    <w:rsid w:val="00EE51AA"/>
    <w:rsid w:val="00EF3CA3"/>
    <w:rsid w:val="00F03480"/>
    <w:rsid w:val="00F04939"/>
    <w:rsid w:val="00F10B39"/>
    <w:rsid w:val="00F142A9"/>
    <w:rsid w:val="00F20169"/>
    <w:rsid w:val="00F21FC5"/>
    <w:rsid w:val="00F2218B"/>
    <w:rsid w:val="00F238BC"/>
    <w:rsid w:val="00F26317"/>
    <w:rsid w:val="00F26DF9"/>
    <w:rsid w:val="00F30034"/>
    <w:rsid w:val="00F305A9"/>
    <w:rsid w:val="00F4101D"/>
    <w:rsid w:val="00F41D6F"/>
    <w:rsid w:val="00F43838"/>
    <w:rsid w:val="00F43D88"/>
    <w:rsid w:val="00F44960"/>
    <w:rsid w:val="00F4674B"/>
    <w:rsid w:val="00F73024"/>
    <w:rsid w:val="00F7679A"/>
    <w:rsid w:val="00F80228"/>
    <w:rsid w:val="00F85686"/>
    <w:rsid w:val="00F87C77"/>
    <w:rsid w:val="00F905A0"/>
    <w:rsid w:val="00F9129A"/>
    <w:rsid w:val="00FA315D"/>
    <w:rsid w:val="00FA413A"/>
    <w:rsid w:val="00FB1008"/>
    <w:rsid w:val="00FC389D"/>
    <w:rsid w:val="00FC3C2C"/>
    <w:rsid w:val="00FD01C5"/>
    <w:rsid w:val="00FE0AFF"/>
    <w:rsid w:val="00FE3813"/>
    <w:rsid w:val="00FE381F"/>
    <w:rsid w:val="00FE3DE2"/>
    <w:rsid w:val="00FE5116"/>
    <w:rsid w:val="00FF0183"/>
    <w:rsid w:val="00FF2629"/>
    <w:rsid w:val="00FF30A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Jegyzethivatkozs">
    <w:name w:val="annotation reference"/>
    <w:basedOn w:val="Bekezdsalapbettpusa"/>
    <w:uiPriority w:val="99"/>
    <w:semiHidden/>
    <w:unhideWhenUsed/>
    <w:rsid w:val="00BA20CC"/>
  </w:style>
  <w:style w:type="paragraph" w:styleId="Jegyzetszveg">
    <w:name w:val="annotation text"/>
    <w:basedOn w:val="Norml"/>
    <w:link w:val="JegyzetszvegChar"/>
    <w:uiPriority w:val="99"/>
    <w:semiHidden/>
    <w:unhideWhenUsed/>
    <w:rsid w:val="00BA20CC"/>
    <w:pPr>
      <w:spacing w:before="100" w:beforeAutospacing="1" w:after="100" w:afterAutospacing="1" w:line="240" w:lineRule="auto"/>
    </w:pPr>
    <w:rPr>
      <w:rFonts w:ascii="Times New Roman" w:eastAsia="Times New Roman" w:hAnsi="Times New Roman" w:cs="Times New Roman"/>
      <w:sz w:val="20"/>
      <w:szCs w:val="20"/>
      <w:lang w:eastAsia="hu-HU"/>
    </w:rPr>
  </w:style>
  <w:style w:type="character" w:customStyle="1" w:styleId="JegyzetszvegChar">
    <w:name w:val="Jegyzetszöveg Char"/>
    <w:basedOn w:val="Bekezdsalapbettpusa"/>
    <w:link w:val="Jegyzetszveg"/>
    <w:uiPriority w:val="99"/>
    <w:semiHidden/>
    <w:rsid w:val="00BA20CC"/>
    <w:rPr>
      <w:rFonts w:ascii="Times New Roman" w:eastAsia="Times New Roman" w:hAnsi="Times New Roman" w:cs="Times New Roman"/>
      <w:sz w:val="20"/>
      <w:szCs w:val="20"/>
      <w:lang w:eastAsia="hu-HU"/>
    </w:rPr>
  </w:style>
  <w:style w:type="paragraph" w:styleId="Buborkszveg">
    <w:name w:val="Balloon Text"/>
    <w:basedOn w:val="Norml"/>
    <w:link w:val="BuborkszvegChar"/>
    <w:uiPriority w:val="99"/>
    <w:semiHidden/>
    <w:unhideWhenUsed/>
    <w:rsid w:val="00BA20CC"/>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BA20CC"/>
    <w:rPr>
      <w:rFonts w:ascii="Tahoma" w:hAnsi="Tahoma" w:cs="Tahoma"/>
      <w:sz w:val="16"/>
      <w:szCs w:val="16"/>
    </w:rPr>
  </w:style>
  <w:style w:type="character" w:styleId="Hiperhivatkozs">
    <w:name w:val="Hyperlink"/>
    <w:basedOn w:val="Bekezdsalapbettpusa"/>
    <w:uiPriority w:val="99"/>
    <w:unhideWhenUsed/>
    <w:rsid w:val="00BA20CC"/>
    <w:rPr>
      <w:color w:val="0000FF" w:themeColor="hyperlink"/>
      <w:u w:val="single"/>
    </w:rPr>
  </w:style>
  <w:style w:type="paragraph" w:styleId="Listaszerbekezds">
    <w:name w:val="List Paragraph"/>
    <w:basedOn w:val="Norml"/>
    <w:uiPriority w:val="34"/>
    <w:qFormat/>
    <w:rsid w:val="00077F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Jegyzethivatkozs">
    <w:name w:val="annotation reference"/>
    <w:basedOn w:val="Bekezdsalapbettpusa"/>
    <w:uiPriority w:val="99"/>
    <w:semiHidden/>
    <w:unhideWhenUsed/>
    <w:rsid w:val="00BA20CC"/>
  </w:style>
  <w:style w:type="paragraph" w:styleId="Jegyzetszveg">
    <w:name w:val="annotation text"/>
    <w:basedOn w:val="Norml"/>
    <w:link w:val="JegyzetszvegChar"/>
    <w:uiPriority w:val="99"/>
    <w:semiHidden/>
    <w:unhideWhenUsed/>
    <w:rsid w:val="00BA20CC"/>
    <w:pPr>
      <w:spacing w:before="100" w:beforeAutospacing="1" w:after="100" w:afterAutospacing="1" w:line="240" w:lineRule="auto"/>
    </w:pPr>
    <w:rPr>
      <w:rFonts w:ascii="Times New Roman" w:eastAsia="Times New Roman" w:hAnsi="Times New Roman" w:cs="Times New Roman"/>
      <w:sz w:val="20"/>
      <w:szCs w:val="20"/>
      <w:lang w:eastAsia="hu-HU"/>
    </w:rPr>
  </w:style>
  <w:style w:type="character" w:customStyle="1" w:styleId="JegyzetszvegChar">
    <w:name w:val="Jegyzetszöveg Char"/>
    <w:basedOn w:val="Bekezdsalapbettpusa"/>
    <w:link w:val="Jegyzetszveg"/>
    <w:uiPriority w:val="99"/>
    <w:semiHidden/>
    <w:rsid w:val="00BA20CC"/>
    <w:rPr>
      <w:rFonts w:ascii="Times New Roman" w:eastAsia="Times New Roman" w:hAnsi="Times New Roman" w:cs="Times New Roman"/>
      <w:sz w:val="20"/>
      <w:szCs w:val="20"/>
      <w:lang w:eastAsia="hu-HU"/>
    </w:rPr>
  </w:style>
  <w:style w:type="paragraph" w:styleId="Buborkszveg">
    <w:name w:val="Balloon Text"/>
    <w:basedOn w:val="Norml"/>
    <w:link w:val="BuborkszvegChar"/>
    <w:uiPriority w:val="99"/>
    <w:semiHidden/>
    <w:unhideWhenUsed/>
    <w:rsid w:val="00BA20CC"/>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BA20CC"/>
    <w:rPr>
      <w:rFonts w:ascii="Tahoma" w:hAnsi="Tahoma" w:cs="Tahoma"/>
      <w:sz w:val="16"/>
      <w:szCs w:val="16"/>
    </w:rPr>
  </w:style>
  <w:style w:type="character" w:styleId="Hiperhivatkozs">
    <w:name w:val="Hyperlink"/>
    <w:basedOn w:val="Bekezdsalapbettpusa"/>
    <w:uiPriority w:val="99"/>
    <w:unhideWhenUsed/>
    <w:rsid w:val="00BA20CC"/>
    <w:rPr>
      <w:color w:val="0000FF" w:themeColor="hyperlink"/>
      <w:u w:val="single"/>
    </w:rPr>
  </w:style>
  <w:style w:type="paragraph" w:styleId="Listaszerbekezds">
    <w:name w:val="List Paragraph"/>
    <w:basedOn w:val="Norml"/>
    <w:uiPriority w:val="34"/>
    <w:qFormat/>
    <w:rsid w:val="00077F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8114538">
      <w:bodyDiv w:val="1"/>
      <w:marLeft w:val="0"/>
      <w:marRight w:val="0"/>
      <w:marTop w:val="0"/>
      <w:marBottom w:val="0"/>
      <w:divBdr>
        <w:top w:val="none" w:sz="0" w:space="0" w:color="auto"/>
        <w:left w:val="none" w:sz="0" w:space="0" w:color="auto"/>
        <w:bottom w:val="none" w:sz="0" w:space="0" w:color="auto"/>
        <w:right w:val="none" w:sz="0" w:space="0" w:color="auto"/>
      </w:divBdr>
      <w:divsChild>
        <w:div w:id="4488166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ozigallas.gov.h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1057</Words>
  <Characters>7294</Characters>
  <Application>Microsoft Office Word</Application>
  <DocSecurity>0</DocSecurity>
  <Lines>60</Lines>
  <Paragraphs>16</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8335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Zsednai Brigitta</dc:creator>
  <cp:lastModifiedBy>Krauszné Bereczky Tünde Csilla</cp:lastModifiedBy>
  <cp:revision>3</cp:revision>
  <cp:lastPrinted>2019-05-02T06:30:00Z</cp:lastPrinted>
  <dcterms:created xsi:type="dcterms:W3CDTF">2019-05-13T06:50:00Z</dcterms:created>
  <dcterms:modified xsi:type="dcterms:W3CDTF">2019-05-13T06:57:00Z</dcterms:modified>
</cp:coreProperties>
</file>