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7C" w:rsidRPr="000E13A6" w:rsidRDefault="00AD5557" w:rsidP="00A4570B">
      <w:pPr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1.</w:t>
      </w:r>
      <w:r w:rsidR="00A4570B" w:rsidRPr="000E13A6">
        <w:rPr>
          <w:rFonts w:ascii="Times New Roman" w:hAnsi="Times New Roman" w:cs="Times New Roman"/>
          <w:i/>
          <w:u w:val="single"/>
        </w:rPr>
        <w:t xml:space="preserve"> melléklet a </w:t>
      </w:r>
      <w:r w:rsidR="00C311D4">
        <w:rPr>
          <w:rFonts w:ascii="Times New Roman" w:hAnsi="Times New Roman" w:cs="Times New Roman"/>
          <w:i/>
          <w:u w:val="single"/>
        </w:rPr>
        <w:t>3606</w:t>
      </w:r>
      <w:r w:rsidR="007D6F62">
        <w:rPr>
          <w:rFonts w:ascii="Times New Roman" w:hAnsi="Times New Roman" w:cs="Times New Roman"/>
          <w:i/>
          <w:u w:val="single"/>
        </w:rPr>
        <w:t>/201</w:t>
      </w:r>
      <w:r w:rsidR="00E37C37">
        <w:rPr>
          <w:rFonts w:ascii="Times New Roman" w:hAnsi="Times New Roman" w:cs="Times New Roman"/>
          <w:i/>
          <w:u w:val="single"/>
        </w:rPr>
        <w:t>8</w:t>
      </w:r>
      <w:r w:rsidR="007D6F62">
        <w:rPr>
          <w:rFonts w:ascii="Times New Roman" w:hAnsi="Times New Roman" w:cs="Times New Roman"/>
          <w:i/>
          <w:u w:val="single"/>
        </w:rPr>
        <w:t>.</w:t>
      </w:r>
      <w:r w:rsidR="00F722C9">
        <w:rPr>
          <w:rFonts w:ascii="Times New Roman" w:hAnsi="Times New Roman" w:cs="Times New Roman"/>
          <w:i/>
          <w:u w:val="single"/>
        </w:rPr>
        <w:t xml:space="preserve"> számú</w:t>
      </w:r>
      <w:r w:rsidR="000E13A6">
        <w:rPr>
          <w:rFonts w:ascii="Times New Roman" w:hAnsi="Times New Roman" w:cs="Times New Roman"/>
          <w:i/>
          <w:u w:val="single"/>
        </w:rPr>
        <w:t xml:space="preserve"> előterjesztéshez</w:t>
      </w:r>
    </w:p>
    <w:p w:rsidR="00A4570B" w:rsidRPr="00A4570B" w:rsidRDefault="00A4570B" w:rsidP="00A457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70B">
        <w:rPr>
          <w:rFonts w:ascii="Times New Roman" w:hAnsi="Times New Roman" w:cs="Times New Roman"/>
          <w:b/>
          <w:sz w:val="32"/>
          <w:szCs w:val="32"/>
        </w:rPr>
        <w:t>HATÁSVIZSGÁLATI LAP</w:t>
      </w:r>
    </w:p>
    <w:tbl>
      <w:tblPr>
        <w:tblStyle w:val="Rcsostblzat"/>
        <w:tblW w:w="9843" w:type="dxa"/>
        <w:tblLook w:val="04A0" w:firstRow="1" w:lastRow="0" w:firstColumn="1" w:lastColumn="0" w:noHBand="0" w:noVBand="1"/>
      </w:tblPr>
      <w:tblGrid>
        <w:gridCol w:w="9843"/>
      </w:tblGrid>
      <w:tr w:rsidR="00A4570B" w:rsidRPr="00A4570B" w:rsidTr="00B91C2F">
        <w:trPr>
          <w:trHeight w:val="591"/>
        </w:trPr>
        <w:tc>
          <w:tcPr>
            <w:tcW w:w="9843" w:type="dxa"/>
          </w:tcPr>
          <w:p w:rsidR="00A4570B" w:rsidRPr="00B91C2F" w:rsidRDefault="00A4570B" w:rsidP="004C2E7A">
            <w:pPr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C2F">
              <w:rPr>
                <w:rFonts w:ascii="Times New Roman" w:hAnsi="Times New Roman" w:cs="Times New Roman"/>
                <w:b/>
                <w:sz w:val="28"/>
                <w:szCs w:val="28"/>
              </w:rPr>
              <w:t>Előterjesztés, tervezet címe:</w:t>
            </w:r>
            <w:r w:rsidR="00852556" w:rsidRPr="00B91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C2E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 w:rsidR="00B91C2F" w:rsidRPr="00B91C2F">
              <w:rPr>
                <w:rFonts w:ascii="Times New Roman" w:hAnsi="Times New Roman" w:cs="Times New Roman"/>
                <w:b/>
                <w:sz w:val="28"/>
                <w:szCs w:val="28"/>
              </w:rPr>
              <w:t>z érettségi vizsga vizsgaszabályzatának kiadásáról szóló 100/1997. (VI. 13.) Korm. rendelet módosítása</w:t>
            </w:r>
          </w:p>
        </w:tc>
      </w:tr>
      <w:tr w:rsidR="00A4570B" w:rsidRPr="00A4570B" w:rsidTr="00B91C2F">
        <w:trPr>
          <w:trHeight w:val="415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I. Költségvetési hatások:</w:t>
            </w:r>
          </w:p>
        </w:tc>
      </w:tr>
      <w:tr w:rsidR="00A4570B" w:rsidRPr="00A4570B" w:rsidTr="00670CD5">
        <w:trPr>
          <w:trHeight w:val="1570"/>
        </w:trPr>
        <w:tc>
          <w:tcPr>
            <w:tcW w:w="9843" w:type="dxa"/>
          </w:tcPr>
          <w:p w:rsidR="004C2E7A" w:rsidRDefault="004C2E7A" w:rsidP="00C311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Vizsgaszabályzat módosítása az ágazati és ágazaton belüli specializáció szakmai érettségi vizsgatárgyak közép- és emelt szintű általános követelményeinek beillesztését tartalmazza. A szakképzésért felelős Nemzetgazdasági Minisztérium által megküldött vizsgatárgyak értelmében a szakmai érettségi vizsgatárgyak száma a </w:t>
            </w:r>
            <w:r w:rsidR="00C311D4">
              <w:rPr>
                <w:rFonts w:ascii="Times New Roman" w:hAnsi="Times New Roman"/>
                <w:sz w:val="24"/>
                <w:szCs w:val="24"/>
              </w:rPr>
              <w:t xml:space="preserve">jelenlegi </w:t>
            </w:r>
            <w:r w:rsidR="00EB617A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vizsgatárgyról 60 vizsgatárgyra emelkedik. A költségvetési kihatások a 14 új szakmai érettségi vizsgatárgy miatt a Nemzeti Szakképzési és Felnőttképzési Hivatalnál jelentkeznek, ahol minden vizsgatárgy esetében tételkészítő bizottságot kell működtetni. A Nemzeti Szakképzési és Felnőttképzési Hivatal által kalkulált adatok szerint a többletköltség 23.100.000 Ft-ot tesz ki. </w:t>
            </w:r>
          </w:p>
          <w:p w:rsidR="004C2E7A" w:rsidRDefault="004C2E7A" w:rsidP="00C311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nemzeti köznevelésről szóló CXC. törvény 6. § (2) bekezdés e) pontja szerint az érettségi vizsgán a vizsgázó számára előírt kötelező ötödik vizsgatárgy a szakgimnáziumában a szakgimnázium ágazatának megfelelő szakmai vizsgatárgy. A szakgimnáziumoknál várhatóan a módosítás nem jelent többletköltséget, hiszen az Nkt. hivatkozott rendelkezése már 2017. január 1-jétől hatályos, tehát eddig is kötelező volt a vizsgázók számára legalább középszinten felkészíteni a tanulókat a szakmai érettségi vizsgára. A kormányhivataloknál kizárólag a 14 új szakmai emelt szintű vizsga jelenhet többletköltséget, azonban tekintettel arra, hogy kettő új ágazati szakmai érettségi vizsgatárgy épült be a rendszerbe, a többi ágazat esetében pedig annyi változás történt, hogy egy ágazat kettő</w:t>
            </w:r>
            <w:r w:rsidR="00C31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illetve három külön ágazaton belüli specializációvá vált, ezért várhatóan számukra sem j</w:t>
            </w:r>
            <w:r w:rsidR="00313F4E">
              <w:rPr>
                <w:rFonts w:ascii="Times New Roman" w:hAnsi="Times New Roman"/>
                <w:sz w:val="24"/>
                <w:szCs w:val="24"/>
              </w:rPr>
              <w:t>elent jelentős többletköltséget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2E7A" w:rsidRPr="00A4570B" w:rsidRDefault="004C2E7A" w:rsidP="00C311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szakképzésért felelős Nemzetgazdasági Minisztérium biztosítja a tételkészítő bizottságokat működtető háttérintézménye részére a 2019-től jelentkező, továbbá a 2020. február 15-ei jelentkezések alapján kormányhivataloknál megjelenő többletköltségeket.</w:t>
            </w:r>
          </w:p>
        </w:tc>
      </w:tr>
      <w:tr w:rsidR="00A4570B" w:rsidRPr="00A4570B" w:rsidTr="004C2E7A">
        <w:trPr>
          <w:trHeight w:val="308"/>
        </w:trPr>
        <w:tc>
          <w:tcPr>
            <w:tcW w:w="9843" w:type="dxa"/>
          </w:tcPr>
          <w:p w:rsid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II. Adminisztratív terhek:</w:t>
            </w:r>
          </w:p>
          <w:p w:rsidR="006F587F" w:rsidRPr="00A4570B" w:rsidRDefault="006F587F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70B" w:rsidRPr="00A4570B" w:rsidTr="004C2E7A">
        <w:trPr>
          <w:trHeight w:val="1464"/>
        </w:trPr>
        <w:tc>
          <w:tcPr>
            <w:tcW w:w="9843" w:type="dxa"/>
          </w:tcPr>
          <w:p w:rsidR="00A4570B" w:rsidRPr="00670CD5" w:rsidRDefault="00481A45" w:rsidP="00C31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ágazati és ágazaton belüli specializáció szakmai vizsgatárgyak nevei a jelenleg hatályos nevekhez képest egyes esetekben megváltoztak. Ez adminisztrációs többletet jelenthet mind a középszintű, mind az emelt szintű vizsgatárgyak bizonyítványba, illetőleg tanúsítványba történő rögzítése során. Az adminisztrációs terhek a szakgimnáziumok mellett még a fővárosi és megyei kormányhivatalok</w:t>
            </w:r>
            <w:r w:rsidR="00C311D4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érint</w:t>
            </w:r>
            <w:r w:rsidR="00C311D4">
              <w:rPr>
                <w:rFonts w:ascii="Times New Roman" w:hAnsi="Times New Roman" w:cs="Times New Roman"/>
                <w:sz w:val="24"/>
                <w:szCs w:val="24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570B" w:rsidRPr="00A4570B" w:rsidTr="006F587F">
        <w:trPr>
          <w:trHeight w:val="677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III. Egyéb hatások:</w:t>
            </w:r>
          </w:p>
        </w:tc>
      </w:tr>
    </w:tbl>
    <w:p w:rsidR="00A4570B" w:rsidRPr="00A4570B" w:rsidRDefault="00A4570B" w:rsidP="00A4570B">
      <w:pPr>
        <w:jc w:val="both"/>
        <w:rPr>
          <w:rFonts w:ascii="Times New Roman" w:hAnsi="Times New Roman" w:cs="Times New Roman"/>
          <w:sz w:val="24"/>
          <w:szCs w:val="24"/>
        </w:rPr>
      </w:pPr>
      <w:r w:rsidRPr="00A4570B">
        <w:rPr>
          <w:rFonts w:ascii="Times New Roman" w:hAnsi="Times New Roman" w:cs="Times New Roman"/>
          <w:sz w:val="24"/>
          <w:szCs w:val="24"/>
        </w:rPr>
        <w:t xml:space="preserve">Budapest, </w:t>
      </w:r>
      <w:r w:rsidR="006F587F">
        <w:rPr>
          <w:rFonts w:ascii="Times New Roman" w:hAnsi="Times New Roman" w:cs="Times New Roman"/>
          <w:sz w:val="24"/>
          <w:szCs w:val="24"/>
        </w:rPr>
        <w:t>2018</w:t>
      </w:r>
      <w:r w:rsidR="00B91C2F">
        <w:rPr>
          <w:rFonts w:ascii="Times New Roman" w:hAnsi="Times New Roman" w:cs="Times New Roman"/>
          <w:sz w:val="24"/>
          <w:szCs w:val="24"/>
        </w:rPr>
        <w:t xml:space="preserve">. </w:t>
      </w:r>
      <w:r w:rsidRPr="00A4570B">
        <w:rPr>
          <w:rFonts w:ascii="Times New Roman" w:hAnsi="Times New Roman" w:cs="Times New Roman"/>
          <w:sz w:val="24"/>
          <w:szCs w:val="24"/>
        </w:rPr>
        <w:t>év</w:t>
      </w:r>
    </w:p>
    <w:p w:rsidR="0063355E" w:rsidRDefault="0063355E" w:rsidP="00F722C9">
      <w:pPr>
        <w:spacing w:after="0" w:line="240" w:lineRule="auto"/>
        <w:jc w:val="both"/>
        <w:rPr>
          <w:rFonts w:cs="Times New Roman"/>
        </w:rPr>
      </w:pPr>
    </w:p>
    <w:sectPr w:rsidR="0063355E" w:rsidSect="000E13A6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1F" w:rsidRDefault="001B001F" w:rsidP="000E13A6">
      <w:pPr>
        <w:spacing w:after="0" w:line="240" w:lineRule="auto"/>
      </w:pPr>
      <w:r>
        <w:separator/>
      </w:r>
    </w:p>
  </w:endnote>
  <w:endnote w:type="continuationSeparator" w:id="0">
    <w:p w:rsidR="001B001F" w:rsidRDefault="001B001F" w:rsidP="000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F02DBFED8644936B2C55961AE51A444"/>
      </w:placeholder>
      <w:temporary/>
      <w:showingPlcHdr/>
    </w:sdtPr>
    <w:sdtEndPr/>
    <w:sdtContent>
      <w:p w:rsidR="00F722C9" w:rsidRDefault="00F722C9">
        <w:pPr>
          <w:pStyle w:val="llb"/>
        </w:pPr>
        <w:r>
          <w:t>[Ide írhatja a szöveget]</w:t>
        </w:r>
      </w:p>
    </w:sdtContent>
  </w:sdt>
  <w:p w:rsidR="00F722C9" w:rsidRDefault="00F722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ook w:val="01E0" w:firstRow="1" w:lastRow="1" w:firstColumn="1" w:lastColumn="1" w:noHBand="0" w:noVBand="0"/>
    </w:tblPr>
    <w:tblGrid>
      <w:gridCol w:w="9680"/>
      <w:gridCol w:w="222"/>
      <w:gridCol w:w="222"/>
    </w:tblGrid>
    <w:tr w:rsidR="00F722C9" w:rsidRPr="000E13A6" w:rsidTr="000E13A6">
      <w:tc>
        <w:tcPr>
          <w:tcW w:w="3259" w:type="dxa"/>
        </w:tcPr>
        <w:tbl>
          <w:tblPr>
            <w:tblW w:w="9464" w:type="dxa"/>
            <w:tblLook w:val="01E0" w:firstRow="1" w:lastRow="1" w:firstColumn="1" w:lastColumn="1" w:noHBand="0" w:noVBand="0"/>
          </w:tblPr>
          <w:tblGrid>
            <w:gridCol w:w="2836"/>
            <w:gridCol w:w="3827"/>
            <w:gridCol w:w="2801"/>
          </w:tblGrid>
          <w:tr w:rsidR="00670CD5" w:rsidRPr="00D349F0" w:rsidTr="003E31EA">
            <w:trPr>
              <w:trHeight w:val="63"/>
            </w:trPr>
            <w:tc>
              <w:tcPr>
                <w:tcW w:w="2836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készítette:</w:t>
                </w:r>
              </w:p>
            </w:tc>
            <w:tc>
              <w:tcPr>
                <w:tcW w:w="3827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látta: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2801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jóváhagyta:</w:t>
                </w:r>
              </w:p>
            </w:tc>
          </w:tr>
          <w:tr w:rsidR="00670CD5" w:rsidRPr="00D349F0" w:rsidTr="003E31EA">
            <w:tc>
              <w:tcPr>
                <w:tcW w:w="2836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 xml:space="preserve">Dr. 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Iglódi Enikő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érettségi vizsga</w:t>
                </w: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 xml:space="preserve"> referens</w:t>
                </w:r>
              </w:p>
              <w:p w:rsidR="00670CD5" w:rsidRPr="00D349F0" w:rsidRDefault="00313F4E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hyperlink r:id="rId1" w:history="1">
                  <w:r w:rsidR="00670CD5" w:rsidRPr="00247047">
                    <w:rPr>
                      <w:rStyle w:val="Hiperhivatkozs"/>
                      <w:rFonts w:ascii="Times New Roman" w:eastAsia="Times New Roman" w:hAnsi="Times New Roman"/>
                      <w:sz w:val="16"/>
                      <w:szCs w:val="16"/>
                      <w:lang w:eastAsia="hu-HU"/>
                    </w:rPr>
                    <w:t>eniko.iglodi@emmi.gov.hu</w:t>
                  </w:r>
                </w:hyperlink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D349F0" w:rsidRDefault="00670CD5" w:rsidP="00670CD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3827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Madarász Hedvig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főosztályvezető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0000FF"/>
                    <w:sz w:val="16"/>
                    <w:szCs w:val="16"/>
                    <w:u w:val="single"/>
                    <w:lang w:eastAsia="hu-HU"/>
                  </w:rPr>
                </w:pP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Maruzsa Zoltán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köznevelésért felelős helyettes államtitkár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2801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Palkovics László</w:t>
                </w:r>
              </w:p>
              <w:p w:rsidR="00670CD5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oktatásért felelős államtitkár</w:t>
                </w:r>
              </w:p>
              <w:p w:rsidR="00670CD5" w:rsidRDefault="00670CD5" w:rsidP="003E31EA">
                <w:pPr>
                  <w:pStyle w:val="llb"/>
                  <w:jc w:val="center"/>
                  <w:rPr>
                    <w:rFonts w:ascii="Times New Roman" w:hAnsi="Times New Roman" w:cs="Times New Roman"/>
                    <w:sz w:val="20"/>
                  </w:rPr>
                </w:pP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Lengyel Györgyi</w:t>
                </w: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közigazgatási államtitkár</w:t>
                </w:r>
              </w:p>
              <w:p w:rsidR="00670CD5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Balog Zoltán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miniszter</w:t>
                </w:r>
              </w:p>
            </w:tc>
          </w:tr>
        </w:tbl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60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  <w:tr w:rsidR="00F722C9" w:rsidRPr="000E13A6" w:rsidTr="000E13A6">
      <w:tc>
        <w:tcPr>
          <w:tcW w:w="3259" w:type="dxa"/>
          <w:vAlign w:val="center"/>
        </w:tcPr>
        <w:p w:rsidR="00F722C9" w:rsidRPr="00B91C2F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60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</w:tbl>
  <w:p w:rsidR="00F722C9" w:rsidRDefault="00F722C9" w:rsidP="000E13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1F" w:rsidRDefault="001B001F" w:rsidP="000E13A6">
      <w:pPr>
        <w:spacing w:after="0" w:line="240" w:lineRule="auto"/>
      </w:pPr>
      <w:r>
        <w:separator/>
      </w:r>
    </w:p>
  </w:footnote>
  <w:footnote w:type="continuationSeparator" w:id="0">
    <w:p w:rsidR="001B001F" w:rsidRDefault="001B001F" w:rsidP="000E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44D4"/>
    <w:multiLevelType w:val="hybridMultilevel"/>
    <w:tmpl w:val="DBE80ED4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026E0"/>
    <w:multiLevelType w:val="hybridMultilevel"/>
    <w:tmpl w:val="C450A9B6"/>
    <w:lvl w:ilvl="0" w:tplc="B686D2C0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C"/>
    <w:rsid w:val="000D0D64"/>
    <w:rsid w:val="000E13A6"/>
    <w:rsid w:val="0010701A"/>
    <w:rsid w:val="001B001F"/>
    <w:rsid w:val="002A6B75"/>
    <w:rsid w:val="002E7B2E"/>
    <w:rsid w:val="00307A40"/>
    <w:rsid w:val="00313F4E"/>
    <w:rsid w:val="00352724"/>
    <w:rsid w:val="00357877"/>
    <w:rsid w:val="00380354"/>
    <w:rsid w:val="00395F4A"/>
    <w:rsid w:val="004553A9"/>
    <w:rsid w:val="0046437C"/>
    <w:rsid w:val="00481A45"/>
    <w:rsid w:val="004A629E"/>
    <w:rsid w:val="004C2E7A"/>
    <w:rsid w:val="00563478"/>
    <w:rsid w:val="006267BD"/>
    <w:rsid w:val="0063355E"/>
    <w:rsid w:val="00645B74"/>
    <w:rsid w:val="0065564B"/>
    <w:rsid w:val="00670CD5"/>
    <w:rsid w:val="006F587F"/>
    <w:rsid w:val="007238DE"/>
    <w:rsid w:val="007D6F62"/>
    <w:rsid w:val="007E7C92"/>
    <w:rsid w:val="008328F4"/>
    <w:rsid w:val="00852556"/>
    <w:rsid w:val="00896883"/>
    <w:rsid w:val="0095009D"/>
    <w:rsid w:val="00A0255F"/>
    <w:rsid w:val="00A06801"/>
    <w:rsid w:val="00A4570B"/>
    <w:rsid w:val="00AD5557"/>
    <w:rsid w:val="00AF42B3"/>
    <w:rsid w:val="00B55C04"/>
    <w:rsid w:val="00B91C2F"/>
    <w:rsid w:val="00B9215C"/>
    <w:rsid w:val="00BB7B09"/>
    <w:rsid w:val="00C20952"/>
    <w:rsid w:val="00C232B8"/>
    <w:rsid w:val="00C311D4"/>
    <w:rsid w:val="00C66CFB"/>
    <w:rsid w:val="00D55799"/>
    <w:rsid w:val="00E37C37"/>
    <w:rsid w:val="00EB617A"/>
    <w:rsid w:val="00EE4649"/>
    <w:rsid w:val="00F366D5"/>
    <w:rsid w:val="00F722C9"/>
    <w:rsid w:val="00FA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iko.iglodi@emmi.gov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02DBFED8644936B2C55961AE51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173882-DE4A-49A2-A359-90862971E8FB}"/>
      </w:docPartPr>
      <w:docPartBody>
        <w:p w:rsidR="00DA16E2" w:rsidRDefault="00DA16E2" w:rsidP="00DA16E2">
          <w:pPr>
            <w:pStyle w:val="DF02DBFED8644936B2C55961AE51A444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2"/>
    <w:rsid w:val="00295F0C"/>
    <w:rsid w:val="004324F0"/>
    <w:rsid w:val="005E2126"/>
    <w:rsid w:val="005E77ED"/>
    <w:rsid w:val="00702629"/>
    <w:rsid w:val="008D0721"/>
    <w:rsid w:val="00932D55"/>
    <w:rsid w:val="009A0273"/>
    <w:rsid w:val="00C90C3D"/>
    <w:rsid w:val="00D856BF"/>
    <w:rsid w:val="00DA16E2"/>
    <w:rsid w:val="00E43869"/>
    <w:rsid w:val="00EE0F5C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FA1B6-4B27-4C5E-8E60-FC222533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Dorottya dr.</dc:creator>
  <cp:lastModifiedBy>Németh Klára Dr.</cp:lastModifiedBy>
  <cp:revision>3</cp:revision>
  <cp:lastPrinted>2017-12-12T08:47:00Z</cp:lastPrinted>
  <dcterms:created xsi:type="dcterms:W3CDTF">2018-01-16T15:16:00Z</dcterms:created>
  <dcterms:modified xsi:type="dcterms:W3CDTF">2018-01-16T15:16:00Z</dcterms:modified>
</cp:coreProperties>
</file>