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E" w:rsidRPr="00F06F6F" w:rsidRDefault="00D6046E" w:rsidP="00C9063F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Belügyminisztérium</w:t>
      </w:r>
    </w:p>
    <w:p w:rsidR="00D6046E" w:rsidRPr="00F06F6F" w:rsidRDefault="00D6046E" w:rsidP="00D6046E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                       </w:t>
      </w:r>
    </w:p>
    <w:p w:rsidR="00D6046E" w:rsidRPr="00F06F6F" w:rsidRDefault="00D6046E" w:rsidP="00D6046E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proofErr w:type="gramStart"/>
      <w:r w:rsidRPr="00F06F6F">
        <w:rPr>
          <w:rFonts w:eastAsia="Times New Roman" w:cs="Times New Roman"/>
          <w:color w:val="333333"/>
          <w:szCs w:val="24"/>
          <w:lang w:eastAsia="hu-HU"/>
        </w:rPr>
        <w:t>a</w:t>
      </w:r>
      <w:proofErr w:type="gramEnd"/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 "Közszolgálati tisztviselőkről szóló" 2011. évi CXCIX. törvény 45. § (1) bekezdése alapján</w:t>
      </w:r>
    </w:p>
    <w:p w:rsidR="00E928BB" w:rsidRPr="00F06F6F" w:rsidRDefault="00E928BB" w:rsidP="00D6046E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Default="00D6046E" w:rsidP="00D6046E">
      <w:pPr>
        <w:spacing w:line="240" w:lineRule="auto"/>
        <w:jc w:val="center"/>
        <w:rPr>
          <w:rFonts w:eastAsia="Times New Roman" w:cs="Times New Roman"/>
          <w:color w:val="333333"/>
          <w:szCs w:val="24"/>
          <w:lang w:eastAsia="hu-HU"/>
        </w:rPr>
      </w:pPr>
      <w:proofErr w:type="gramStart"/>
      <w:r w:rsidRPr="00F06F6F">
        <w:rPr>
          <w:rFonts w:eastAsia="Times New Roman" w:cs="Times New Roman"/>
          <w:color w:val="333333"/>
          <w:szCs w:val="24"/>
          <w:lang w:eastAsia="hu-HU"/>
        </w:rPr>
        <w:t>pályázatot</w:t>
      </w:r>
      <w:proofErr w:type="gramEnd"/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 hirdet</w:t>
      </w:r>
    </w:p>
    <w:p w:rsidR="00F61753" w:rsidRPr="00F06F6F" w:rsidRDefault="00F61753" w:rsidP="00D6046E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F06F6F" w:rsidRDefault="00D6046E" w:rsidP="002B35FA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Belügyminisztérium </w:t>
      </w:r>
      <w:r w:rsidR="009C32DA" w:rsidRPr="00F06F6F">
        <w:rPr>
          <w:rFonts w:eastAsia="Times New Roman" w:cs="Times New Roman"/>
          <w:b/>
          <w:color w:val="333333"/>
          <w:szCs w:val="24"/>
          <w:lang w:eastAsia="hu-HU"/>
        </w:rPr>
        <w:br/>
      </w:r>
      <w:r w:rsidR="00EB0156" w:rsidRPr="00F06F6F">
        <w:rPr>
          <w:rFonts w:eastAsia="Times New Roman" w:cs="Times New Roman"/>
          <w:b/>
          <w:color w:val="333333"/>
          <w:szCs w:val="24"/>
          <w:lang w:eastAsia="hu-HU"/>
        </w:rPr>
        <w:t>Fejlesztési</w:t>
      </w:r>
      <w:r w:rsidR="00F61753">
        <w:rPr>
          <w:rFonts w:eastAsia="Times New Roman" w:cs="Times New Roman"/>
          <w:b/>
          <w:color w:val="333333"/>
          <w:szCs w:val="24"/>
          <w:lang w:eastAsia="hu-HU"/>
        </w:rPr>
        <w:t xml:space="preserve"> Főosztály </w:t>
      </w:r>
      <w:r w:rsidR="00EB0156" w:rsidRPr="00F06F6F">
        <w:rPr>
          <w:rFonts w:eastAsia="Times New Roman" w:cs="Times New Roman"/>
          <w:b/>
          <w:color w:val="333333"/>
          <w:szCs w:val="24"/>
          <w:lang w:eastAsia="hu-HU"/>
        </w:rPr>
        <w:t>vezető</w:t>
      </w:r>
      <w:r w:rsidR="00F61753">
        <w:rPr>
          <w:rFonts w:eastAsia="Times New Roman" w:cs="Times New Roman"/>
          <w:b/>
          <w:color w:val="333333"/>
          <w:szCs w:val="24"/>
          <w:lang w:eastAsia="hu-HU"/>
        </w:rPr>
        <w:t>je</w:t>
      </w:r>
    </w:p>
    <w:p w:rsidR="00D6046E" w:rsidRPr="00F06F6F" w:rsidRDefault="00D6046E" w:rsidP="00F61753">
      <w:pPr>
        <w:spacing w:before="120"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proofErr w:type="gramStart"/>
      <w:r w:rsidRPr="00F06F6F">
        <w:rPr>
          <w:rFonts w:eastAsia="Times New Roman" w:cs="Times New Roman"/>
          <w:color w:val="333333"/>
          <w:szCs w:val="24"/>
          <w:lang w:eastAsia="hu-HU"/>
        </w:rPr>
        <w:t>munkakör</w:t>
      </w:r>
      <w:proofErr w:type="gramEnd"/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 betöltésére.</w:t>
      </w:r>
    </w:p>
    <w:p w:rsidR="00F61753" w:rsidRDefault="00F61753" w:rsidP="00F61753">
      <w:pPr>
        <w:spacing w:before="120"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F06F6F" w:rsidRDefault="00D6046E" w:rsidP="00F61753">
      <w:pPr>
        <w:spacing w:before="120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A kormányzati szolgálati jogviszony időtartama:</w:t>
      </w:r>
    </w:p>
    <w:p w:rsidR="00EB0156" w:rsidRPr="00F06F6F" w:rsidRDefault="00EB0156" w:rsidP="00EB0156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FA12F5">
        <w:rPr>
          <w:rFonts w:eastAsia="Times New Roman" w:cs="Times New Roman"/>
          <w:color w:val="333333"/>
          <w:szCs w:val="24"/>
          <w:lang w:eastAsia="hu-HU"/>
        </w:rPr>
        <w:t xml:space="preserve">Határozatlan idejű kormányzati szolgálati jogviszony vagy </w:t>
      </w:r>
      <w:r w:rsidRPr="00FA12F5">
        <w:rPr>
          <w:rFonts w:eastAsia="Times New Roman" w:cs="Times New Roman"/>
          <w:szCs w:val="24"/>
          <w:lang w:eastAsia="hu-HU"/>
        </w:rPr>
        <w:t>vezénylés a Belügyminisztérium irányítása alá tartozó rendvédelmi szervtől (hivatásos szolgálati jogviszony).</w:t>
      </w:r>
      <w:r w:rsidRPr="00F06F6F">
        <w:rPr>
          <w:rFonts w:eastAsia="Times New Roman" w:cs="Times New Roman"/>
          <w:szCs w:val="24"/>
          <w:lang w:eastAsia="hu-HU"/>
        </w:rPr>
        <w:t xml:space="preserve">  </w:t>
      </w:r>
    </w:p>
    <w:p w:rsidR="00D6046E" w:rsidRPr="00F06F6F" w:rsidRDefault="00D6046E" w:rsidP="00D6046E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F06F6F" w:rsidRDefault="00D6046E" w:rsidP="00D6046E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Foglalkoztatás jellege: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Teljes munkaidő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A munkavégzés helye: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1051 Budapest, József Attila u. 2-4.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3. számú melléklet </w:t>
      </w:r>
      <w:r w:rsidR="00AD29C8" w:rsidRPr="00F06F6F">
        <w:rPr>
          <w:rFonts w:eastAsia="Times New Roman" w:cs="Times New Roman"/>
          <w:color w:val="333333"/>
          <w:szCs w:val="24"/>
          <w:lang w:eastAsia="hu-HU"/>
        </w:rPr>
        <w:t>54. pont: informatikai és számítógépes feladatkör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Ellátandó feladatok:</w:t>
      </w:r>
    </w:p>
    <w:p w:rsidR="00F06F6F" w:rsidRPr="00F06F6F" w:rsidRDefault="00F06F6F" w:rsidP="00F06F6F">
      <w:p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>A BM Informatikai Helyettes Államtitkárság Fejlesztési Főosztályának vezetése, melynek a főbb feladatai az alábbiak: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>jóváhagyásra előkészíti a közigazgatási informatika infrastrukturális megvalósítását biztosító fejlesztési (szoftver, hardver, hálózati eszközök, telekommunikációs szolgáltatások) stratégiákat, fejlesztési, beszerzési terveket,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>közreműködik a közigazgatási informatika infrastrukturális eszközrendszerének fejlesztését érintő szerződések előkészítésében,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>a közigazgatási informatika infrastrukturális megvalósíthatóságának biztosítása körében az infokommunikációs kiadások tekintetében - a minisztériumi szervezetben és a háttérintézményekben rendelkezésre álló megfelelő szakmai kompetencia bevonásával - gondoskodik az érintett szervezetek informatikai szervezeteinek kontrolljáról, ennek keretében a pénzeszközök felhasználásával kapcsolatos hatékonysági vizsgálatok, elemzések, teljesítmény-ellenőrzések végzéséről,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>a közigazgatási informatika infrastrukturális megvalósítására irányuló stratégia végrehajtása érdekében javaslatot tesz az elektronikus közigazgatás fejlesztésére irányuló pénzeszközök felhasználásával összefüggésben,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 xml:space="preserve">ellátja a NISZ Nemzeti Infokommunikációs Szolgáltató </w:t>
      </w:r>
      <w:proofErr w:type="spellStart"/>
      <w:r w:rsidRPr="00F06F6F">
        <w:rPr>
          <w:rFonts w:cs="Times New Roman"/>
          <w:color w:val="000000"/>
          <w:szCs w:val="24"/>
        </w:rPr>
        <w:t>Zrt</w:t>
      </w:r>
      <w:proofErr w:type="spellEnd"/>
      <w:r w:rsidRPr="00F06F6F">
        <w:rPr>
          <w:rFonts w:cs="Times New Roman"/>
          <w:color w:val="000000"/>
          <w:szCs w:val="24"/>
        </w:rPr>
        <w:t xml:space="preserve">. és az </w:t>
      </w:r>
      <w:proofErr w:type="spellStart"/>
      <w:r w:rsidRPr="00F06F6F">
        <w:rPr>
          <w:rFonts w:cs="Times New Roman"/>
          <w:color w:val="000000"/>
          <w:szCs w:val="24"/>
        </w:rPr>
        <w:t>IdomSoft</w:t>
      </w:r>
      <w:proofErr w:type="spellEnd"/>
      <w:r w:rsidRPr="00F06F6F">
        <w:rPr>
          <w:rFonts w:cs="Times New Roman"/>
          <w:color w:val="000000"/>
          <w:szCs w:val="24"/>
        </w:rPr>
        <w:t xml:space="preserve"> Informatikai </w:t>
      </w:r>
      <w:proofErr w:type="spellStart"/>
      <w:r w:rsidRPr="00F06F6F">
        <w:rPr>
          <w:rFonts w:cs="Times New Roman"/>
          <w:color w:val="000000"/>
          <w:szCs w:val="24"/>
        </w:rPr>
        <w:t>Zrt</w:t>
      </w:r>
      <w:proofErr w:type="spellEnd"/>
      <w:r w:rsidRPr="00F06F6F">
        <w:rPr>
          <w:rFonts w:cs="Times New Roman"/>
          <w:color w:val="000000"/>
          <w:szCs w:val="24"/>
        </w:rPr>
        <w:t>. szakmai felügyeletével kapcsolatos feladatokat, szakterületét érintően előkészíti az e körbe tartozó döntéseket, különösen a közszolgáltatások finanszírozásával kapcsolatos szerződések előkészítését és végrehajtását,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 xml:space="preserve">felügyeli a közigazgatási informatika infrastrukturális megvalósítását biztosító informatikai eszközrendszer (szoftver, hardver, hálózati eszközök, telekommunikációs szolgáltatások) </w:t>
      </w:r>
      <w:r w:rsidRPr="00F06F6F">
        <w:rPr>
          <w:rFonts w:cs="Times New Roman"/>
          <w:color w:val="000000"/>
          <w:szCs w:val="24"/>
        </w:rPr>
        <w:lastRenderedPageBreak/>
        <w:t>üzemeltetését, szükség szerint - a minisztériumi szervezetben és a háttérintézményekben rendelkezésre álló megfelelő szakmai kompetencia bevonásával - ellenőrzi a személyi és tárgyi feltételek meglétét, az informatikai biztonsági előírások megfelelőségét és betartását,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 xml:space="preserve">felügyeleti </w:t>
      </w:r>
      <w:r w:rsidR="00FE20F7">
        <w:rPr>
          <w:rFonts w:cs="Times New Roman"/>
          <w:color w:val="000000"/>
          <w:szCs w:val="24"/>
        </w:rPr>
        <w:t>tevékenysége körében monitoring</w:t>
      </w:r>
      <w:r w:rsidRPr="00F06F6F">
        <w:rPr>
          <w:rFonts w:cs="Times New Roman"/>
          <w:color w:val="000000"/>
          <w:szCs w:val="24"/>
        </w:rPr>
        <w:t xml:space="preserve"> és kontrolling</w:t>
      </w:r>
      <w:r w:rsidR="00FE20F7">
        <w:rPr>
          <w:rFonts w:cs="Times New Roman"/>
          <w:color w:val="000000"/>
          <w:szCs w:val="24"/>
        </w:rPr>
        <w:t xml:space="preserve"> </w:t>
      </w:r>
      <w:r w:rsidRPr="00F06F6F">
        <w:rPr>
          <w:rFonts w:cs="Times New Roman"/>
          <w:color w:val="000000"/>
          <w:szCs w:val="24"/>
        </w:rPr>
        <w:t>rendszert működtet, az abból származó jelzéseket továbbítja a hatáskörrel rendelkező szervezetek részére,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>közreműködik a hazai és az uniós pályázati lehetőségek feltárásában,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>a közigazgatási informatika infrastrukturális megvalósíthatósága körében ellátja a feladatkörébe utalt projektek szakmai felügyeletét,</w:t>
      </w:r>
    </w:p>
    <w:p w:rsidR="00F06F6F" w:rsidRPr="00F06F6F" w:rsidRDefault="00F06F6F" w:rsidP="00F06F6F">
      <w:pPr>
        <w:pStyle w:val="Listaszerbekezds"/>
        <w:numPr>
          <w:ilvl w:val="0"/>
          <w:numId w:val="9"/>
        </w:numPr>
        <w:suppressAutoHyphens/>
        <w:spacing w:line="240" w:lineRule="auto"/>
        <w:jc w:val="both"/>
        <w:rPr>
          <w:rFonts w:cs="Times New Roman"/>
          <w:color w:val="000000"/>
          <w:szCs w:val="24"/>
        </w:rPr>
      </w:pPr>
      <w:r w:rsidRPr="00F06F6F">
        <w:rPr>
          <w:rFonts w:cs="Times New Roman"/>
          <w:color w:val="000000"/>
          <w:szCs w:val="24"/>
        </w:rPr>
        <w:t xml:space="preserve">közreműködik az Egységes Digitális </w:t>
      </w:r>
      <w:proofErr w:type="spellStart"/>
      <w:r w:rsidRPr="00F06F6F">
        <w:rPr>
          <w:rFonts w:cs="Times New Roman"/>
          <w:color w:val="000000"/>
          <w:szCs w:val="24"/>
        </w:rPr>
        <w:t>Rádiótávközlő</w:t>
      </w:r>
      <w:proofErr w:type="spellEnd"/>
      <w:r w:rsidRPr="00F06F6F">
        <w:rPr>
          <w:rFonts w:cs="Times New Roman"/>
          <w:color w:val="000000"/>
          <w:szCs w:val="24"/>
        </w:rPr>
        <w:t xml:space="preserve"> Rendszerrel kapcsolatos feladatok ellátásában, különösen a közszolgáltatások finanszírozásával kapcsolatos szerződések előkészítésében és végrehajtásában.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Jogállás, illetmény és juttatások: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A jogállásra, az illetmény megállapítására és a juttatásokra a</w:t>
      </w:r>
      <w:r w:rsidR="007476BC" w:rsidRPr="00F06F6F">
        <w:rPr>
          <w:rFonts w:eastAsia="Times New Roman" w:cs="Times New Roman"/>
          <w:color w:val="333333"/>
          <w:szCs w:val="24"/>
          <w:lang w:eastAsia="hu-HU"/>
        </w:rPr>
        <w:t xml:space="preserve"> "Közszolgálati tisztviselőkrő</w:t>
      </w:r>
      <w:r w:rsidRPr="00F06F6F">
        <w:rPr>
          <w:rFonts w:eastAsia="Times New Roman" w:cs="Times New Roman"/>
          <w:color w:val="333333"/>
          <w:szCs w:val="24"/>
          <w:lang w:eastAsia="hu-HU"/>
        </w:rPr>
        <w:t>l s</w:t>
      </w:r>
      <w:r w:rsidR="003F410D" w:rsidRPr="00F06F6F">
        <w:rPr>
          <w:rFonts w:eastAsia="Times New Roman" w:cs="Times New Roman"/>
          <w:color w:val="333333"/>
          <w:szCs w:val="24"/>
          <w:lang w:eastAsia="hu-HU"/>
        </w:rPr>
        <w:t>zóló" 2011. évi CXCIX. törvény</w:t>
      </w:r>
      <w:r w:rsidR="00EB0156" w:rsidRPr="00F06F6F">
        <w:rPr>
          <w:rFonts w:eastAsia="Times New Roman" w:cs="Times New Roman"/>
          <w:color w:val="333333"/>
          <w:szCs w:val="24"/>
          <w:lang w:eastAsia="hu-HU"/>
        </w:rPr>
        <w:t>,</w:t>
      </w:r>
      <w:r w:rsidR="003F410D" w:rsidRPr="00F06F6F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EB0156" w:rsidRPr="00F06F6F">
        <w:rPr>
          <w:rFonts w:eastAsia="Times New Roman" w:cs="Times New Roman"/>
          <w:color w:val="333333"/>
          <w:szCs w:val="24"/>
          <w:lang w:eastAsia="hu-HU"/>
        </w:rPr>
        <w:t xml:space="preserve">vezénylés esetén a rendvédelmi feladatokat ellátó szervek hivatásos állományának szolgálati jogviszonyáról szóló 2015. évi XLII. törvény </w:t>
      </w:r>
      <w:r w:rsidRPr="00F06F6F">
        <w:rPr>
          <w:rFonts w:eastAsia="Times New Roman" w:cs="Times New Roman"/>
          <w:color w:val="333333"/>
          <w:szCs w:val="24"/>
          <w:lang w:eastAsia="hu-HU"/>
        </w:rPr>
        <w:t>rendelkezései az irányadók.</w:t>
      </w:r>
    </w:p>
    <w:p w:rsidR="00D6046E" w:rsidRPr="00F06F6F" w:rsidRDefault="00D6046E" w:rsidP="00D6046E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F06F6F" w:rsidRDefault="00D6046E" w:rsidP="00D6046E">
      <w:pPr>
        <w:spacing w:after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Pályázati feltételek:</w:t>
      </w:r>
    </w:p>
    <w:p w:rsidR="00903BCF" w:rsidRPr="00F06F6F" w:rsidRDefault="00D6046E" w:rsidP="00B5345B">
      <w:pPr>
        <w:pStyle w:val="Listaszerbekezds"/>
        <w:numPr>
          <w:ilvl w:val="0"/>
          <w:numId w:val="1"/>
        </w:numPr>
        <w:spacing w:line="240" w:lineRule="auto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Magyar állampolgárság,</w:t>
      </w:r>
    </w:p>
    <w:p w:rsidR="00D6046E" w:rsidRPr="00F06F6F" w:rsidRDefault="00D6046E" w:rsidP="00B5345B">
      <w:pPr>
        <w:pStyle w:val="Listaszerbekezds"/>
        <w:numPr>
          <w:ilvl w:val="0"/>
          <w:numId w:val="1"/>
        </w:numPr>
        <w:spacing w:line="240" w:lineRule="auto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Cselekvőképesség,</w:t>
      </w:r>
    </w:p>
    <w:p w:rsidR="00903BCF" w:rsidRPr="00F06F6F" w:rsidRDefault="00D6046E" w:rsidP="00B5345B">
      <w:pPr>
        <w:pStyle w:val="Listaszerbekezds"/>
        <w:numPr>
          <w:ilvl w:val="0"/>
          <w:numId w:val="1"/>
        </w:numPr>
        <w:spacing w:line="240" w:lineRule="auto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Büntetlen előélet,</w:t>
      </w:r>
    </w:p>
    <w:p w:rsidR="00903BCF" w:rsidRPr="00F06F6F" w:rsidRDefault="00F06F6F" w:rsidP="00AD29C8">
      <w:pPr>
        <w:pStyle w:val="Listaszerbekezds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333333"/>
          <w:szCs w:val="24"/>
          <w:lang w:eastAsia="hu-HU"/>
        </w:rPr>
      </w:pPr>
      <w:proofErr w:type="gramStart"/>
      <w:r>
        <w:rPr>
          <w:rFonts w:eastAsia="Times New Roman" w:cs="Times New Roman"/>
          <w:color w:val="333333"/>
          <w:szCs w:val="24"/>
          <w:lang w:eastAsia="hu-HU"/>
        </w:rPr>
        <w:t>F</w:t>
      </w:r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őiskola, egyetem: </w:t>
      </w:r>
      <w:r w:rsidR="00AD29C8" w:rsidRPr="00F06F6F">
        <w:rPr>
          <w:rFonts w:eastAsia="Times New Roman" w:cs="Times New Roman"/>
          <w:color w:val="333333"/>
          <w:szCs w:val="24"/>
          <w:lang w:eastAsia="hu-HU"/>
        </w:rPr>
        <w:t xml:space="preserve">egyetemi szintű rendszerinformatikai mérnök szakképzettség; egyetemi vagy főiskolai szintű programtervező matematikus, programozó matematikus, villamosmérnök, mérnökinformatikus, műszaki menedzser, közgazdasági programozó </w:t>
      </w:r>
      <w:r w:rsidR="00AD29C8" w:rsidRPr="00FA12F5">
        <w:rPr>
          <w:rFonts w:eastAsia="Times New Roman" w:cs="Times New Roman"/>
          <w:color w:val="333333"/>
          <w:szCs w:val="24"/>
          <w:lang w:eastAsia="hu-HU"/>
        </w:rPr>
        <w:t>matematikus, mérnöktanár, informatikatanár vagy számítástechnika-tanár, közgazdász</w:t>
      </w:r>
      <w:r w:rsidR="00AD29C8" w:rsidRPr="00FE20F7">
        <w:rPr>
          <w:rFonts w:eastAsia="Times New Roman" w:cs="Times New Roman"/>
          <w:color w:val="333333"/>
          <w:szCs w:val="24"/>
          <w:lang w:eastAsia="hu-HU"/>
        </w:rPr>
        <w:t xml:space="preserve"> gazdasági informatika szakon szerzett szakképzettség;</w:t>
      </w:r>
      <w:r w:rsidR="00AD29C8" w:rsidRPr="00F06F6F">
        <w:rPr>
          <w:rFonts w:eastAsia="Times New Roman" w:cs="Times New Roman"/>
          <w:color w:val="333333"/>
          <w:szCs w:val="24"/>
          <w:lang w:eastAsia="hu-HU"/>
        </w:rPr>
        <w:t xml:space="preserve"> egyetemi vagy főiskolai szintű végzettség és ügyvitelszervező, programtervező, számítógép-programozó, rendszerszervező szakképesítés vagy szakirányú továbbképzési szakon szerzett igazgatási </w:t>
      </w:r>
      <w:r>
        <w:rPr>
          <w:rFonts w:eastAsia="Times New Roman" w:cs="Times New Roman"/>
          <w:color w:val="333333"/>
          <w:szCs w:val="24"/>
          <w:lang w:eastAsia="hu-HU"/>
        </w:rPr>
        <w:t>rendszerszervező szakképzettség,</w:t>
      </w:r>
      <w:proofErr w:type="gramEnd"/>
    </w:p>
    <w:p w:rsidR="00F06F6F" w:rsidRPr="00654C99" w:rsidRDefault="00F06F6F" w:rsidP="00F06F6F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</w:rPr>
      </w:pPr>
      <w:r>
        <w:rPr>
          <w:color w:val="000000"/>
        </w:rPr>
        <w:t>L</w:t>
      </w:r>
      <w:r w:rsidRPr="00654C99">
        <w:rPr>
          <w:color w:val="000000"/>
        </w:rPr>
        <w:t>egalább 3 éves informatikai vagy informatikai fejlesztési területen szerzett vezetői tapasztalat,</w:t>
      </w:r>
    </w:p>
    <w:p w:rsidR="00EB0156" w:rsidRPr="00F06F6F" w:rsidRDefault="00EB0156" w:rsidP="00EB0156">
      <w:pPr>
        <w:pStyle w:val="Listaszerbekezds"/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Hozzájárulás vagyonnyilatkozat tételi eljárás lefolytatásához,</w:t>
      </w:r>
    </w:p>
    <w:p w:rsidR="00EB0156" w:rsidRDefault="00EB0156" w:rsidP="00EB0156">
      <w:pPr>
        <w:pStyle w:val="Listaszerbekezds"/>
        <w:numPr>
          <w:ilvl w:val="0"/>
          <w:numId w:val="1"/>
        </w:numPr>
        <w:spacing w:line="240" w:lineRule="auto"/>
        <w:rPr>
          <w:rFonts w:eastAsia="Times New Roman" w:cs="Times New Roman"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Hozzájárulás nemzetbizton</w:t>
      </w:r>
      <w:r w:rsidR="00F06F6F">
        <w:rPr>
          <w:rFonts w:eastAsia="Times New Roman" w:cs="Times New Roman"/>
          <w:color w:val="333333"/>
          <w:szCs w:val="24"/>
          <w:lang w:eastAsia="hu-HU"/>
        </w:rPr>
        <w:t>sági ellenőrzés lefolytatásához,</w:t>
      </w:r>
    </w:p>
    <w:p w:rsidR="00F06F6F" w:rsidRPr="00F06F6F" w:rsidRDefault="00F06F6F" w:rsidP="00F06F6F">
      <w:pPr>
        <w:numPr>
          <w:ilvl w:val="0"/>
          <w:numId w:val="1"/>
        </w:numPr>
        <w:suppressAutoHyphens/>
        <w:spacing w:line="240" w:lineRule="auto"/>
        <w:rPr>
          <w:color w:val="000000"/>
        </w:rPr>
      </w:pPr>
      <w:r w:rsidRPr="00654C99">
        <w:rPr>
          <w:color w:val="000000"/>
        </w:rPr>
        <w:t>MS Office (irodai alka</w:t>
      </w:r>
      <w:r>
        <w:rPr>
          <w:color w:val="000000"/>
        </w:rPr>
        <w:t>lmazások) magas szintű ismerete.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A pályázat elbírálásánál előnyt jelent:</w:t>
      </w:r>
    </w:p>
    <w:p w:rsidR="00AF3FB7" w:rsidRPr="00F06F6F" w:rsidRDefault="00AF3FB7" w:rsidP="004363EC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>projektek lebonyolításában szerzett szakmai tapasztalat,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>angol nyelvből középfokú C típusú nyelvvizsga, tárgyalási szintű nyelvtudás,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jc w:val="both"/>
        <w:rPr>
          <w:color w:val="000000"/>
        </w:rPr>
      </w:pPr>
      <w:r w:rsidRPr="00654C99">
        <w:rPr>
          <w:color w:val="000000"/>
        </w:rPr>
        <w:t>a közigazgatás ismerete, a közigazgatásban szerzett szakmai tapasztalat, közigazgatási alapvizsga és szakvizsga megléte</w:t>
      </w:r>
      <w:r>
        <w:rPr>
          <w:color w:val="000000"/>
        </w:rPr>
        <w:t>,</w:t>
      </w:r>
    </w:p>
    <w:p w:rsidR="00F06F6F" w:rsidRPr="00F06F6F" w:rsidRDefault="00F06F6F" w:rsidP="00F06F6F">
      <w:pPr>
        <w:pStyle w:val="Listaszerbekezds"/>
        <w:numPr>
          <w:ilvl w:val="0"/>
          <w:numId w:val="10"/>
        </w:numPr>
        <w:rPr>
          <w:color w:val="000000"/>
        </w:rPr>
      </w:pPr>
      <w:r w:rsidRPr="00F06F6F">
        <w:rPr>
          <w:color w:val="000000"/>
        </w:rPr>
        <w:t>„B” típusú jogosítvány.</w:t>
      </w:r>
    </w:p>
    <w:p w:rsidR="009575FC" w:rsidRPr="00F06F6F" w:rsidRDefault="009575FC" w:rsidP="009575FC">
      <w:pPr>
        <w:pStyle w:val="Listaszerbekezds"/>
        <w:spacing w:line="240" w:lineRule="auto"/>
        <w:jc w:val="both"/>
        <w:rPr>
          <w:rFonts w:eastAsia="Times New Roman" w:cs="Times New Roman"/>
          <w:bCs/>
          <w:color w:val="333333"/>
          <w:szCs w:val="24"/>
          <w:highlight w:val="yellow"/>
          <w:lang w:eastAsia="hu-HU"/>
        </w:rPr>
      </w:pPr>
    </w:p>
    <w:p w:rsidR="009575FC" w:rsidRPr="00F06F6F" w:rsidRDefault="009575FC" w:rsidP="009575FC">
      <w:pPr>
        <w:spacing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 xml:space="preserve">Elvárt kompetenciák: 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>vezetői kompetencia,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 xml:space="preserve">nagyfokú terhelhetőség, 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 xml:space="preserve">precizitás, 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 xml:space="preserve">jó alkalmazkodási, együttműködési képesség. 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>rendszerszemlélet,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lastRenderedPageBreak/>
        <w:t>csapatmunkában való együttműködési készség,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>kezdeményező készség, hatékony döntés-előkészítés,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>megbízhatóság,</w:t>
      </w:r>
    </w:p>
    <w:p w:rsidR="00F06F6F" w:rsidRPr="00654C99" w:rsidRDefault="00F06F6F" w:rsidP="00F06F6F">
      <w:pPr>
        <w:numPr>
          <w:ilvl w:val="0"/>
          <w:numId w:val="10"/>
        </w:numPr>
        <w:suppressAutoHyphens/>
        <w:spacing w:line="240" w:lineRule="auto"/>
        <w:ind w:left="714" w:hanging="357"/>
        <w:rPr>
          <w:color w:val="000000"/>
        </w:rPr>
      </w:pPr>
      <w:r w:rsidRPr="00654C99">
        <w:rPr>
          <w:color w:val="000000"/>
        </w:rPr>
        <w:t>hosszú távú elkötelezettség a közigazgatás iránt.</w:t>
      </w:r>
    </w:p>
    <w:p w:rsidR="009575FC" w:rsidRPr="00F06F6F" w:rsidRDefault="009575FC" w:rsidP="009575FC">
      <w:pPr>
        <w:pStyle w:val="Listaszerbekezds"/>
        <w:tabs>
          <w:tab w:val="left" w:pos="426"/>
        </w:tabs>
        <w:spacing w:line="240" w:lineRule="auto"/>
        <w:ind w:left="426"/>
        <w:rPr>
          <w:rFonts w:eastAsia="Times New Roman" w:cs="Times New Roman"/>
          <w:bCs/>
          <w:szCs w:val="24"/>
          <w:highlight w:val="yellow"/>
          <w:lang w:eastAsia="hu-HU"/>
        </w:rPr>
      </w:pPr>
    </w:p>
    <w:p w:rsidR="009575FC" w:rsidRPr="00F06F6F" w:rsidRDefault="009575FC" w:rsidP="009575FC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A pályázat részeként benyújtandó iratok, igazolások:</w:t>
      </w:r>
    </w:p>
    <w:p w:rsidR="009575FC" w:rsidRPr="00F06F6F" w:rsidRDefault="009575FC" w:rsidP="009575FC">
      <w:pPr>
        <w:pStyle w:val="Listaszerbekezds"/>
        <w:numPr>
          <w:ilvl w:val="1"/>
          <w:numId w:val="7"/>
        </w:numPr>
        <w:tabs>
          <w:tab w:val="left" w:pos="426"/>
        </w:tabs>
        <w:spacing w:line="240" w:lineRule="auto"/>
        <w:ind w:left="709" w:hanging="283"/>
        <w:jc w:val="both"/>
        <w:rPr>
          <w:rFonts w:eastAsia="Times New Roman" w:cs="Times New Roman"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részletes fényképes szakmai önéletrajz a 45/2012. (III. 20.) Korm. rendelet 1. sz. melléklete szerint, </w:t>
      </w:r>
    </w:p>
    <w:p w:rsidR="009575FC" w:rsidRPr="00F06F6F" w:rsidRDefault="009575FC" w:rsidP="009575FC">
      <w:pPr>
        <w:pStyle w:val="Listaszerbekezds"/>
        <w:numPr>
          <w:ilvl w:val="1"/>
          <w:numId w:val="7"/>
        </w:numPr>
        <w:tabs>
          <w:tab w:val="left" w:pos="426"/>
        </w:tabs>
        <w:spacing w:line="240" w:lineRule="auto"/>
        <w:ind w:left="709" w:hanging="283"/>
        <w:jc w:val="both"/>
        <w:rPr>
          <w:rFonts w:eastAsia="Times New Roman" w:cs="Times New Roman"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motivációs levél,</w:t>
      </w:r>
    </w:p>
    <w:p w:rsidR="009575FC" w:rsidRPr="00F06F6F" w:rsidRDefault="009575FC" w:rsidP="009575FC">
      <w:pPr>
        <w:pStyle w:val="Listaszerbekezds"/>
        <w:numPr>
          <w:ilvl w:val="1"/>
          <w:numId w:val="7"/>
        </w:numPr>
        <w:tabs>
          <w:tab w:val="left" w:pos="426"/>
        </w:tabs>
        <w:spacing w:line="240" w:lineRule="auto"/>
        <w:ind w:left="709" w:hanging="283"/>
        <w:jc w:val="both"/>
        <w:rPr>
          <w:rFonts w:eastAsia="Times New Roman" w:cs="Times New Roman"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nyilatkozat arról, hogy a pályázati anyagot az eljárásban résztvevők megismerhetik.</w:t>
      </w:r>
    </w:p>
    <w:p w:rsidR="009575FC" w:rsidRPr="00F06F6F" w:rsidRDefault="009575FC" w:rsidP="00F06F6F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A pályázaton kérjük feltüntetni a munkakör megnevezését.</w:t>
      </w:r>
      <w:r w:rsidR="00F06F6F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A 3 hónapnál nem régebbi hatósági erkölcsi bizonyítványt a nyertes pályázónak legkésőbb az állás betöltésekor kell eredetben benyújtania. 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A munkakör betölthetőségének időpontja: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>A munkakör a pályázatok elbírálását követően azonnal betölthető.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A pályázat benyújtásának határideje:</w:t>
      </w:r>
      <w:r w:rsidR="00903BCF" w:rsidRPr="00F06F6F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FE20F7">
        <w:rPr>
          <w:rFonts w:eastAsia="Times New Roman" w:cs="Times New Roman"/>
          <w:color w:val="333333"/>
          <w:szCs w:val="24"/>
          <w:lang w:eastAsia="hu-HU"/>
        </w:rPr>
        <w:t>2018. június 30.</w:t>
      </w:r>
    </w:p>
    <w:p w:rsidR="00F06F6F" w:rsidRPr="00C66196" w:rsidRDefault="00D6046E" w:rsidP="00F06F6F">
      <w:pPr>
        <w:spacing w:before="284" w:line="240" w:lineRule="auto"/>
        <w:jc w:val="both"/>
        <w:rPr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A pályázati kiírással kapcsolatosan további </w:t>
      </w:r>
      <w:r w:rsidR="009575FC" w:rsidRPr="00F06F6F">
        <w:rPr>
          <w:rFonts w:eastAsia="Times New Roman" w:cs="Times New Roman"/>
          <w:color w:val="333333"/>
          <w:szCs w:val="24"/>
          <w:lang w:eastAsia="hu-HU"/>
        </w:rPr>
        <w:t xml:space="preserve">szakmai </w:t>
      </w:r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információt </w:t>
      </w:r>
      <w:r w:rsidR="00F06F6F" w:rsidRPr="00654C99">
        <w:rPr>
          <w:color w:val="333333"/>
          <w:szCs w:val="24"/>
          <w:lang w:eastAsia="hu-HU"/>
        </w:rPr>
        <w:t>dr. Kavalecz Linda</w:t>
      </w:r>
      <w:r w:rsidR="00F06F6F" w:rsidRPr="00C66196">
        <w:rPr>
          <w:color w:val="333333"/>
          <w:szCs w:val="24"/>
          <w:lang w:eastAsia="hu-HU"/>
        </w:rPr>
        <w:t xml:space="preserve"> </w:t>
      </w:r>
      <w:r w:rsidR="00D96C3C">
        <w:rPr>
          <w:color w:val="333333"/>
          <w:szCs w:val="24"/>
          <w:lang w:eastAsia="hu-HU"/>
        </w:rPr>
        <w:t xml:space="preserve">főosztályvezető </w:t>
      </w:r>
      <w:r w:rsidR="00F06F6F" w:rsidRPr="00C66196">
        <w:rPr>
          <w:color w:val="333333"/>
          <w:szCs w:val="24"/>
          <w:lang w:eastAsia="hu-HU"/>
        </w:rPr>
        <w:t xml:space="preserve">nyújt, a </w:t>
      </w:r>
      <w:hyperlink r:id="rId8" w:history="1">
        <w:r w:rsidR="00F06F6F" w:rsidRPr="00654C99">
          <w:rPr>
            <w:rStyle w:val="Hiperhivatkozs"/>
            <w:szCs w:val="24"/>
            <w:lang w:eastAsia="hu-HU"/>
          </w:rPr>
          <w:t>linda.kavalecz@bm.gov.hu</w:t>
        </w:r>
      </w:hyperlink>
      <w:r w:rsidR="00F06F6F" w:rsidRPr="00C66196">
        <w:rPr>
          <w:szCs w:val="24"/>
        </w:rPr>
        <w:t xml:space="preserve"> </w:t>
      </w:r>
      <w:r w:rsidR="00F06F6F" w:rsidRPr="00C66196">
        <w:rPr>
          <w:color w:val="333333"/>
          <w:szCs w:val="24"/>
          <w:lang w:eastAsia="hu-HU"/>
        </w:rPr>
        <w:t xml:space="preserve">e-mail </w:t>
      </w:r>
      <w:r w:rsidR="00D96C3C">
        <w:rPr>
          <w:color w:val="333333"/>
          <w:szCs w:val="24"/>
          <w:lang w:eastAsia="hu-HU"/>
        </w:rPr>
        <w:t>címen v. a +</w:t>
      </w:r>
      <w:proofErr w:type="gramStart"/>
      <w:r w:rsidR="00D96C3C">
        <w:rPr>
          <w:color w:val="333333"/>
          <w:szCs w:val="24"/>
          <w:lang w:eastAsia="hu-HU"/>
        </w:rPr>
        <w:t>36</w:t>
      </w:r>
      <w:r w:rsidR="00F06F6F" w:rsidRPr="00C66196">
        <w:rPr>
          <w:color w:val="333333"/>
          <w:szCs w:val="24"/>
          <w:lang w:eastAsia="hu-HU"/>
        </w:rPr>
        <w:t>(</w:t>
      </w:r>
      <w:proofErr w:type="gramEnd"/>
      <w:r w:rsidR="00F06F6F" w:rsidRPr="00654C99">
        <w:rPr>
          <w:color w:val="333333"/>
          <w:szCs w:val="24"/>
          <w:lang w:eastAsia="hu-HU"/>
        </w:rPr>
        <w:t>1</w:t>
      </w:r>
      <w:r w:rsidR="00D96C3C">
        <w:rPr>
          <w:color w:val="333333"/>
          <w:szCs w:val="24"/>
          <w:lang w:eastAsia="hu-HU"/>
        </w:rPr>
        <w:t>)</w:t>
      </w:r>
      <w:r w:rsidR="00F06F6F" w:rsidRPr="00654C99">
        <w:rPr>
          <w:color w:val="333333"/>
          <w:szCs w:val="24"/>
          <w:lang w:eastAsia="hu-HU"/>
        </w:rPr>
        <w:t>441</w:t>
      </w:r>
      <w:r w:rsidR="00D96C3C">
        <w:rPr>
          <w:color w:val="333333"/>
          <w:szCs w:val="24"/>
          <w:lang w:eastAsia="hu-HU"/>
        </w:rPr>
        <w:t>-1148-</w:t>
      </w:r>
      <w:r w:rsidR="00F06F6F" w:rsidRPr="00654C99">
        <w:rPr>
          <w:color w:val="333333"/>
          <w:szCs w:val="24"/>
          <w:lang w:eastAsia="hu-HU"/>
        </w:rPr>
        <w:t>a</w:t>
      </w:r>
      <w:r w:rsidR="00F06F6F" w:rsidRPr="00C66196">
        <w:rPr>
          <w:color w:val="333333"/>
          <w:szCs w:val="24"/>
          <w:lang w:eastAsia="hu-HU"/>
        </w:rPr>
        <w:t>s telefonszámon.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A pályázatok benyújtásának módja:</w:t>
      </w:r>
    </w:p>
    <w:p w:rsidR="00AF3FB7" w:rsidRPr="00F06F6F" w:rsidRDefault="00AF3FB7" w:rsidP="00AF3FB7">
      <w:pPr>
        <w:spacing w:line="240" w:lineRule="auto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F06F6F" w:rsidRDefault="00D6046E" w:rsidP="00EB0156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color w:val="333333"/>
          <w:szCs w:val="24"/>
          <w:lang w:eastAsia="hu-HU"/>
        </w:rPr>
        <w:t xml:space="preserve">Elektronikus úton Vígh Viktória részére a </w:t>
      </w:r>
      <w:hyperlink r:id="rId9" w:history="1">
        <w:r w:rsidR="00E32827" w:rsidRPr="00F06F6F">
          <w:rPr>
            <w:rStyle w:val="Hiperhivatkozs"/>
            <w:rFonts w:eastAsia="Times New Roman" w:cs="Times New Roman"/>
            <w:szCs w:val="24"/>
            <w:lang w:eastAsia="hu-HU"/>
          </w:rPr>
          <w:t>viktoria.vigh@bm.gov.hu</w:t>
        </w:r>
      </w:hyperlink>
      <w:r w:rsidR="00E32827" w:rsidRPr="00F06F6F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350D47" w:rsidRPr="00F06F6F">
        <w:rPr>
          <w:rFonts w:eastAsia="Times New Roman" w:cs="Times New Roman"/>
          <w:color w:val="333333"/>
          <w:szCs w:val="24"/>
          <w:lang w:eastAsia="hu-HU"/>
        </w:rPr>
        <w:t>e</w:t>
      </w:r>
      <w:r w:rsidRPr="00F06F6F">
        <w:rPr>
          <w:rFonts w:eastAsia="Times New Roman" w:cs="Times New Roman"/>
          <w:color w:val="333333"/>
          <w:szCs w:val="24"/>
          <w:lang w:eastAsia="hu-HU"/>
        </w:rPr>
        <w:t>-mail címen keresztül</w:t>
      </w:r>
      <w:r w:rsidR="00350D47" w:rsidRPr="00F06F6F">
        <w:rPr>
          <w:rFonts w:eastAsia="Times New Roman" w:cs="Times New Roman"/>
          <w:color w:val="333333"/>
          <w:szCs w:val="24"/>
          <w:lang w:eastAsia="hu-HU"/>
        </w:rPr>
        <w:t>.</w:t>
      </w:r>
    </w:p>
    <w:p w:rsidR="00D6046E" w:rsidRPr="00F06F6F" w:rsidRDefault="00D6046E" w:rsidP="00D6046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>A pályázati eljárás, a pályázat elbírálásának módja, rendje:</w:t>
      </w:r>
    </w:p>
    <w:p w:rsidR="00434F9E" w:rsidRDefault="00434F9E" w:rsidP="00434F9E">
      <w:pPr>
        <w:spacing w:before="284" w:line="240" w:lineRule="auto"/>
        <w:jc w:val="both"/>
        <w:rPr>
          <w:rFonts w:eastAsia="Times New Roman" w:cs="Times New Roman"/>
          <w:color w:val="333333"/>
          <w:szCs w:val="24"/>
          <w:lang w:eastAsia="hu-HU"/>
        </w:rPr>
      </w:pPr>
      <w:r w:rsidRPr="00434F9E">
        <w:rPr>
          <w:rFonts w:eastAsia="Times New Roman" w:cs="Times New Roman"/>
          <w:color w:val="333333"/>
          <w:szCs w:val="24"/>
          <w:lang w:eastAsia="hu-HU"/>
        </w:rPr>
        <w:t>A beérkezett pályázatokat a Belügyminisztérium erre kijelölt vezetői értékelik, valamint javaslatot tesznek a munkáltatói jogkör</w:t>
      </w:r>
      <w:r>
        <w:rPr>
          <w:rFonts w:eastAsia="Times New Roman" w:cs="Times New Roman"/>
          <w:color w:val="333333"/>
          <w:szCs w:val="24"/>
          <w:lang w:eastAsia="hu-HU"/>
        </w:rPr>
        <w:t>t</w:t>
      </w:r>
      <w:r w:rsidRPr="00434F9E">
        <w:rPr>
          <w:rFonts w:eastAsia="Times New Roman" w:cs="Times New Roman"/>
          <w:color w:val="333333"/>
          <w:szCs w:val="24"/>
          <w:lang w:eastAsia="hu-HU"/>
        </w:rPr>
        <w:t xml:space="preserve"> gyakorló közigazgatási államtitkár felé a személy</w:t>
      </w:r>
      <w:r w:rsidR="00E70CC7">
        <w:rPr>
          <w:rFonts w:eastAsia="Times New Roman" w:cs="Times New Roman"/>
          <w:color w:val="333333"/>
          <w:szCs w:val="24"/>
          <w:lang w:eastAsia="hu-HU"/>
        </w:rPr>
        <w:t xml:space="preserve">zeti intézkedés meghozatalára. </w:t>
      </w:r>
      <w:r w:rsidRPr="00434F9E">
        <w:rPr>
          <w:rFonts w:eastAsia="Times New Roman" w:cs="Times New Roman"/>
          <w:color w:val="333333"/>
          <w:szCs w:val="24"/>
          <w:lang w:eastAsia="hu-HU"/>
        </w:rPr>
        <w:t xml:space="preserve">A kiválasztott pályázók személyes interjún is </w:t>
      </w:r>
      <w:r>
        <w:rPr>
          <w:rFonts w:eastAsia="Times New Roman" w:cs="Times New Roman"/>
          <w:color w:val="333333"/>
          <w:szCs w:val="24"/>
          <w:lang w:eastAsia="hu-HU"/>
        </w:rPr>
        <w:t xml:space="preserve">meghallgathatóak. </w:t>
      </w:r>
      <w:r w:rsidRPr="00434F9E">
        <w:rPr>
          <w:rFonts w:eastAsia="Times New Roman" w:cs="Times New Roman"/>
          <w:color w:val="333333"/>
          <w:szCs w:val="24"/>
          <w:lang w:eastAsia="hu-HU"/>
        </w:rPr>
        <w:t xml:space="preserve">A pályázat eredményéről a pályázók elektronikus úton értesítést kapnak azzal, hogy az érvénytelen, hiányos, elkésett vagy a pályázati feltételeknek nem megfelelő pályázatokat a Belügyminisztérium jogosult érdemi vizsgálat nélkül eredménytelennek nyilvánítani. </w:t>
      </w:r>
    </w:p>
    <w:p w:rsidR="00D6046E" w:rsidRPr="00F06F6F" w:rsidRDefault="00D6046E" w:rsidP="00434F9E">
      <w:pPr>
        <w:spacing w:before="284"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96C3C">
        <w:rPr>
          <w:rFonts w:eastAsia="Times New Roman" w:cs="Times New Roman"/>
          <w:b/>
          <w:color w:val="333333"/>
          <w:szCs w:val="24"/>
          <w:lang w:eastAsia="hu-HU"/>
        </w:rPr>
        <w:t>A pályázat elbírálásának határideje:</w:t>
      </w:r>
      <w:r w:rsidR="00AF3FB7" w:rsidRPr="00D96C3C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FE20F7">
        <w:rPr>
          <w:rFonts w:eastAsia="Times New Roman" w:cs="Times New Roman"/>
          <w:color w:val="333333"/>
          <w:szCs w:val="24"/>
          <w:lang w:eastAsia="hu-HU"/>
        </w:rPr>
        <w:t>2018. júl</w:t>
      </w:r>
      <w:r w:rsidR="00D96C3C" w:rsidRPr="00D96C3C">
        <w:rPr>
          <w:rFonts w:eastAsia="Times New Roman" w:cs="Times New Roman"/>
          <w:color w:val="333333"/>
          <w:szCs w:val="24"/>
          <w:lang w:eastAsia="hu-HU"/>
        </w:rPr>
        <w:t>ius 15</w:t>
      </w:r>
      <w:r w:rsidR="00EB0156" w:rsidRPr="00D96C3C">
        <w:rPr>
          <w:rFonts w:eastAsia="Times New Roman" w:cs="Times New Roman"/>
          <w:color w:val="333333"/>
          <w:szCs w:val="24"/>
          <w:lang w:eastAsia="hu-HU"/>
        </w:rPr>
        <w:t>.</w:t>
      </w:r>
    </w:p>
    <w:p w:rsidR="00282C16" w:rsidRDefault="00D6046E" w:rsidP="00AF3FB7">
      <w:pPr>
        <w:spacing w:before="284"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F06F6F">
        <w:rPr>
          <w:rFonts w:eastAsia="Times New Roman" w:cs="Times New Roman"/>
          <w:b/>
          <w:color w:val="333333"/>
          <w:szCs w:val="24"/>
          <w:lang w:eastAsia="hu-HU"/>
        </w:rPr>
        <w:t xml:space="preserve">A munkáltatóval kapcsolatban további információt a </w:t>
      </w:r>
      <w:hyperlink r:id="rId10" w:history="1">
        <w:r w:rsidR="00540DBE" w:rsidRPr="00F06F6F">
          <w:rPr>
            <w:rStyle w:val="Hiperhivatkozs"/>
            <w:rFonts w:eastAsia="Times New Roman" w:cs="Times New Roman"/>
            <w:b/>
            <w:szCs w:val="24"/>
            <w:lang w:eastAsia="hu-HU"/>
          </w:rPr>
          <w:t>www.kormany.hu/hu/belugyminiszterium</w:t>
        </w:r>
      </w:hyperlink>
      <w:r w:rsidR="00540DBE" w:rsidRPr="00F06F6F">
        <w:rPr>
          <w:rFonts w:eastAsia="Times New Roman" w:cs="Times New Roman"/>
          <w:b/>
          <w:color w:val="333333"/>
          <w:szCs w:val="24"/>
          <w:lang w:eastAsia="hu-HU"/>
        </w:rPr>
        <w:t xml:space="preserve"> </w:t>
      </w:r>
      <w:r w:rsidRPr="00F06F6F">
        <w:rPr>
          <w:rFonts w:eastAsia="Times New Roman" w:cs="Times New Roman"/>
          <w:b/>
          <w:color w:val="333333"/>
          <w:szCs w:val="24"/>
          <w:lang w:eastAsia="hu-HU"/>
        </w:rPr>
        <w:t>honlapon szerezhet.</w:t>
      </w:r>
    </w:p>
    <w:p w:rsidR="00F61753" w:rsidRPr="007A397F" w:rsidRDefault="00F61753" w:rsidP="00AF3FB7">
      <w:pPr>
        <w:spacing w:before="284"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bookmarkStart w:id="0" w:name="_GoBack"/>
      <w:bookmarkEnd w:id="0"/>
    </w:p>
    <w:sectPr w:rsidR="00F61753" w:rsidRPr="007A397F" w:rsidSect="00F61753"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3F" w:rsidRDefault="00C9063F" w:rsidP="00C9063F">
      <w:pPr>
        <w:spacing w:line="240" w:lineRule="auto"/>
      </w:pPr>
      <w:r>
        <w:separator/>
      </w:r>
    </w:p>
  </w:endnote>
  <w:endnote w:type="continuationSeparator" w:id="0">
    <w:p w:rsidR="00C9063F" w:rsidRDefault="00C9063F" w:rsidP="00C90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3F" w:rsidRDefault="00C9063F" w:rsidP="00C9063F">
      <w:pPr>
        <w:spacing w:line="240" w:lineRule="auto"/>
      </w:pPr>
      <w:r>
        <w:separator/>
      </w:r>
    </w:p>
  </w:footnote>
  <w:footnote w:type="continuationSeparator" w:id="0">
    <w:p w:rsidR="00C9063F" w:rsidRDefault="00C9063F" w:rsidP="00C906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103C0EEB"/>
    <w:multiLevelType w:val="hybridMultilevel"/>
    <w:tmpl w:val="FC2A9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C7012"/>
    <w:multiLevelType w:val="hybridMultilevel"/>
    <w:tmpl w:val="F7D4225C"/>
    <w:lvl w:ilvl="0" w:tplc="040E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>
    <w:nsid w:val="2B4C2D2A"/>
    <w:multiLevelType w:val="hybridMultilevel"/>
    <w:tmpl w:val="E200A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42EF"/>
    <w:multiLevelType w:val="hybridMultilevel"/>
    <w:tmpl w:val="2F86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918BB"/>
    <w:multiLevelType w:val="hybridMultilevel"/>
    <w:tmpl w:val="AEA8D29C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470E69EC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7708508E"/>
    <w:multiLevelType w:val="hybridMultilevel"/>
    <w:tmpl w:val="36FE10CC"/>
    <w:lvl w:ilvl="0" w:tplc="00700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441AC"/>
    <w:multiLevelType w:val="hybridMultilevel"/>
    <w:tmpl w:val="31D8B66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E"/>
    <w:rsid w:val="00086AF4"/>
    <w:rsid w:val="00087844"/>
    <w:rsid w:val="000A4D7E"/>
    <w:rsid w:val="001001A8"/>
    <w:rsid w:val="00161DB4"/>
    <w:rsid w:val="00166E79"/>
    <w:rsid w:val="00282C16"/>
    <w:rsid w:val="002B35FA"/>
    <w:rsid w:val="00350D47"/>
    <w:rsid w:val="003F410D"/>
    <w:rsid w:val="00434F9E"/>
    <w:rsid w:val="004363EC"/>
    <w:rsid w:val="0046168B"/>
    <w:rsid w:val="00462863"/>
    <w:rsid w:val="004721B1"/>
    <w:rsid w:val="00540DBE"/>
    <w:rsid w:val="005D21E5"/>
    <w:rsid w:val="005E2960"/>
    <w:rsid w:val="00605035"/>
    <w:rsid w:val="00615AD2"/>
    <w:rsid w:val="00625BE8"/>
    <w:rsid w:val="00637923"/>
    <w:rsid w:val="007019A5"/>
    <w:rsid w:val="00722714"/>
    <w:rsid w:val="00736010"/>
    <w:rsid w:val="007476BC"/>
    <w:rsid w:val="00760429"/>
    <w:rsid w:val="007946E3"/>
    <w:rsid w:val="007A397F"/>
    <w:rsid w:val="007C2F48"/>
    <w:rsid w:val="007F34D9"/>
    <w:rsid w:val="008366C7"/>
    <w:rsid w:val="008779B3"/>
    <w:rsid w:val="00885966"/>
    <w:rsid w:val="00903BCF"/>
    <w:rsid w:val="0091335B"/>
    <w:rsid w:val="00956422"/>
    <w:rsid w:val="009575FC"/>
    <w:rsid w:val="00984BBA"/>
    <w:rsid w:val="009916A3"/>
    <w:rsid w:val="00994CC4"/>
    <w:rsid w:val="009A04DC"/>
    <w:rsid w:val="009C32DA"/>
    <w:rsid w:val="00A406BB"/>
    <w:rsid w:val="00A45117"/>
    <w:rsid w:val="00A63216"/>
    <w:rsid w:val="00A74CA3"/>
    <w:rsid w:val="00AA5673"/>
    <w:rsid w:val="00AB7A83"/>
    <w:rsid w:val="00AC2976"/>
    <w:rsid w:val="00AD29C8"/>
    <w:rsid w:val="00AF3FB7"/>
    <w:rsid w:val="00B5345B"/>
    <w:rsid w:val="00B841DD"/>
    <w:rsid w:val="00BF061E"/>
    <w:rsid w:val="00C9063F"/>
    <w:rsid w:val="00CB4A28"/>
    <w:rsid w:val="00D40ACD"/>
    <w:rsid w:val="00D6046E"/>
    <w:rsid w:val="00D96C3C"/>
    <w:rsid w:val="00DA552A"/>
    <w:rsid w:val="00E32827"/>
    <w:rsid w:val="00E52C9A"/>
    <w:rsid w:val="00E70CC7"/>
    <w:rsid w:val="00E928BB"/>
    <w:rsid w:val="00EB0156"/>
    <w:rsid w:val="00EE5D09"/>
    <w:rsid w:val="00F06F6F"/>
    <w:rsid w:val="00F61753"/>
    <w:rsid w:val="00F63209"/>
    <w:rsid w:val="00FA12F5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9063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63F"/>
  </w:style>
  <w:style w:type="paragraph" w:styleId="llb">
    <w:name w:val="footer"/>
    <w:basedOn w:val="Norml"/>
    <w:link w:val="llbChar"/>
    <w:uiPriority w:val="99"/>
    <w:unhideWhenUsed/>
    <w:rsid w:val="00C9063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9063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63F"/>
  </w:style>
  <w:style w:type="paragraph" w:styleId="llb">
    <w:name w:val="footer"/>
    <w:basedOn w:val="Norml"/>
    <w:link w:val="llbChar"/>
    <w:uiPriority w:val="99"/>
    <w:unhideWhenUsed/>
    <w:rsid w:val="00C9063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kavalecz@bm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rmany.hu/hu/belugyminiszteri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toria.vigh@b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Önkormányzati Minisztérium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vighviki</dc:creator>
  <cp:lastModifiedBy>Klotild</cp:lastModifiedBy>
  <cp:revision>6</cp:revision>
  <cp:lastPrinted>2012-11-29T13:59:00Z</cp:lastPrinted>
  <dcterms:created xsi:type="dcterms:W3CDTF">2018-06-07T06:59:00Z</dcterms:created>
  <dcterms:modified xsi:type="dcterms:W3CDTF">2018-06-13T10:43:00Z</dcterms:modified>
</cp:coreProperties>
</file>