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E10" w:rsidRDefault="00FD4E10" w:rsidP="00683F5E">
      <w:pPr>
        <w:spacing w:after="0" w:line="240" w:lineRule="auto"/>
        <w:rPr>
          <w:rFonts w:ascii="Calibri" w:eastAsia="Calibri" w:hAnsi="Calibri" w:cs="Times New Roman"/>
          <w:sz w:val="32"/>
          <w:szCs w:val="21"/>
        </w:rPr>
      </w:pPr>
      <w:bookmarkStart w:id="0" w:name="_GoBack"/>
      <w:bookmarkEnd w:id="0"/>
    </w:p>
    <w:p w:rsidR="00803B7A" w:rsidRPr="00CF6581" w:rsidRDefault="00CF6581" w:rsidP="00683F5E">
      <w:pPr>
        <w:spacing w:after="0" w:line="240" w:lineRule="auto"/>
        <w:rPr>
          <w:rFonts w:ascii="Calibri" w:eastAsia="Calibri" w:hAnsi="Calibri" w:cs="Times New Roman"/>
          <w:sz w:val="32"/>
          <w:szCs w:val="21"/>
        </w:rPr>
      </w:pPr>
      <w:r w:rsidRPr="00CF6581">
        <w:rPr>
          <w:rFonts w:ascii="Calibri" w:eastAsia="Calibri" w:hAnsi="Calibri" w:cs="Times New Roman"/>
          <w:sz w:val="32"/>
          <w:szCs w:val="21"/>
        </w:rPr>
        <w:t>Dr. Lengyel Mártonra emlékeztek</w:t>
      </w:r>
    </w:p>
    <w:p w:rsidR="00803B7A" w:rsidRDefault="00803B7A" w:rsidP="00683F5E">
      <w:pPr>
        <w:spacing w:after="0" w:line="240" w:lineRule="auto"/>
        <w:rPr>
          <w:rFonts w:ascii="Calibri" w:eastAsia="Calibri" w:hAnsi="Calibri" w:cs="Times New Roman"/>
          <w:b/>
          <w:szCs w:val="21"/>
        </w:rPr>
      </w:pPr>
    </w:p>
    <w:p w:rsidR="00997AA4" w:rsidRPr="00803B7A" w:rsidRDefault="00980DFC" w:rsidP="00683F5E">
      <w:pPr>
        <w:spacing w:after="0" w:line="240" w:lineRule="auto"/>
        <w:rPr>
          <w:rFonts w:ascii="Calibri" w:eastAsia="Calibri" w:hAnsi="Calibri" w:cs="Times New Roman"/>
          <w:b/>
          <w:szCs w:val="21"/>
        </w:rPr>
      </w:pPr>
      <w:r w:rsidRPr="00803B7A">
        <w:rPr>
          <w:rFonts w:ascii="Calibri" w:eastAsia="Calibri" w:hAnsi="Calibri" w:cs="Times New Roman"/>
          <w:b/>
          <w:szCs w:val="21"/>
        </w:rPr>
        <w:t>A 2015.</w:t>
      </w:r>
      <w:r w:rsidR="005E6D07" w:rsidRPr="00803B7A">
        <w:rPr>
          <w:rFonts w:ascii="Calibri" w:eastAsia="Calibri" w:hAnsi="Calibri" w:cs="Times New Roman"/>
          <w:b/>
          <w:szCs w:val="21"/>
        </w:rPr>
        <w:t xml:space="preserve"> május 8-án elhunyt </w:t>
      </w:r>
      <w:r w:rsidR="00683F5E" w:rsidRPr="00803B7A">
        <w:rPr>
          <w:rFonts w:ascii="Calibri" w:eastAsia="Calibri" w:hAnsi="Calibri" w:cs="Times New Roman"/>
          <w:b/>
          <w:szCs w:val="21"/>
        </w:rPr>
        <w:t>Dr. Lengyel Márton</w:t>
      </w:r>
      <w:r w:rsidR="005E6D07" w:rsidRPr="00803B7A">
        <w:rPr>
          <w:rFonts w:ascii="Calibri" w:eastAsia="Calibri" w:hAnsi="Calibri" w:cs="Times New Roman"/>
          <w:b/>
          <w:szCs w:val="21"/>
        </w:rPr>
        <w:t xml:space="preserve"> rektor</w:t>
      </w:r>
      <w:r w:rsidR="00997AA4" w:rsidRPr="00803B7A">
        <w:rPr>
          <w:rFonts w:ascii="Calibri" w:eastAsia="Calibri" w:hAnsi="Calibri" w:cs="Times New Roman"/>
          <w:b/>
          <w:szCs w:val="21"/>
        </w:rPr>
        <w:t>t</w:t>
      </w:r>
      <w:r w:rsidR="005E6D07" w:rsidRPr="00803B7A">
        <w:rPr>
          <w:rFonts w:ascii="Calibri" w:eastAsia="Calibri" w:hAnsi="Calibri" w:cs="Times New Roman"/>
          <w:b/>
          <w:szCs w:val="21"/>
        </w:rPr>
        <w:t>, egyetemi tanár</w:t>
      </w:r>
      <w:r w:rsidR="00997AA4" w:rsidRPr="00803B7A">
        <w:rPr>
          <w:rFonts w:ascii="Calibri" w:eastAsia="Calibri" w:hAnsi="Calibri" w:cs="Times New Roman"/>
          <w:b/>
          <w:szCs w:val="21"/>
        </w:rPr>
        <w:t>t</w:t>
      </w:r>
      <w:r w:rsidRPr="00803B7A">
        <w:rPr>
          <w:rFonts w:ascii="Calibri" w:eastAsia="Calibri" w:hAnsi="Calibri" w:cs="Times New Roman"/>
          <w:b/>
          <w:szCs w:val="21"/>
        </w:rPr>
        <w:t xml:space="preserve"> </w:t>
      </w:r>
      <w:r w:rsidR="00997AA4" w:rsidRPr="00803B7A">
        <w:rPr>
          <w:rFonts w:ascii="Calibri" w:eastAsia="Calibri" w:hAnsi="Calibri" w:cs="Times New Roman"/>
          <w:b/>
          <w:szCs w:val="21"/>
        </w:rPr>
        <w:t xml:space="preserve">– </w:t>
      </w:r>
      <w:r w:rsidR="00803B7A" w:rsidRPr="00803B7A">
        <w:rPr>
          <w:rFonts w:ascii="Calibri" w:eastAsia="Calibri" w:hAnsi="Calibri" w:cs="Times New Roman"/>
          <w:b/>
          <w:szCs w:val="21"/>
        </w:rPr>
        <w:t xml:space="preserve">másokkal együtt </w:t>
      </w:r>
      <w:r w:rsidR="00997AA4" w:rsidRPr="00803B7A">
        <w:rPr>
          <w:rFonts w:ascii="Calibri" w:eastAsia="Calibri" w:hAnsi="Calibri" w:cs="Times New Roman"/>
          <w:b/>
          <w:szCs w:val="21"/>
        </w:rPr>
        <w:t>– Dr. Ruszinkó Ádám, turizmusért felelős helyettes államtitkár búcsúztatta május 28-án</w:t>
      </w:r>
      <w:r w:rsidRPr="00803B7A">
        <w:rPr>
          <w:rFonts w:ascii="Calibri" w:eastAsia="Calibri" w:hAnsi="Calibri" w:cs="Times New Roman"/>
          <w:b/>
          <w:szCs w:val="21"/>
        </w:rPr>
        <w:t>, a Belvárosi Bazilikában</w:t>
      </w:r>
      <w:r w:rsidR="00997AA4" w:rsidRPr="00803B7A">
        <w:rPr>
          <w:rFonts w:ascii="Calibri" w:eastAsia="Calibri" w:hAnsi="Calibri" w:cs="Times New Roman"/>
          <w:b/>
          <w:szCs w:val="21"/>
        </w:rPr>
        <w:t xml:space="preserve">. </w:t>
      </w:r>
      <w:r w:rsidRPr="00803B7A">
        <w:rPr>
          <w:rFonts w:ascii="Calibri" w:eastAsia="Calibri" w:hAnsi="Calibri" w:cs="Times New Roman"/>
          <w:b/>
          <w:szCs w:val="21"/>
        </w:rPr>
        <w:t xml:space="preserve">A turizmus doyenjeként </w:t>
      </w:r>
      <w:r w:rsidR="00803B7A" w:rsidRPr="00803B7A">
        <w:rPr>
          <w:rFonts w:ascii="Calibri" w:eastAsia="Calibri" w:hAnsi="Calibri" w:cs="Times New Roman"/>
          <w:b/>
          <w:szCs w:val="21"/>
        </w:rPr>
        <w:t>emlegetett</w:t>
      </w:r>
      <w:r w:rsidRPr="00803B7A">
        <w:rPr>
          <w:rFonts w:ascii="Calibri" w:eastAsia="Calibri" w:hAnsi="Calibri" w:cs="Times New Roman"/>
          <w:b/>
          <w:szCs w:val="21"/>
        </w:rPr>
        <w:t xml:space="preserve"> professzor </w:t>
      </w:r>
      <w:r w:rsidR="00803B7A" w:rsidRPr="00803B7A">
        <w:rPr>
          <w:rFonts w:ascii="Calibri" w:eastAsia="Calibri" w:hAnsi="Calibri" w:cs="Times New Roman"/>
          <w:b/>
          <w:szCs w:val="21"/>
        </w:rPr>
        <w:t xml:space="preserve">életművét, a turisztikai szakmában elfoglalt helyét </w:t>
      </w:r>
      <w:r w:rsidRPr="00803B7A">
        <w:rPr>
          <w:rFonts w:ascii="Calibri" w:eastAsia="Calibri" w:hAnsi="Calibri" w:cs="Times New Roman"/>
          <w:b/>
          <w:szCs w:val="21"/>
        </w:rPr>
        <w:t>a</w:t>
      </w:r>
      <w:r w:rsidR="00997AA4" w:rsidRPr="00803B7A">
        <w:rPr>
          <w:rFonts w:ascii="Calibri" w:eastAsia="Calibri" w:hAnsi="Calibri" w:cs="Times New Roman"/>
          <w:b/>
          <w:szCs w:val="21"/>
        </w:rPr>
        <w:t xml:space="preserve"> helyettes államtitkár </w:t>
      </w:r>
      <w:r w:rsidRPr="00803B7A">
        <w:rPr>
          <w:rFonts w:ascii="Calibri" w:eastAsia="Calibri" w:hAnsi="Calibri" w:cs="Times New Roman"/>
          <w:b/>
          <w:szCs w:val="21"/>
        </w:rPr>
        <w:t xml:space="preserve">a következő szavakkal méltatta: </w:t>
      </w:r>
    </w:p>
    <w:p w:rsidR="00683F5E" w:rsidRDefault="00683F5E" w:rsidP="00683F5E">
      <w:pPr>
        <w:spacing w:after="0" w:line="240" w:lineRule="auto"/>
        <w:rPr>
          <w:rFonts w:ascii="Calibri" w:eastAsia="Calibri" w:hAnsi="Calibri" w:cs="Times New Roman"/>
          <w:szCs w:val="21"/>
        </w:rPr>
      </w:pPr>
    </w:p>
    <w:p w:rsidR="00683F5E" w:rsidRPr="00683F5E" w:rsidRDefault="00803B7A" w:rsidP="00683F5E">
      <w:pPr>
        <w:spacing w:after="0" w:line="240" w:lineRule="auto"/>
        <w:rPr>
          <w:rFonts w:ascii="Calibri" w:eastAsia="Calibri" w:hAnsi="Calibri" w:cs="Times New Roman"/>
          <w:szCs w:val="21"/>
        </w:rPr>
      </w:pPr>
      <w:r>
        <w:rPr>
          <w:rFonts w:ascii="Calibri" w:eastAsia="Calibri" w:hAnsi="Calibri" w:cs="Times New Roman"/>
          <w:szCs w:val="21"/>
        </w:rPr>
        <w:t>„</w:t>
      </w:r>
      <w:r w:rsidR="00683F5E" w:rsidRPr="00683F5E">
        <w:rPr>
          <w:rFonts w:ascii="Calibri" w:eastAsia="Calibri" w:hAnsi="Calibri" w:cs="Times New Roman"/>
          <w:szCs w:val="21"/>
        </w:rPr>
        <w:t>Tisztelt Gyászoló Család, kedves Barátok, Kollégák!</w:t>
      </w:r>
    </w:p>
    <w:p w:rsidR="00683F5E" w:rsidRPr="00683F5E" w:rsidRDefault="00683F5E" w:rsidP="00683F5E">
      <w:pPr>
        <w:spacing w:after="0" w:line="240" w:lineRule="auto"/>
        <w:rPr>
          <w:rFonts w:ascii="Calibri" w:eastAsia="Calibri" w:hAnsi="Calibri" w:cs="Times New Roman"/>
          <w:szCs w:val="21"/>
        </w:rPr>
      </w:pP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A Nemzetgazdasági Minisztérium nevében szeretném kifejezni őszinte részvétemet a családnak. </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Elment a Mester. Elment a magyar turizmus emblematikus alakja.</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Elment Lengyel Marci, akit kissé félve nevezek így, mivel 1968. óta foglalkozott a hazai turizmus fejlesztésével, tehát egy évvel korábban kezdett a szakmában dolgozni, minthogy én megszülettem volna. </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Kezdetben az Országos Idegenforgalmi Tanács közgazdászaként, majd az Országos Idegenforgalmi Hivatal</w:t>
      </w:r>
      <w:r>
        <w:rPr>
          <w:rFonts w:ascii="Calibri" w:eastAsia="Calibri" w:hAnsi="Calibri" w:cs="Times New Roman"/>
          <w:szCs w:val="21"/>
        </w:rPr>
        <w:t>vezető-</w:t>
      </w:r>
      <w:r w:rsidRPr="00683F5E">
        <w:rPr>
          <w:rFonts w:ascii="Calibri" w:eastAsia="Calibri" w:hAnsi="Calibri" w:cs="Times New Roman"/>
          <w:szCs w:val="21"/>
        </w:rPr>
        <w:t xml:space="preserve">helyetteseként tevékenykedett. 1981-ben ő indította útjára a máig rendkívül sikeres Budapesti Tavaszi Fesztivált. 4 évet töltött Madridban az ENSZ Turisztikai Világszervezeténél, mint oktatási vezető és kutató, így az első hazai szakemberek egyike volt, aki nemzetközi kitekintést szerzett. Hazatérve számos város, térség, régió turisztikai stratégiáját dolgozta ki, megfelelő szakmai irányt mutatva számukra. </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Munkája során pontos volt, precíz, a szakmaiságból, a minőségből soha nem engedett. Példamutató egyéniség volt. </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Évekig oktatott és kutatott a Közgazdaság-tudományi Egy</w:t>
      </w:r>
      <w:r>
        <w:rPr>
          <w:rFonts w:ascii="Calibri" w:eastAsia="Calibri" w:hAnsi="Calibri" w:cs="Times New Roman"/>
          <w:szCs w:val="21"/>
        </w:rPr>
        <w:t>e</w:t>
      </w:r>
      <w:r w:rsidRPr="00683F5E">
        <w:rPr>
          <w:rFonts w:ascii="Calibri" w:eastAsia="Calibri" w:hAnsi="Calibri" w:cs="Times New Roman"/>
          <w:szCs w:val="21"/>
        </w:rPr>
        <w:t>temen, megírt számos tankönyvet. Alapítója volt a Heller Farkas Főiskolának, melynek főigazgatója, rektora, majd az összeolvadás után a Budapesti Kommunikációs Főiskola dékánja lett. Máig hálás vagyok neki, hogy bevont az oktatásba, és 2003-ban rám bízta az egészségturizmus szakirány vezetését. Gyakran igen kedvesen invitált a szobájába, é</w:t>
      </w:r>
      <w:r>
        <w:rPr>
          <w:rFonts w:ascii="Calibri" w:eastAsia="Calibri" w:hAnsi="Calibri" w:cs="Times New Roman"/>
          <w:szCs w:val="21"/>
        </w:rPr>
        <w:t>s biztatott, hogy szakmai eredmé</w:t>
      </w:r>
      <w:r w:rsidRPr="00683F5E">
        <w:rPr>
          <w:rFonts w:ascii="Calibri" w:eastAsia="Calibri" w:hAnsi="Calibri" w:cs="Times New Roman"/>
          <w:szCs w:val="21"/>
        </w:rPr>
        <w:t>nyeimről beszéljek, tanácsokat adott, igazi mentor és atya volt.</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Létrehozója és lelkes szószólója volt </w:t>
      </w:r>
      <w:r w:rsidR="00803B7A">
        <w:rPr>
          <w:rFonts w:ascii="Calibri" w:eastAsia="Calibri" w:hAnsi="Calibri" w:cs="Times New Roman"/>
          <w:szCs w:val="21"/>
        </w:rPr>
        <w:t xml:space="preserve">a hazai turisztikai </w:t>
      </w:r>
      <w:proofErr w:type="spellStart"/>
      <w:r w:rsidR="00803B7A">
        <w:rPr>
          <w:rFonts w:ascii="Calibri" w:eastAsia="Calibri" w:hAnsi="Calibri" w:cs="Times New Roman"/>
          <w:szCs w:val="21"/>
        </w:rPr>
        <w:t>desztináció</w:t>
      </w:r>
      <w:proofErr w:type="spellEnd"/>
      <w:r w:rsidR="00803B7A">
        <w:rPr>
          <w:rFonts w:ascii="Calibri" w:eastAsia="Calibri" w:hAnsi="Calibri" w:cs="Times New Roman"/>
          <w:szCs w:val="21"/>
        </w:rPr>
        <w:t xml:space="preserve"> </w:t>
      </w:r>
      <w:r w:rsidRPr="00683F5E">
        <w:rPr>
          <w:rFonts w:ascii="Calibri" w:eastAsia="Calibri" w:hAnsi="Calibri" w:cs="Times New Roman"/>
          <w:szCs w:val="21"/>
        </w:rPr>
        <w:t>menedzsment rendszernek. Ezen a ponton valóban ki kellett forgatnia a világot a négy sarkából, mert leginkább ezen a területen kellett a ránk, magyarokra jellemző együttműködésre való képtelenséggel küzdenie.</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Teljesítménye elképesztő, eredményei irigylésre méltóak. </w:t>
      </w:r>
    </w:p>
    <w:p w:rsidR="00683F5E" w:rsidRP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 xml:space="preserve">Kedves Marci bátyám, kérlek, továbbra is tartsd rajtunk a szemed, hogy a magyar turizmus ügyét a Te szellemedben, a Te tetszésedet elnyerő módon, az Általad kijelölt úton vigyük tovább. Segítsd munkánkat továbbra is, mert különben nem fog sikerülni. Pedig sikerülnie kell, mert a Te tanítványaid, a Te </w:t>
      </w:r>
      <w:proofErr w:type="spellStart"/>
      <w:r w:rsidRPr="00683F5E">
        <w:rPr>
          <w:rFonts w:ascii="Calibri" w:eastAsia="Calibri" w:hAnsi="Calibri" w:cs="Times New Roman"/>
          <w:szCs w:val="21"/>
        </w:rPr>
        <w:t>mentoráltjaid</w:t>
      </w:r>
      <w:proofErr w:type="spellEnd"/>
      <w:r w:rsidRPr="00683F5E">
        <w:rPr>
          <w:rFonts w:ascii="Calibri" w:eastAsia="Calibri" w:hAnsi="Calibri" w:cs="Times New Roman"/>
          <w:szCs w:val="21"/>
        </w:rPr>
        <w:t>, a Te kollégáid, a Te barátaid vagyunk.</w:t>
      </w:r>
    </w:p>
    <w:p w:rsidR="00683F5E" w:rsidRDefault="00683F5E" w:rsidP="00683F5E">
      <w:pPr>
        <w:spacing w:after="0" w:line="240" w:lineRule="auto"/>
        <w:rPr>
          <w:rFonts w:ascii="Calibri" w:eastAsia="Calibri" w:hAnsi="Calibri" w:cs="Times New Roman"/>
          <w:szCs w:val="21"/>
        </w:rPr>
      </w:pPr>
      <w:r w:rsidRPr="00683F5E">
        <w:rPr>
          <w:rFonts w:ascii="Calibri" w:eastAsia="Calibri" w:hAnsi="Calibri" w:cs="Times New Roman"/>
          <w:szCs w:val="21"/>
        </w:rPr>
        <w:t>Emlékedet megőrizzük, nyugodj békében.</w:t>
      </w:r>
      <w:r w:rsidR="00803B7A">
        <w:rPr>
          <w:rFonts w:ascii="Calibri" w:eastAsia="Calibri" w:hAnsi="Calibri" w:cs="Times New Roman"/>
          <w:szCs w:val="21"/>
        </w:rPr>
        <w:t>”</w:t>
      </w:r>
    </w:p>
    <w:p w:rsidR="00FD4E10" w:rsidRDefault="00FD4E10" w:rsidP="00683F5E">
      <w:pPr>
        <w:spacing w:after="0" w:line="240" w:lineRule="auto"/>
        <w:rPr>
          <w:rFonts w:ascii="Calibri" w:eastAsia="Calibri" w:hAnsi="Calibri" w:cs="Times New Roman"/>
          <w:szCs w:val="21"/>
        </w:rPr>
      </w:pPr>
    </w:p>
    <w:p w:rsidR="00FD4E10" w:rsidRPr="00FD4E10" w:rsidRDefault="00FD4E10" w:rsidP="00FD4E10">
      <w:pPr>
        <w:spacing w:after="0" w:line="240" w:lineRule="auto"/>
        <w:jc w:val="right"/>
        <w:rPr>
          <w:rFonts w:ascii="Calibri" w:eastAsia="Calibri" w:hAnsi="Calibri" w:cs="Times New Roman"/>
          <w:szCs w:val="21"/>
        </w:rPr>
      </w:pPr>
      <w:r w:rsidRPr="00FD4E10">
        <w:rPr>
          <w:rFonts w:ascii="Calibri" w:eastAsia="Calibri" w:hAnsi="Calibri" w:cs="Times New Roman"/>
          <w:szCs w:val="21"/>
        </w:rPr>
        <w:t>2015. június 5.</w:t>
      </w:r>
    </w:p>
    <w:p w:rsidR="00FD4E10" w:rsidRDefault="00FD4E10" w:rsidP="00683F5E">
      <w:pPr>
        <w:spacing w:after="0" w:line="240" w:lineRule="auto"/>
        <w:rPr>
          <w:rFonts w:ascii="Calibri" w:eastAsia="Calibri" w:hAnsi="Calibri" w:cs="Times New Roman"/>
          <w:b/>
          <w:szCs w:val="21"/>
        </w:rPr>
      </w:pPr>
    </w:p>
    <w:p w:rsidR="00FD4E10" w:rsidRPr="00FD4E10" w:rsidRDefault="00FD4E10" w:rsidP="00683F5E">
      <w:pPr>
        <w:spacing w:after="0" w:line="240" w:lineRule="auto"/>
        <w:rPr>
          <w:rFonts w:ascii="Calibri" w:eastAsia="Calibri" w:hAnsi="Calibri" w:cs="Times New Roman"/>
          <w:b/>
          <w:szCs w:val="21"/>
        </w:rPr>
      </w:pPr>
      <w:r w:rsidRPr="00FD4E10">
        <w:rPr>
          <w:rFonts w:ascii="Calibri" w:eastAsia="Calibri" w:hAnsi="Calibri" w:cs="Times New Roman"/>
          <w:b/>
          <w:szCs w:val="21"/>
        </w:rPr>
        <w:t>Nemzetgazdasági Minisztérium</w:t>
      </w:r>
    </w:p>
    <w:p w:rsidR="00683F5E" w:rsidRPr="00683F5E" w:rsidRDefault="00683F5E" w:rsidP="00683F5E">
      <w:pPr>
        <w:spacing w:after="0" w:line="240" w:lineRule="auto"/>
        <w:rPr>
          <w:rFonts w:ascii="Calibri" w:eastAsia="Calibri" w:hAnsi="Calibri" w:cs="Times New Roman"/>
          <w:szCs w:val="21"/>
        </w:rPr>
      </w:pPr>
    </w:p>
    <w:p w:rsidR="00E34A71" w:rsidRDefault="00593440"/>
    <w:sectPr w:rsidR="00E34A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F5E"/>
    <w:rsid w:val="00081729"/>
    <w:rsid w:val="00271508"/>
    <w:rsid w:val="00593440"/>
    <w:rsid w:val="005E6D07"/>
    <w:rsid w:val="00683F5E"/>
    <w:rsid w:val="00803B7A"/>
    <w:rsid w:val="00980DFC"/>
    <w:rsid w:val="00997AA4"/>
    <w:rsid w:val="00CF6581"/>
    <w:rsid w:val="00F02B95"/>
    <w:rsid w:val="00FD4E1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78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343</Words>
  <Characters>2367</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Bertók László</dc:creator>
  <cp:lastModifiedBy>Bertók László</cp:lastModifiedBy>
  <cp:revision>3</cp:revision>
  <dcterms:created xsi:type="dcterms:W3CDTF">2015-06-05T13:03:00Z</dcterms:created>
  <dcterms:modified xsi:type="dcterms:W3CDTF">2015-06-08T11:55:00Z</dcterms:modified>
</cp:coreProperties>
</file>