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15" w:rsidRPr="007E33C3" w:rsidRDefault="00E56E15" w:rsidP="007E33C3">
      <w:pPr>
        <w:tabs>
          <w:tab w:val="left" w:pos="643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6E15" w:rsidRPr="007E33C3" w:rsidRDefault="00E56E15" w:rsidP="007E3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C3">
        <w:rPr>
          <w:rFonts w:ascii="Times New Roman" w:hAnsi="Times New Roman" w:cs="Times New Roman"/>
          <w:b/>
          <w:sz w:val="28"/>
          <w:szCs w:val="28"/>
        </w:rPr>
        <w:t>A településkép védelméről szóló rendelet</w:t>
      </w:r>
      <w:r w:rsidR="00723DDB" w:rsidRPr="007E33C3">
        <w:rPr>
          <w:rFonts w:ascii="Times New Roman" w:hAnsi="Times New Roman" w:cs="Times New Roman"/>
          <w:b/>
          <w:sz w:val="28"/>
          <w:szCs w:val="28"/>
        </w:rPr>
        <w:t xml:space="preserve"> szerkezete</w:t>
      </w:r>
    </w:p>
    <w:p w:rsidR="00E56E15" w:rsidRPr="007E33C3" w:rsidRDefault="00E56E15" w:rsidP="007E3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E15" w:rsidRPr="007E33C3" w:rsidRDefault="00E56E15" w:rsidP="007E33C3">
      <w:pPr>
        <w:tabs>
          <w:tab w:val="left" w:pos="64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6E15" w:rsidRPr="007E33C3" w:rsidRDefault="00E56E15" w:rsidP="007E33C3">
      <w:p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33C3">
        <w:rPr>
          <w:rFonts w:ascii="Times New Roman" w:hAnsi="Times New Roman" w:cs="Times New Roman"/>
          <w:b/>
          <w:i/>
          <w:sz w:val="24"/>
          <w:szCs w:val="24"/>
        </w:rPr>
        <w:t>I. FEJEZET</w:t>
      </w:r>
    </w:p>
    <w:p w:rsidR="00E56E15" w:rsidRPr="007E33C3" w:rsidRDefault="00E56E15" w:rsidP="007E33C3">
      <w:p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33C3">
        <w:rPr>
          <w:rFonts w:ascii="Times New Roman" w:hAnsi="Times New Roman" w:cs="Times New Roman"/>
          <w:b/>
          <w:i/>
          <w:sz w:val="24"/>
          <w:szCs w:val="24"/>
        </w:rPr>
        <w:t>BEVEZETŐ RENDELKEZÉSEK</w:t>
      </w:r>
    </w:p>
    <w:p w:rsidR="00E56E15" w:rsidRPr="007E33C3" w:rsidRDefault="00E56E15" w:rsidP="007E33C3">
      <w:pPr>
        <w:tabs>
          <w:tab w:val="left" w:pos="6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E15" w:rsidRPr="007E33C3" w:rsidRDefault="00E56E15" w:rsidP="007E33C3">
      <w:pPr>
        <w:pStyle w:val="Listaszerbekezds"/>
        <w:numPr>
          <w:ilvl w:val="0"/>
          <w:numId w:val="1"/>
        </w:num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3C3">
        <w:rPr>
          <w:rFonts w:ascii="Times New Roman" w:hAnsi="Times New Roman" w:cs="Times New Roman"/>
          <w:b/>
          <w:sz w:val="24"/>
          <w:szCs w:val="24"/>
        </w:rPr>
        <w:t>A rendelet célja, hatálya és értelmező rendelkezések</w:t>
      </w:r>
    </w:p>
    <w:p w:rsidR="0070593C" w:rsidRPr="00C121B2" w:rsidRDefault="0070593C" w:rsidP="0070593C">
      <w:pPr>
        <w:pStyle w:val="Listaszerbekezds"/>
        <w:numPr>
          <w:ilvl w:val="0"/>
          <w:numId w:val="4"/>
        </w:numPr>
        <w:tabs>
          <w:tab w:val="left" w:pos="6430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70593C">
        <w:rPr>
          <w:rFonts w:ascii="Times New Roman" w:hAnsi="Times New Roman" w:cs="Times New Roman"/>
          <w:sz w:val="24"/>
          <w:szCs w:val="24"/>
        </w:rPr>
        <w:t>A rendelet célja</w:t>
      </w:r>
    </w:p>
    <w:p w:rsidR="0070593C" w:rsidRPr="0070593C" w:rsidRDefault="0070593C" w:rsidP="0070593C">
      <w:pPr>
        <w:pStyle w:val="Listaszerbekezds"/>
        <w:numPr>
          <w:ilvl w:val="0"/>
          <w:numId w:val="4"/>
        </w:numPr>
        <w:tabs>
          <w:tab w:val="left" w:pos="6430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70593C">
        <w:rPr>
          <w:rFonts w:ascii="Times New Roman" w:hAnsi="Times New Roman" w:cs="Times New Roman"/>
          <w:sz w:val="24"/>
          <w:szCs w:val="24"/>
        </w:rPr>
        <w:t xml:space="preserve">A helyi védelem célja </w:t>
      </w:r>
    </w:p>
    <w:p w:rsidR="0070593C" w:rsidRPr="0070593C" w:rsidRDefault="0070593C" w:rsidP="0070593C">
      <w:pPr>
        <w:pStyle w:val="Listaszerbekezds"/>
        <w:numPr>
          <w:ilvl w:val="0"/>
          <w:numId w:val="4"/>
        </w:numPr>
        <w:tabs>
          <w:tab w:val="left" w:pos="6430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70593C">
        <w:rPr>
          <w:rFonts w:ascii="Times New Roman" w:hAnsi="Times New Roman" w:cs="Times New Roman"/>
          <w:sz w:val="24"/>
          <w:szCs w:val="24"/>
        </w:rPr>
        <w:t>A településképi szempontból meghatározó területek megállapításának célja</w:t>
      </w:r>
    </w:p>
    <w:p w:rsidR="0070593C" w:rsidRPr="0070593C" w:rsidRDefault="0070593C" w:rsidP="0070593C">
      <w:pPr>
        <w:pStyle w:val="Listaszerbekezds"/>
        <w:numPr>
          <w:ilvl w:val="0"/>
          <w:numId w:val="4"/>
        </w:numPr>
        <w:tabs>
          <w:tab w:val="left" w:pos="6430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70593C">
        <w:rPr>
          <w:rFonts w:ascii="Times New Roman" w:hAnsi="Times New Roman" w:cs="Times New Roman"/>
          <w:sz w:val="24"/>
          <w:szCs w:val="24"/>
        </w:rPr>
        <w:t>A rendelet területi hatálya</w:t>
      </w:r>
    </w:p>
    <w:p w:rsidR="0070593C" w:rsidRPr="0070593C" w:rsidRDefault="0070593C" w:rsidP="0070593C">
      <w:pPr>
        <w:pStyle w:val="Listaszerbekezds"/>
        <w:numPr>
          <w:ilvl w:val="0"/>
          <w:numId w:val="4"/>
        </w:numPr>
        <w:tabs>
          <w:tab w:val="left" w:pos="6430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70593C">
        <w:rPr>
          <w:rFonts w:ascii="Times New Roman" w:hAnsi="Times New Roman" w:cs="Times New Roman"/>
          <w:sz w:val="24"/>
          <w:szCs w:val="24"/>
        </w:rPr>
        <w:t>A rendelet alkalmazásában használat fogalmak jegyzéke és magyarázata</w:t>
      </w:r>
    </w:p>
    <w:p w:rsidR="0070593C" w:rsidRPr="007E33C3" w:rsidRDefault="0070593C" w:rsidP="007E3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E15" w:rsidRPr="007E33C3" w:rsidRDefault="00E56E15" w:rsidP="007E33C3">
      <w:p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33C3">
        <w:rPr>
          <w:rFonts w:ascii="Times New Roman" w:hAnsi="Times New Roman" w:cs="Times New Roman"/>
          <w:b/>
          <w:i/>
          <w:sz w:val="24"/>
          <w:szCs w:val="24"/>
        </w:rPr>
        <w:t>II. FEJEZET</w:t>
      </w:r>
    </w:p>
    <w:p w:rsidR="00E56E15" w:rsidRPr="007E33C3" w:rsidRDefault="00E56E15" w:rsidP="007E33C3">
      <w:p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33C3">
        <w:rPr>
          <w:rFonts w:ascii="Times New Roman" w:hAnsi="Times New Roman" w:cs="Times New Roman"/>
          <w:b/>
          <w:i/>
          <w:sz w:val="24"/>
          <w:szCs w:val="24"/>
        </w:rPr>
        <w:t>A HELYI VÉDELEM</w:t>
      </w:r>
    </w:p>
    <w:p w:rsidR="00E56E15" w:rsidRPr="007E33C3" w:rsidRDefault="00E56E15" w:rsidP="007E33C3">
      <w:pPr>
        <w:pStyle w:val="Listaszerbekezds"/>
        <w:tabs>
          <w:tab w:val="left" w:pos="6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E15" w:rsidRPr="007E33C3" w:rsidRDefault="00E56E15" w:rsidP="007E33C3">
      <w:pPr>
        <w:pStyle w:val="Listaszerbekezds"/>
        <w:numPr>
          <w:ilvl w:val="0"/>
          <w:numId w:val="1"/>
        </w:num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3C3">
        <w:rPr>
          <w:rFonts w:ascii="Times New Roman" w:hAnsi="Times New Roman" w:cs="Times New Roman"/>
          <w:b/>
          <w:sz w:val="24"/>
          <w:szCs w:val="24"/>
        </w:rPr>
        <w:t>A helyi védelem feladata, általános szabályai</w:t>
      </w:r>
      <w:r w:rsidR="002A5189">
        <w:rPr>
          <w:rFonts w:ascii="Times New Roman" w:hAnsi="Times New Roman" w:cs="Times New Roman"/>
          <w:b/>
          <w:sz w:val="24"/>
          <w:szCs w:val="24"/>
        </w:rPr>
        <w:t>, önkormányzati kötelezettségek</w:t>
      </w:r>
    </w:p>
    <w:p w:rsidR="00E56E15" w:rsidRDefault="00E56E15" w:rsidP="007E33C3">
      <w:pPr>
        <w:pStyle w:val="Listaszerbekezds"/>
        <w:numPr>
          <w:ilvl w:val="0"/>
          <w:numId w:val="4"/>
        </w:numPr>
        <w:tabs>
          <w:tab w:val="left" w:pos="6430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7E33C3">
        <w:rPr>
          <w:rFonts w:ascii="Times New Roman" w:hAnsi="Times New Roman" w:cs="Times New Roman"/>
          <w:sz w:val="24"/>
          <w:szCs w:val="24"/>
        </w:rPr>
        <w:t xml:space="preserve">A helyi védelem feladata </w:t>
      </w:r>
    </w:p>
    <w:p w:rsidR="002A5189" w:rsidRPr="001C7DC9" w:rsidRDefault="002A5189" w:rsidP="002A5189">
      <w:pPr>
        <w:pStyle w:val="Listaszerbekezds"/>
        <w:numPr>
          <w:ilvl w:val="0"/>
          <w:numId w:val="4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1C7DC9">
        <w:rPr>
          <w:rFonts w:ascii="Times New Roman" w:hAnsi="Times New Roman" w:cs="Times New Roman"/>
          <w:sz w:val="24"/>
          <w:szCs w:val="24"/>
        </w:rPr>
        <w:t>A helyi védelem alá helyezés és a védelem megszűnésének szabályai</w:t>
      </w:r>
    </w:p>
    <w:p w:rsidR="002A5189" w:rsidRPr="001C7DC9" w:rsidRDefault="002A5189" w:rsidP="002A5189">
      <w:pPr>
        <w:pStyle w:val="Listaszerbekezds"/>
        <w:numPr>
          <w:ilvl w:val="0"/>
          <w:numId w:val="4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1C7DC9">
        <w:rPr>
          <w:rFonts w:ascii="Times New Roman" w:hAnsi="Times New Roman" w:cs="Times New Roman"/>
          <w:sz w:val="24"/>
          <w:szCs w:val="24"/>
        </w:rPr>
        <w:t>Testületi döntéssel összefüggő feladatok</w:t>
      </w:r>
    </w:p>
    <w:p w:rsidR="00E56E15" w:rsidRDefault="00E56E15" w:rsidP="007E33C3">
      <w:pPr>
        <w:pStyle w:val="Listaszerbekezds"/>
        <w:numPr>
          <w:ilvl w:val="0"/>
          <w:numId w:val="1"/>
        </w:num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3C3">
        <w:rPr>
          <w:rFonts w:ascii="Times New Roman" w:hAnsi="Times New Roman" w:cs="Times New Roman"/>
          <w:b/>
          <w:sz w:val="24"/>
          <w:szCs w:val="24"/>
        </w:rPr>
        <w:t>A területi védelem meghatározása</w:t>
      </w:r>
    </w:p>
    <w:p w:rsidR="002A5189" w:rsidRPr="001C7DC9" w:rsidRDefault="002A5189" w:rsidP="002A5189">
      <w:pPr>
        <w:pStyle w:val="Listaszerbekezds"/>
        <w:numPr>
          <w:ilvl w:val="0"/>
          <w:numId w:val="4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1C7DC9">
        <w:rPr>
          <w:rFonts w:ascii="Times New Roman" w:hAnsi="Times New Roman" w:cs="Times New Roman"/>
          <w:sz w:val="24"/>
          <w:szCs w:val="24"/>
        </w:rPr>
        <w:t>A helyi területi védelem jegyzéke</w:t>
      </w:r>
    </w:p>
    <w:p w:rsidR="00E56E15" w:rsidRDefault="00E56E15" w:rsidP="007E33C3">
      <w:pPr>
        <w:pStyle w:val="Listaszerbekezds"/>
        <w:numPr>
          <w:ilvl w:val="0"/>
          <w:numId w:val="1"/>
        </w:num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3C3">
        <w:rPr>
          <w:rFonts w:ascii="Times New Roman" w:hAnsi="Times New Roman" w:cs="Times New Roman"/>
          <w:b/>
          <w:sz w:val="24"/>
          <w:szCs w:val="24"/>
        </w:rPr>
        <w:t>Az egyedi védelem meghatározása</w:t>
      </w:r>
    </w:p>
    <w:p w:rsidR="002A5189" w:rsidRPr="001C7DC9" w:rsidRDefault="002A5189" w:rsidP="002A5189">
      <w:pPr>
        <w:pStyle w:val="Listaszerbekezds"/>
        <w:numPr>
          <w:ilvl w:val="0"/>
          <w:numId w:val="4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1C7DC9">
        <w:rPr>
          <w:rFonts w:ascii="Times New Roman" w:hAnsi="Times New Roman" w:cs="Times New Roman"/>
          <w:sz w:val="24"/>
          <w:szCs w:val="24"/>
        </w:rPr>
        <w:t>A helyi egyedi védelem jegyzéke</w:t>
      </w:r>
    </w:p>
    <w:p w:rsidR="002A5189" w:rsidRPr="002A5189" w:rsidRDefault="002A5189" w:rsidP="002A5189">
      <w:pPr>
        <w:pStyle w:val="Listaszerbekezds"/>
        <w:numPr>
          <w:ilvl w:val="0"/>
          <w:numId w:val="1"/>
        </w:num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189">
        <w:rPr>
          <w:rFonts w:ascii="Times New Roman" w:hAnsi="Times New Roman" w:cs="Times New Roman"/>
          <w:b/>
          <w:sz w:val="24"/>
          <w:szCs w:val="24"/>
        </w:rPr>
        <w:t>Az egyedi védelemhez kapcsolódó tulajdonosi kötelezettségek</w:t>
      </w:r>
    </w:p>
    <w:p w:rsidR="002A5189" w:rsidRPr="001C7DC9" w:rsidRDefault="002A5189" w:rsidP="002A5189">
      <w:pPr>
        <w:pStyle w:val="Listaszerbekezds"/>
        <w:numPr>
          <w:ilvl w:val="0"/>
          <w:numId w:val="4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1C7DC9">
        <w:rPr>
          <w:rFonts w:ascii="Times New Roman" w:hAnsi="Times New Roman" w:cs="Times New Roman"/>
          <w:sz w:val="24"/>
          <w:szCs w:val="24"/>
        </w:rPr>
        <w:t>Tulajdonosi kötelezettség</w:t>
      </w:r>
    </w:p>
    <w:p w:rsidR="00091D6C" w:rsidRPr="007E33C3" w:rsidRDefault="00091D6C" w:rsidP="007E33C3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6E15" w:rsidRPr="007E33C3" w:rsidRDefault="00E56E15" w:rsidP="007E33C3">
      <w:p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33C3">
        <w:rPr>
          <w:rFonts w:ascii="Times New Roman" w:hAnsi="Times New Roman" w:cs="Times New Roman"/>
          <w:b/>
          <w:i/>
          <w:sz w:val="24"/>
          <w:szCs w:val="24"/>
        </w:rPr>
        <w:t>III. FEJEZET</w:t>
      </w:r>
    </w:p>
    <w:p w:rsidR="00E56E15" w:rsidRPr="007E33C3" w:rsidRDefault="00E56E15" w:rsidP="007E33C3">
      <w:p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33C3">
        <w:rPr>
          <w:rFonts w:ascii="Times New Roman" w:hAnsi="Times New Roman" w:cs="Times New Roman"/>
          <w:b/>
          <w:i/>
          <w:sz w:val="24"/>
          <w:szCs w:val="24"/>
        </w:rPr>
        <w:t>A TELEPÜLÉSKÉPI SZEMPONTBÓL MEGHATÁROZÓ TERÜLETEK</w:t>
      </w:r>
    </w:p>
    <w:p w:rsidR="00E56E15" w:rsidRPr="007E33C3" w:rsidRDefault="00E56E15" w:rsidP="007E33C3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E15" w:rsidRDefault="00E56E15" w:rsidP="007E33C3">
      <w:pPr>
        <w:pStyle w:val="Listaszerbekezds"/>
        <w:numPr>
          <w:ilvl w:val="0"/>
          <w:numId w:val="1"/>
        </w:num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3C3">
        <w:rPr>
          <w:rFonts w:ascii="Times New Roman" w:hAnsi="Times New Roman" w:cs="Times New Roman"/>
          <w:b/>
          <w:sz w:val="24"/>
          <w:szCs w:val="24"/>
        </w:rPr>
        <w:t>A településképi szempontból meghatározó területek meg</w:t>
      </w:r>
      <w:r w:rsidR="002A5189">
        <w:rPr>
          <w:rFonts w:ascii="Times New Roman" w:hAnsi="Times New Roman" w:cs="Times New Roman"/>
          <w:b/>
          <w:sz w:val="24"/>
          <w:szCs w:val="24"/>
        </w:rPr>
        <w:t>állapítása</w:t>
      </w:r>
    </w:p>
    <w:p w:rsidR="002A5189" w:rsidRPr="001C7DC9" w:rsidRDefault="002A5189" w:rsidP="002A5189">
      <w:pPr>
        <w:pStyle w:val="Listaszerbekezds"/>
        <w:numPr>
          <w:ilvl w:val="0"/>
          <w:numId w:val="4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1C7DC9">
        <w:rPr>
          <w:rFonts w:ascii="Times New Roman" w:hAnsi="Times New Roman" w:cs="Times New Roman"/>
          <w:sz w:val="24"/>
          <w:szCs w:val="24"/>
        </w:rPr>
        <w:t>A településképi szempontból meghatározó területek jegyzéke</w:t>
      </w:r>
    </w:p>
    <w:p w:rsidR="002A5189" w:rsidRPr="007E33C3" w:rsidRDefault="002A5189" w:rsidP="002A5189">
      <w:pPr>
        <w:pStyle w:val="Listaszerbekezds"/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E15" w:rsidRPr="007E33C3" w:rsidRDefault="00E56E15" w:rsidP="007E33C3">
      <w:pPr>
        <w:pStyle w:val="Listaszerbekezds"/>
        <w:tabs>
          <w:tab w:val="left" w:pos="6430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56E15" w:rsidRPr="007E33C3" w:rsidRDefault="00E56E15" w:rsidP="007E33C3">
      <w:p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33C3">
        <w:rPr>
          <w:rFonts w:ascii="Times New Roman" w:hAnsi="Times New Roman" w:cs="Times New Roman"/>
          <w:b/>
          <w:i/>
          <w:sz w:val="24"/>
          <w:szCs w:val="24"/>
        </w:rPr>
        <w:t>IV. FEJEZET</w:t>
      </w:r>
    </w:p>
    <w:p w:rsidR="00E56E15" w:rsidRPr="007E33C3" w:rsidRDefault="00E56E15" w:rsidP="007E33C3">
      <w:p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33C3">
        <w:rPr>
          <w:rFonts w:ascii="Times New Roman" w:hAnsi="Times New Roman" w:cs="Times New Roman"/>
          <w:b/>
          <w:i/>
          <w:sz w:val="24"/>
          <w:szCs w:val="24"/>
        </w:rPr>
        <w:t>A TELEPÜLÉSKÉPI KÖVETELMÉNYEK</w:t>
      </w:r>
    </w:p>
    <w:p w:rsidR="00E56E15" w:rsidRPr="007E33C3" w:rsidRDefault="00E56E15" w:rsidP="007E33C3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56E15" w:rsidRPr="007E33C3" w:rsidRDefault="00E56E15" w:rsidP="007E33C3">
      <w:pPr>
        <w:pStyle w:val="Listaszerbekezds"/>
        <w:numPr>
          <w:ilvl w:val="0"/>
          <w:numId w:val="1"/>
        </w:num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3C3">
        <w:rPr>
          <w:rFonts w:ascii="Times New Roman" w:hAnsi="Times New Roman" w:cs="Times New Roman"/>
          <w:b/>
          <w:sz w:val="24"/>
          <w:szCs w:val="24"/>
        </w:rPr>
        <w:t>Építmények anyaghasználatára vonatkozó általános építészeti követelmények</w:t>
      </w:r>
    </w:p>
    <w:p w:rsidR="00E56E15" w:rsidRPr="007E33C3" w:rsidRDefault="00E56E15" w:rsidP="007E33C3">
      <w:pPr>
        <w:pStyle w:val="Listaszerbekezds"/>
        <w:numPr>
          <w:ilvl w:val="0"/>
          <w:numId w:val="1"/>
        </w:num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3C3">
        <w:rPr>
          <w:rFonts w:ascii="Times New Roman" w:hAnsi="Times New Roman" w:cs="Times New Roman"/>
          <w:b/>
          <w:sz w:val="24"/>
          <w:szCs w:val="24"/>
        </w:rPr>
        <w:t>A településképi szempontból meghatározó területekre vonatkozó területi és egyedi építészeti követelmények</w:t>
      </w:r>
    </w:p>
    <w:p w:rsidR="00E56E15" w:rsidRPr="007E33C3" w:rsidRDefault="00E56E15" w:rsidP="007E33C3">
      <w:pPr>
        <w:pStyle w:val="Listaszerbekezds"/>
        <w:numPr>
          <w:ilvl w:val="0"/>
          <w:numId w:val="4"/>
        </w:numPr>
        <w:tabs>
          <w:tab w:val="left" w:pos="6430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7E33C3">
        <w:rPr>
          <w:rFonts w:ascii="Times New Roman" w:hAnsi="Times New Roman" w:cs="Times New Roman"/>
          <w:sz w:val="24"/>
          <w:szCs w:val="24"/>
        </w:rPr>
        <w:t>A településkép</w:t>
      </w:r>
      <w:r w:rsidR="0070593C">
        <w:rPr>
          <w:rFonts w:ascii="Times New Roman" w:hAnsi="Times New Roman" w:cs="Times New Roman"/>
          <w:sz w:val="24"/>
          <w:szCs w:val="24"/>
        </w:rPr>
        <w:t>i szempontb</w:t>
      </w:r>
      <w:r w:rsidRPr="007E33C3">
        <w:rPr>
          <w:rFonts w:ascii="Times New Roman" w:hAnsi="Times New Roman" w:cs="Times New Roman"/>
          <w:sz w:val="24"/>
          <w:szCs w:val="24"/>
        </w:rPr>
        <w:t>ól meghatározó területekre vonatkozó területi építészeti követelmények</w:t>
      </w:r>
    </w:p>
    <w:p w:rsidR="00E56E15" w:rsidRPr="007E33C3" w:rsidRDefault="00E56E15" w:rsidP="007E33C3">
      <w:pPr>
        <w:pStyle w:val="Listaszerbekezds"/>
        <w:numPr>
          <w:ilvl w:val="0"/>
          <w:numId w:val="4"/>
        </w:numPr>
        <w:tabs>
          <w:tab w:val="left" w:pos="6430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7E33C3">
        <w:rPr>
          <w:rFonts w:ascii="Times New Roman" w:hAnsi="Times New Roman" w:cs="Times New Roman"/>
          <w:sz w:val="24"/>
          <w:szCs w:val="24"/>
        </w:rPr>
        <w:t>A településképi szempontból meghatározó terület</w:t>
      </w:r>
      <w:r w:rsidR="0070593C">
        <w:rPr>
          <w:rFonts w:ascii="Times New Roman" w:hAnsi="Times New Roman" w:cs="Times New Roman"/>
          <w:sz w:val="24"/>
          <w:szCs w:val="24"/>
        </w:rPr>
        <w:t>ek</w:t>
      </w:r>
      <w:r w:rsidRPr="007E33C3">
        <w:rPr>
          <w:rFonts w:ascii="Times New Roman" w:hAnsi="Times New Roman" w:cs="Times New Roman"/>
          <w:sz w:val="24"/>
          <w:szCs w:val="24"/>
        </w:rPr>
        <w:t>re vonatkozó egyedi építészeti követelmények</w:t>
      </w:r>
    </w:p>
    <w:p w:rsidR="00E56E15" w:rsidRPr="007E33C3" w:rsidRDefault="00E56E15" w:rsidP="007E33C3">
      <w:pPr>
        <w:pStyle w:val="Listaszerbekezds"/>
        <w:tabs>
          <w:tab w:val="left" w:pos="64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6E15" w:rsidRPr="007E33C3" w:rsidRDefault="00E56E15" w:rsidP="007E33C3">
      <w:pPr>
        <w:pStyle w:val="Listaszerbekezds"/>
        <w:numPr>
          <w:ilvl w:val="0"/>
          <w:numId w:val="1"/>
        </w:num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3C3">
        <w:rPr>
          <w:rFonts w:ascii="Times New Roman" w:hAnsi="Times New Roman" w:cs="Times New Roman"/>
          <w:b/>
          <w:sz w:val="24"/>
          <w:szCs w:val="24"/>
        </w:rPr>
        <w:t>A helyi védelemben részesülő területekre és elemekre vonatkozó építészeti követelmények</w:t>
      </w:r>
    </w:p>
    <w:p w:rsidR="00E56E15" w:rsidRPr="007E33C3" w:rsidRDefault="00E56E15" w:rsidP="007E33C3">
      <w:pPr>
        <w:pStyle w:val="Listaszerbekezds"/>
        <w:numPr>
          <w:ilvl w:val="0"/>
          <w:numId w:val="4"/>
        </w:numPr>
        <w:tabs>
          <w:tab w:val="left" w:pos="6430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7E33C3">
        <w:rPr>
          <w:rFonts w:ascii="Times New Roman" w:hAnsi="Times New Roman" w:cs="Times New Roman"/>
          <w:sz w:val="24"/>
          <w:szCs w:val="24"/>
        </w:rPr>
        <w:t>A helyi védelemben részesülő területre vonatkozó területi építészeti követelmények</w:t>
      </w:r>
    </w:p>
    <w:p w:rsidR="00E56E15" w:rsidRPr="007E33C3" w:rsidRDefault="00E56E15" w:rsidP="007E33C3">
      <w:pPr>
        <w:pStyle w:val="Listaszerbekezds"/>
        <w:numPr>
          <w:ilvl w:val="0"/>
          <w:numId w:val="4"/>
        </w:numPr>
        <w:tabs>
          <w:tab w:val="left" w:pos="6430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7E33C3">
        <w:rPr>
          <w:rFonts w:ascii="Times New Roman" w:hAnsi="Times New Roman" w:cs="Times New Roman"/>
          <w:sz w:val="24"/>
          <w:szCs w:val="24"/>
        </w:rPr>
        <w:lastRenderedPageBreak/>
        <w:t>A helyi védelemben részesülő értékekre vonatkozó egyedi építészeti követelmények</w:t>
      </w:r>
    </w:p>
    <w:p w:rsidR="00E56E15" w:rsidRPr="007E33C3" w:rsidRDefault="00E56E15" w:rsidP="007E33C3">
      <w:pPr>
        <w:pStyle w:val="Listaszerbekezds"/>
        <w:numPr>
          <w:ilvl w:val="0"/>
          <w:numId w:val="4"/>
        </w:numPr>
        <w:tabs>
          <w:tab w:val="left" w:pos="6430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7E33C3">
        <w:rPr>
          <w:rFonts w:ascii="Times New Roman" w:hAnsi="Times New Roman" w:cs="Times New Roman"/>
          <w:sz w:val="24"/>
          <w:szCs w:val="24"/>
        </w:rPr>
        <w:t>A helyi védelemben részesülő területen lévő sajátos építményre, műtárgyra, egyéb műszaki berendezésekre vonatkozó anyag</w:t>
      </w:r>
      <w:r w:rsidR="00DB7E57">
        <w:rPr>
          <w:rFonts w:ascii="Times New Roman" w:hAnsi="Times New Roman" w:cs="Times New Roman"/>
          <w:sz w:val="24"/>
          <w:szCs w:val="24"/>
        </w:rPr>
        <w:t xml:space="preserve">használati </w:t>
      </w:r>
      <w:r w:rsidRPr="007E33C3">
        <w:rPr>
          <w:rFonts w:ascii="Times New Roman" w:hAnsi="Times New Roman" w:cs="Times New Roman"/>
          <w:sz w:val="24"/>
          <w:szCs w:val="24"/>
        </w:rPr>
        <w:t>követelmények</w:t>
      </w:r>
    </w:p>
    <w:p w:rsidR="00DB7E57" w:rsidRPr="00DB7E57" w:rsidRDefault="00DB7E57" w:rsidP="00DB7E57">
      <w:pPr>
        <w:pStyle w:val="Listaszerbekezds"/>
        <w:numPr>
          <w:ilvl w:val="0"/>
          <w:numId w:val="1"/>
        </w:num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E57">
        <w:rPr>
          <w:rFonts w:ascii="Times New Roman" w:hAnsi="Times New Roman" w:cs="Times New Roman"/>
          <w:b/>
          <w:sz w:val="24"/>
          <w:szCs w:val="24"/>
        </w:rPr>
        <w:t>Az egyes sajátos építmények, műtárgyak elhelyezése</w:t>
      </w:r>
    </w:p>
    <w:p w:rsidR="00681A9F" w:rsidRPr="00C121B2" w:rsidRDefault="00681A9F" w:rsidP="00681A9F">
      <w:pPr>
        <w:pStyle w:val="Listaszerbekezds"/>
        <w:numPr>
          <w:ilvl w:val="0"/>
          <w:numId w:val="4"/>
        </w:numPr>
        <w:tabs>
          <w:tab w:val="left" w:pos="6430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681A9F">
        <w:rPr>
          <w:rFonts w:ascii="Times New Roman" w:hAnsi="Times New Roman" w:cs="Times New Roman"/>
          <w:sz w:val="24"/>
          <w:szCs w:val="24"/>
        </w:rPr>
        <w:t xml:space="preserve">területek, amelyek alkalmasak </w:t>
      </w:r>
      <w:r w:rsidRPr="00C121B2">
        <w:rPr>
          <w:rFonts w:ascii="Times New Roman" w:hAnsi="Times New Roman" w:cs="Times New Roman"/>
          <w:sz w:val="24"/>
          <w:szCs w:val="24"/>
        </w:rPr>
        <w:t xml:space="preserve">a teljes település ellátását biztosító felszíni energiaellátási és elektronikus hírközlési sajátos építmények, műtárgyak elhelyezésére </w:t>
      </w:r>
    </w:p>
    <w:p w:rsidR="00681A9F" w:rsidRPr="00681A9F" w:rsidRDefault="00681A9F" w:rsidP="00681A9F">
      <w:pPr>
        <w:pStyle w:val="Listaszerbekezds"/>
        <w:numPr>
          <w:ilvl w:val="0"/>
          <w:numId w:val="4"/>
        </w:numPr>
        <w:tabs>
          <w:tab w:val="left" w:pos="6430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681A9F">
        <w:rPr>
          <w:rFonts w:ascii="Times New Roman" w:hAnsi="Times New Roman" w:cs="Times New Roman"/>
          <w:sz w:val="24"/>
          <w:szCs w:val="24"/>
        </w:rPr>
        <w:t xml:space="preserve">területek, amelyek nem alkalmasak </w:t>
      </w:r>
      <w:r w:rsidRPr="00C121B2">
        <w:rPr>
          <w:rFonts w:ascii="Times New Roman" w:hAnsi="Times New Roman" w:cs="Times New Roman"/>
          <w:sz w:val="24"/>
          <w:szCs w:val="24"/>
        </w:rPr>
        <w:t xml:space="preserve">a teljes település ellátását biztosító felszíni energiaellátási és elektronikus hírközlési sajátos építmények, műtárgyak elhelyezésére </w:t>
      </w:r>
    </w:p>
    <w:p w:rsidR="00681A9F" w:rsidRPr="00681A9F" w:rsidRDefault="00681A9F" w:rsidP="00681A9F">
      <w:pPr>
        <w:pStyle w:val="Listaszerbekezds"/>
        <w:numPr>
          <w:ilvl w:val="0"/>
          <w:numId w:val="4"/>
        </w:numPr>
        <w:tabs>
          <w:tab w:val="left" w:pos="6430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681A9F">
        <w:rPr>
          <w:rFonts w:ascii="Times New Roman" w:hAnsi="Times New Roman" w:cs="Times New Roman"/>
          <w:sz w:val="24"/>
          <w:szCs w:val="24"/>
        </w:rPr>
        <w:t>A sajátos építményre, műtárgyra vonatkozó anyaghasználati követelmények</w:t>
      </w:r>
    </w:p>
    <w:p w:rsidR="00E56E15" w:rsidRDefault="00E56E15" w:rsidP="007E33C3">
      <w:pPr>
        <w:tabs>
          <w:tab w:val="left" w:pos="50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E57" w:rsidRPr="007E33C3" w:rsidRDefault="00DB7E57" w:rsidP="007E33C3">
      <w:pPr>
        <w:tabs>
          <w:tab w:val="left" w:pos="50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E15" w:rsidRPr="007E33C3" w:rsidRDefault="00E56E15" w:rsidP="007E33C3">
      <w:pPr>
        <w:pStyle w:val="Listaszerbekezds"/>
        <w:numPr>
          <w:ilvl w:val="0"/>
          <w:numId w:val="1"/>
        </w:num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3C3">
        <w:rPr>
          <w:rFonts w:ascii="Times New Roman" w:hAnsi="Times New Roman" w:cs="Times New Roman"/>
          <w:b/>
          <w:sz w:val="24"/>
          <w:szCs w:val="24"/>
        </w:rPr>
        <w:t>A reklámhordozókra vonatkozó településképi követelmények</w:t>
      </w:r>
    </w:p>
    <w:p w:rsidR="00E56E15" w:rsidRPr="007E33C3" w:rsidRDefault="00723DDB" w:rsidP="007E33C3">
      <w:pPr>
        <w:pStyle w:val="Listaszerbekezds"/>
        <w:numPr>
          <w:ilvl w:val="0"/>
          <w:numId w:val="4"/>
        </w:numPr>
        <w:tabs>
          <w:tab w:val="left" w:pos="6430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7E33C3">
        <w:rPr>
          <w:rFonts w:ascii="Times New Roman" w:hAnsi="Times New Roman" w:cs="Times New Roman"/>
          <w:sz w:val="24"/>
          <w:szCs w:val="24"/>
        </w:rPr>
        <w:t>A reklámhordozókra vonatkozó t</w:t>
      </w:r>
      <w:r w:rsidR="00E56E15" w:rsidRPr="007E33C3">
        <w:rPr>
          <w:rFonts w:ascii="Times New Roman" w:hAnsi="Times New Roman" w:cs="Times New Roman"/>
          <w:sz w:val="24"/>
          <w:szCs w:val="24"/>
        </w:rPr>
        <w:t>elepülésképi követelmény</w:t>
      </w:r>
      <w:r w:rsidRPr="007E33C3">
        <w:rPr>
          <w:rFonts w:ascii="Times New Roman" w:hAnsi="Times New Roman" w:cs="Times New Roman"/>
          <w:sz w:val="24"/>
          <w:szCs w:val="24"/>
        </w:rPr>
        <w:t>ek</w:t>
      </w:r>
    </w:p>
    <w:p w:rsidR="00E56E15" w:rsidRPr="007E33C3" w:rsidRDefault="00B60139" w:rsidP="007E33C3">
      <w:pPr>
        <w:pStyle w:val="Listaszerbekezds"/>
        <w:numPr>
          <w:ilvl w:val="0"/>
          <w:numId w:val="4"/>
        </w:numPr>
        <w:tabs>
          <w:tab w:val="left" w:pos="6430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7E33C3">
        <w:rPr>
          <w:rFonts w:ascii="Times New Roman" w:hAnsi="Times New Roman" w:cs="Times New Roman"/>
          <w:sz w:val="24"/>
          <w:szCs w:val="24"/>
        </w:rPr>
        <w:t>E</w:t>
      </w:r>
      <w:r w:rsidR="00E56E15" w:rsidRPr="007E33C3">
        <w:rPr>
          <w:rFonts w:ascii="Times New Roman" w:hAnsi="Times New Roman" w:cs="Times New Roman"/>
          <w:sz w:val="24"/>
          <w:szCs w:val="24"/>
        </w:rPr>
        <w:t>ltérés</w:t>
      </w:r>
      <w:r w:rsidR="00723DDB" w:rsidRPr="007E33C3">
        <w:rPr>
          <w:rFonts w:ascii="Times New Roman" w:hAnsi="Times New Roman" w:cs="Times New Roman"/>
          <w:sz w:val="24"/>
          <w:szCs w:val="24"/>
        </w:rPr>
        <w:t>i szabályok</w:t>
      </w:r>
      <w:r w:rsidR="00E56E15" w:rsidRPr="007E3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E15" w:rsidRPr="007E33C3" w:rsidRDefault="00E56E15" w:rsidP="007E33C3">
      <w:pPr>
        <w:pStyle w:val="Listaszerbekezds"/>
        <w:tabs>
          <w:tab w:val="left" w:pos="6430"/>
        </w:tabs>
        <w:spacing w:after="0" w:line="240" w:lineRule="auto"/>
        <w:ind w:left="1056"/>
        <w:jc w:val="both"/>
        <w:rPr>
          <w:rFonts w:ascii="Times New Roman" w:hAnsi="Times New Roman" w:cs="Times New Roman"/>
          <w:sz w:val="24"/>
          <w:szCs w:val="24"/>
        </w:rPr>
      </w:pPr>
    </w:p>
    <w:p w:rsidR="00E56E15" w:rsidRPr="007E33C3" w:rsidRDefault="00E56E15" w:rsidP="007E33C3">
      <w:pPr>
        <w:pStyle w:val="Listaszerbekezds"/>
        <w:numPr>
          <w:ilvl w:val="0"/>
          <w:numId w:val="1"/>
        </w:num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3C3">
        <w:rPr>
          <w:rFonts w:ascii="Times New Roman" w:hAnsi="Times New Roman" w:cs="Times New Roman"/>
          <w:b/>
          <w:sz w:val="24"/>
          <w:szCs w:val="24"/>
        </w:rPr>
        <w:t>Az egyéb műszaki berendezésekre vonatkozó településképi követelmények</w:t>
      </w:r>
    </w:p>
    <w:p w:rsidR="00E56E15" w:rsidRPr="007E33C3" w:rsidRDefault="00E56E15" w:rsidP="007E33C3">
      <w:pPr>
        <w:pStyle w:val="Listaszerbekezds"/>
        <w:numPr>
          <w:ilvl w:val="0"/>
          <w:numId w:val="4"/>
        </w:numPr>
        <w:tabs>
          <w:tab w:val="left" w:pos="6430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7E33C3">
        <w:rPr>
          <w:rFonts w:ascii="Times New Roman" w:hAnsi="Times New Roman" w:cs="Times New Roman"/>
          <w:sz w:val="24"/>
          <w:szCs w:val="24"/>
        </w:rPr>
        <w:t>Az elhelyezhető egyéb műszaki berendezések</w:t>
      </w:r>
      <w:r w:rsidR="00091D6C" w:rsidRPr="007E33C3">
        <w:rPr>
          <w:rFonts w:ascii="Times New Roman" w:hAnsi="Times New Roman" w:cs="Times New Roman"/>
          <w:sz w:val="24"/>
          <w:szCs w:val="24"/>
        </w:rPr>
        <w:t xml:space="preserve"> településképi követelményei</w:t>
      </w:r>
    </w:p>
    <w:p w:rsidR="00E56E15" w:rsidRPr="007E33C3" w:rsidRDefault="00E56E15" w:rsidP="007E33C3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6E15" w:rsidRPr="007E33C3" w:rsidRDefault="00E56E15" w:rsidP="007E33C3">
      <w:pPr>
        <w:tabs>
          <w:tab w:val="left" w:pos="502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33C3">
        <w:rPr>
          <w:rFonts w:ascii="Times New Roman" w:hAnsi="Times New Roman" w:cs="Times New Roman"/>
          <w:b/>
          <w:i/>
          <w:sz w:val="24"/>
          <w:szCs w:val="24"/>
        </w:rPr>
        <w:t>V. FEJEZET</w:t>
      </w:r>
    </w:p>
    <w:p w:rsidR="00E56E15" w:rsidRPr="007E33C3" w:rsidRDefault="00E56E15" w:rsidP="007E33C3">
      <w:pPr>
        <w:tabs>
          <w:tab w:val="left" w:pos="502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33C3">
        <w:rPr>
          <w:rFonts w:ascii="Times New Roman" w:hAnsi="Times New Roman" w:cs="Times New Roman"/>
          <w:b/>
          <w:i/>
          <w:sz w:val="24"/>
          <w:szCs w:val="24"/>
        </w:rPr>
        <w:t>KÖTELEZŐ SZAKMAI KONZULTÁCIÓ</w:t>
      </w:r>
    </w:p>
    <w:p w:rsidR="00E56E15" w:rsidRPr="007E33C3" w:rsidRDefault="00E56E15" w:rsidP="007E33C3">
      <w:pPr>
        <w:pStyle w:val="Listaszerbekezds"/>
        <w:numPr>
          <w:ilvl w:val="0"/>
          <w:numId w:val="1"/>
        </w:num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3C3">
        <w:rPr>
          <w:rFonts w:ascii="Times New Roman" w:hAnsi="Times New Roman" w:cs="Times New Roman"/>
          <w:b/>
          <w:sz w:val="24"/>
          <w:szCs w:val="24"/>
        </w:rPr>
        <w:t>Rendelkezés a szakmai konzultációról</w:t>
      </w:r>
    </w:p>
    <w:p w:rsidR="00E56E15" w:rsidRPr="007E33C3" w:rsidRDefault="00E56E15" w:rsidP="007E33C3">
      <w:pPr>
        <w:pStyle w:val="Listaszerbekezds"/>
        <w:numPr>
          <w:ilvl w:val="0"/>
          <w:numId w:val="4"/>
        </w:numPr>
        <w:tabs>
          <w:tab w:val="left" w:pos="6430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7E33C3">
        <w:rPr>
          <w:rFonts w:ascii="Times New Roman" w:hAnsi="Times New Roman" w:cs="Times New Roman"/>
          <w:sz w:val="24"/>
          <w:szCs w:val="24"/>
        </w:rPr>
        <w:t>A kötelező szakmai konzultáció esetei</w:t>
      </w:r>
    </w:p>
    <w:p w:rsidR="00E56E15" w:rsidRPr="007E33C3" w:rsidRDefault="00E56E15" w:rsidP="007E33C3">
      <w:pPr>
        <w:pStyle w:val="Listaszerbekezds"/>
        <w:numPr>
          <w:ilvl w:val="0"/>
          <w:numId w:val="4"/>
        </w:numPr>
        <w:tabs>
          <w:tab w:val="left" w:pos="6430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7E33C3">
        <w:rPr>
          <w:rFonts w:ascii="Times New Roman" w:hAnsi="Times New Roman" w:cs="Times New Roman"/>
          <w:sz w:val="24"/>
          <w:szCs w:val="24"/>
        </w:rPr>
        <w:t>A szakmai konzultáció részletes szabályai</w:t>
      </w:r>
    </w:p>
    <w:p w:rsidR="00E56E15" w:rsidRPr="007E33C3" w:rsidRDefault="00E56E15" w:rsidP="007E33C3">
      <w:pPr>
        <w:tabs>
          <w:tab w:val="left" w:pos="5023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56E15" w:rsidRPr="007E33C3" w:rsidRDefault="00E56E15" w:rsidP="007E33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33C3">
        <w:rPr>
          <w:rFonts w:ascii="Times New Roman" w:hAnsi="Times New Roman" w:cs="Times New Roman"/>
          <w:b/>
          <w:i/>
          <w:sz w:val="24"/>
          <w:szCs w:val="24"/>
        </w:rPr>
        <w:t>VI. FEJEZET</w:t>
      </w:r>
    </w:p>
    <w:p w:rsidR="00E56E15" w:rsidRPr="007E33C3" w:rsidRDefault="00E56E15" w:rsidP="007E33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33C3">
        <w:rPr>
          <w:rFonts w:ascii="Times New Roman" w:hAnsi="Times New Roman" w:cs="Times New Roman"/>
          <w:b/>
          <w:i/>
          <w:sz w:val="24"/>
          <w:szCs w:val="24"/>
        </w:rPr>
        <w:t>TELEPÜLÉSKÉPI VÉLEMÉNYEZÉSI ELJÁRÁS</w:t>
      </w:r>
    </w:p>
    <w:p w:rsidR="00E56E15" w:rsidRPr="007E33C3" w:rsidRDefault="00E56E15" w:rsidP="007E33C3">
      <w:pPr>
        <w:pStyle w:val="Listaszerbekezds"/>
        <w:numPr>
          <w:ilvl w:val="0"/>
          <w:numId w:val="1"/>
        </w:num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3C3">
        <w:rPr>
          <w:rFonts w:ascii="Times New Roman" w:hAnsi="Times New Roman" w:cs="Times New Roman"/>
          <w:b/>
          <w:sz w:val="24"/>
          <w:szCs w:val="24"/>
        </w:rPr>
        <w:t>A véleményezési eljárással érintett építmények köre</w:t>
      </w:r>
    </w:p>
    <w:p w:rsidR="00E56E15" w:rsidRPr="007E33C3" w:rsidRDefault="00E56E15" w:rsidP="007E33C3">
      <w:pPr>
        <w:pStyle w:val="Listaszerbekezds"/>
        <w:numPr>
          <w:ilvl w:val="0"/>
          <w:numId w:val="4"/>
        </w:numPr>
        <w:tabs>
          <w:tab w:val="left" w:pos="6430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7E33C3">
        <w:rPr>
          <w:rFonts w:ascii="Times New Roman" w:hAnsi="Times New Roman" w:cs="Times New Roman"/>
          <w:sz w:val="24"/>
          <w:szCs w:val="24"/>
        </w:rPr>
        <w:t>A kötelező településképi véleményezési eljárás esetei</w:t>
      </w:r>
    </w:p>
    <w:p w:rsidR="00E56E15" w:rsidRPr="007E33C3" w:rsidRDefault="00E56E15" w:rsidP="007E33C3">
      <w:pPr>
        <w:pStyle w:val="Listaszerbekezds"/>
        <w:tabs>
          <w:tab w:val="left" w:pos="6430"/>
        </w:tabs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4"/>
        </w:rPr>
      </w:pPr>
    </w:p>
    <w:p w:rsidR="00E56E15" w:rsidRPr="007E33C3" w:rsidRDefault="00E56E15" w:rsidP="007E33C3">
      <w:pPr>
        <w:pStyle w:val="Listaszerbekezds"/>
        <w:numPr>
          <w:ilvl w:val="0"/>
          <w:numId w:val="1"/>
        </w:num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3C3">
        <w:rPr>
          <w:rFonts w:ascii="Times New Roman" w:hAnsi="Times New Roman" w:cs="Times New Roman"/>
          <w:b/>
          <w:sz w:val="24"/>
          <w:szCs w:val="24"/>
        </w:rPr>
        <w:t>A véleményezési eljárás részletes szabályai</w:t>
      </w:r>
    </w:p>
    <w:p w:rsidR="00E56E15" w:rsidRPr="007E33C3" w:rsidRDefault="00E56E15" w:rsidP="007E33C3">
      <w:pPr>
        <w:pStyle w:val="Listaszerbekezds"/>
        <w:numPr>
          <w:ilvl w:val="0"/>
          <w:numId w:val="4"/>
        </w:numPr>
        <w:tabs>
          <w:tab w:val="left" w:pos="6430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7E33C3">
        <w:rPr>
          <w:rFonts w:ascii="Times New Roman" w:hAnsi="Times New Roman" w:cs="Times New Roman"/>
          <w:sz w:val="24"/>
          <w:szCs w:val="24"/>
        </w:rPr>
        <w:t xml:space="preserve">Szakmai álláspont meghatározása </w:t>
      </w:r>
    </w:p>
    <w:p w:rsidR="00E56E15" w:rsidRPr="007E33C3" w:rsidRDefault="00E56E15" w:rsidP="007E33C3">
      <w:pPr>
        <w:pStyle w:val="Listaszerbekezds"/>
        <w:numPr>
          <w:ilvl w:val="0"/>
          <w:numId w:val="4"/>
        </w:numPr>
        <w:tabs>
          <w:tab w:val="left" w:pos="6430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7E33C3">
        <w:rPr>
          <w:rFonts w:ascii="Times New Roman" w:hAnsi="Times New Roman" w:cs="Times New Roman"/>
          <w:sz w:val="24"/>
          <w:szCs w:val="24"/>
        </w:rPr>
        <w:t>A vél</w:t>
      </w:r>
      <w:r w:rsidR="00681A9F">
        <w:rPr>
          <w:rFonts w:ascii="Times New Roman" w:hAnsi="Times New Roman" w:cs="Times New Roman"/>
          <w:sz w:val="24"/>
          <w:szCs w:val="24"/>
        </w:rPr>
        <w:t>eményezés részletes szempontjai</w:t>
      </w:r>
      <w:r w:rsidRPr="007E3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E15" w:rsidRPr="007E33C3" w:rsidRDefault="00E56E15" w:rsidP="007E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E15" w:rsidRPr="007E33C3" w:rsidRDefault="00E56E15" w:rsidP="007E33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33C3">
        <w:rPr>
          <w:rFonts w:ascii="Times New Roman" w:hAnsi="Times New Roman" w:cs="Times New Roman"/>
          <w:b/>
          <w:i/>
          <w:sz w:val="24"/>
          <w:szCs w:val="24"/>
        </w:rPr>
        <w:t>VII. FEJEZET</w:t>
      </w:r>
    </w:p>
    <w:p w:rsidR="00E56E15" w:rsidRPr="007E33C3" w:rsidRDefault="00E56E15" w:rsidP="007E33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33C3">
        <w:rPr>
          <w:rFonts w:ascii="Times New Roman" w:hAnsi="Times New Roman" w:cs="Times New Roman"/>
          <w:b/>
          <w:i/>
          <w:sz w:val="24"/>
          <w:szCs w:val="24"/>
        </w:rPr>
        <w:t>TELEPÜLÉSKÉPI BEJELENTÉSI ELJÁRÁS</w:t>
      </w:r>
    </w:p>
    <w:p w:rsidR="00091D6C" w:rsidRPr="007E33C3" w:rsidRDefault="00091D6C" w:rsidP="007E33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6E15" w:rsidRPr="007E33C3" w:rsidRDefault="00E56E15" w:rsidP="007E33C3">
      <w:pPr>
        <w:pStyle w:val="Listaszerbekezds"/>
        <w:numPr>
          <w:ilvl w:val="0"/>
          <w:numId w:val="1"/>
        </w:num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3C3">
        <w:rPr>
          <w:rFonts w:ascii="Times New Roman" w:hAnsi="Times New Roman" w:cs="Times New Roman"/>
          <w:b/>
          <w:sz w:val="24"/>
          <w:szCs w:val="24"/>
        </w:rPr>
        <w:t>A bejelentési eljárással érintett építmények, reklámhordozók, rendeltetésváltozások köre</w:t>
      </w:r>
    </w:p>
    <w:p w:rsidR="00E56E15" w:rsidRPr="007E33C3" w:rsidRDefault="00E56E15" w:rsidP="007E33C3">
      <w:pPr>
        <w:pStyle w:val="Listaszerbekezds"/>
        <w:numPr>
          <w:ilvl w:val="0"/>
          <w:numId w:val="4"/>
        </w:numPr>
        <w:tabs>
          <w:tab w:val="left" w:pos="6430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7E33C3">
        <w:rPr>
          <w:rFonts w:ascii="Times New Roman" w:hAnsi="Times New Roman" w:cs="Times New Roman"/>
          <w:sz w:val="24"/>
          <w:szCs w:val="24"/>
        </w:rPr>
        <w:t>A kötelező településképi bejelentési eljárás esetei</w:t>
      </w:r>
    </w:p>
    <w:p w:rsidR="00E56E15" w:rsidRPr="007E33C3" w:rsidRDefault="00E56E15" w:rsidP="007E33C3">
      <w:pPr>
        <w:pStyle w:val="Listaszerbekezds"/>
        <w:numPr>
          <w:ilvl w:val="0"/>
          <w:numId w:val="1"/>
        </w:num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3C3">
        <w:rPr>
          <w:rFonts w:ascii="Times New Roman" w:hAnsi="Times New Roman" w:cs="Times New Roman"/>
          <w:b/>
          <w:sz w:val="24"/>
          <w:szCs w:val="24"/>
        </w:rPr>
        <w:t>A bejelentési eljárás részletes szabályai</w:t>
      </w:r>
    </w:p>
    <w:p w:rsidR="00E56E15" w:rsidRPr="007E33C3" w:rsidRDefault="00E56E15" w:rsidP="007E33C3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E15" w:rsidRPr="007E33C3" w:rsidRDefault="00E56E15" w:rsidP="007E33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6E15" w:rsidRPr="007E33C3" w:rsidRDefault="00E56E15" w:rsidP="007E33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33C3">
        <w:rPr>
          <w:rFonts w:ascii="Times New Roman" w:hAnsi="Times New Roman" w:cs="Times New Roman"/>
          <w:b/>
          <w:i/>
          <w:sz w:val="24"/>
          <w:szCs w:val="24"/>
        </w:rPr>
        <w:t>VIII. FEJEZET</w:t>
      </w:r>
    </w:p>
    <w:p w:rsidR="00E56E15" w:rsidRPr="007E33C3" w:rsidRDefault="00E56E15" w:rsidP="007E33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33C3">
        <w:rPr>
          <w:rFonts w:ascii="Times New Roman" w:hAnsi="Times New Roman" w:cs="Times New Roman"/>
          <w:b/>
          <w:i/>
          <w:sz w:val="24"/>
          <w:szCs w:val="24"/>
        </w:rPr>
        <w:t>A TELEPÜLÉSKÉPI KÖTELEZÉS, TELEPÜLÉSKÉPI BÍRSÁG</w:t>
      </w:r>
    </w:p>
    <w:p w:rsidR="00E56E15" w:rsidRPr="007E33C3" w:rsidRDefault="00E56E15" w:rsidP="007E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E15" w:rsidRPr="007E33C3" w:rsidRDefault="00E56E15" w:rsidP="007E33C3">
      <w:pPr>
        <w:pStyle w:val="Listaszerbekezds"/>
        <w:numPr>
          <w:ilvl w:val="0"/>
          <w:numId w:val="1"/>
        </w:num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3C3">
        <w:rPr>
          <w:rFonts w:ascii="Times New Roman" w:hAnsi="Times New Roman" w:cs="Times New Roman"/>
          <w:b/>
          <w:sz w:val="24"/>
          <w:szCs w:val="24"/>
        </w:rPr>
        <w:t xml:space="preserve">A településképi </w:t>
      </w:r>
      <w:r w:rsidR="00681A9F">
        <w:rPr>
          <w:rFonts w:ascii="Times New Roman" w:hAnsi="Times New Roman" w:cs="Times New Roman"/>
          <w:b/>
          <w:sz w:val="24"/>
          <w:szCs w:val="24"/>
        </w:rPr>
        <w:t>kötelezési eljárás</w:t>
      </w:r>
    </w:p>
    <w:p w:rsidR="00E56E15" w:rsidRPr="00681A9F" w:rsidRDefault="00681A9F" w:rsidP="00681A9F">
      <w:pPr>
        <w:pStyle w:val="Listaszerbekezds"/>
        <w:numPr>
          <w:ilvl w:val="0"/>
          <w:numId w:val="4"/>
        </w:numPr>
        <w:tabs>
          <w:tab w:val="left" w:pos="6430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681A9F">
        <w:rPr>
          <w:rFonts w:ascii="Times New Roman" w:hAnsi="Times New Roman" w:cs="Times New Roman"/>
          <w:sz w:val="24"/>
          <w:szCs w:val="24"/>
        </w:rPr>
        <w:t>A településképi kötelezési eljárás részletes szabályai</w:t>
      </w:r>
    </w:p>
    <w:p w:rsidR="00681A9F" w:rsidRPr="00681A9F" w:rsidRDefault="00681A9F" w:rsidP="00681A9F">
      <w:pPr>
        <w:pStyle w:val="Listaszerbekezds"/>
        <w:numPr>
          <w:ilvl w:val="0"/>
          <w:numId w:val="4"/>
        </w:numPr>
        <w:tabs>
          <w:tab w:val="left" w:pos="6430"/>
        </w:tabs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681A9F">
        <w:rPr>
          <w:rFonts w:ascii="Times New Roman" w:hAnsi="Times New Roman" w:cs="Times New Roman"/>
          <w:sz w:val="24"/>
          <w:szCs w:val="24"/>
        </w:rPr>
        <w:t>A településképi követelmények megszegésének jogkövetkezményei</w:t>
      </w:r>
    </w:p>
    <w:p w:rsidR="00681A9F" w:rsidRDefault="00681A9F" w:rsidP="007E33C3">
      <w:pPr>
        <w:pStyle w:val="cf0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681A9F" w:rsidRPr="007E33C3" w:rsidRDefault="00681A9F" w:rsidP="007E33C3">
      <w:pPr>
        <w:pStyle w:val="cf0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E56E15" w:rsidRDefault="00681A9F" w:rsidP="007E33C3">
      <w:pPr>
        <w:pStyle w:val="Listaszerbekezds"/>
        <w:numPr>
          <w:ilvl w:val="0"/>
          <w:numId w:val="1"/>
        </w:num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településképi bírság kiszabásának esetkörei és mértéke</w:t>
      </w:r>
    </w:p>
    <w:p w:rsidR="00681A9F" w:rsidRDefault="00681A9F" w:rsidP="007E33C3">
      <w:pPr>
        <w:pStyle w:val="Listaszerbekezds"/>
        <w:numPr>
          <w:ilvl w:val="0"/>
          <w:numId w:val="1"/>
        </w:num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településképi bírság kiszabásának és behajtásának módja</w:t>
      </w:r>
    </w:p>
    <w:p w:rsidR="00E56E15" w:rsidRPr="007E33C3" w:rsidRDefault="00E56E15" w:rsidP="007E3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E15" w:rsidRPr="007E33C3" w:rsidRDefault="00E56E15" w:rsidP="007E33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33C3">
        <w:rPr>
          <w:rFonts w:ascii="Times New Roman" w:hAnsi="Times New Roman" w:cs="Times New Roman"/>
          <w:b/>
          <w:i/>
          <w:sz w:val="24"/>
          <w:szCs w:val="24"/>
        </w:rPr>
        <w:t>IX. FEJEZET</w:t>
      </w:r>
    </w:p>
    <w:p w:rsidR="00E56E15" w:rsidRPr="007E33C3" w:rsidRDefault="00E56E15" w:rsidP="007E33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33C3">
        <w:rPr>
          <w:rFonts w:ascii="Times New Roman" w:hAnsi="Times New Roman" w:cs="Times New Roman"/>
          <w:b/>
          <w:i/>
          <w:sz w:val="24"/>
          <w:szCs w:val="24"/>
        </w:rPr>
        <w:t xml:space="preserve">ÖNKORMÁNYZATI TÁMOGATÁSI </w:t>
      </w:r>
      <w:proofErr w:type="gramStart"/>
      <w:r w:rsidRPr="007E33C3">
        <w:rPr>
          <w:rFonts w:ascii="Times New Roman" w:hAnsi="Times New Roman" w:cs="Times New Roman"/>
          <w:b/>
          <w:i/>
          <w:sz w:val="24"/>
          <w:szCs w:val="24"/>
        </w:rPr>
        <w:t>ÉS</w:t>
      </w:r>
      <w:proofErr w:type="gramEnd"/>
      <w:r w:rsidRPr="007E33C3">
        <w:rPr>
          <w:rFonts w:ascii="Times New Roman" w:hAnsi="Times New Roman" w:cs="Times New Roman"/>
          <w:b/>
          <w:i/>
          <w:sz w:val="24"/>
          <w:szCs w:val="24"/>
        </w:rPr>
        <w:t xml:space="preserve"> ÖSZTÖNZŐ RENDSZER</w:t>
      </w:r>
    </w:p>
    <w:p w:rsidR="00E56E15" w:rsidRPr="007E33C3" w:rsidRDefault="00E56E15" w:rsidP="007E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E15" w:rsidRPr="007E33C3" w:rsidRDefault="00E56E15" w:rsidP="007E33C3">
      <w:pPr>
        <w:pStyle w:val="Listaszerbekezds"/>
        <w:numPr>
          <w:ilvl w:val="0"/>
          <w:numId w:val="1"/>
        </w:num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3C3">
        <w:rPr>
          <w:rFonts w:ascii="Times New Roman" w:hAnsi="Times New Roman" w:cs="Times New Roman"/>
          <w:b/>
          <w:sz w:val="24"/>
          <w:szCs w:val="24"/>
        </w:rPr>
        <w:t>A településképi követelmények alkalmazásának önkormányzati ösztönzése</w:t>
      </w:r>
    </w:p>
    <w:p w:rsidR="00E56E15" w:rsidRPr="007E33C3" w:rsidRDefault="00E56E15" w:rsidP="007E33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56E15" w:rsidRPr="007E33C3" w:rsidRDefault="00E56E15" w:rsidP="007E33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6E15" w:rsidRPr="007E33C3" w:rsidRDefault="00E56E15" w:rsidP="007E33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33C3">
        <w:rPr>
          <w:rFonts w:ascii="Times New Roman" w:hAnsi="Times New Roman" w:cs="Times New Roman"/>
          <w:b/>
          <w:i/>
          <w:sz w:val="24"/>
          <w:szCs w:val="24"/>
        </w:rPr>
        <w:t>X. FEJEZET</w:t>
      </w:r>
    </w:p>
    <w:p w:rsidR="00E56E15" w:rsidRPr="007E33C3" w:rsidRDefault="00E56E15" w:rsidP="007E33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33C3">
        <w:rPr>
          <w:rFonts w:ascii="Times New Roman" w:hAnsi="Times New Roman" w:cs="Times New Roman"/>
          <w:b/>
          <w:i/>
          <w:sz w:val="24"/>
          <w:szCs w:val="24"/>
        </w:rPr>
        <w:t xml:space="preserve">ZÁRÓ </w:t>
      </w:r>
      <w:proofErr w:type="gramStart"/>
      <w:r w:rsidRPr="007E33C3">
        <w:rPr>
          <w:rFonts w:ascii="Times New Roman" w:hAnsi="Times New Roman" w:cs="Times New Roman"/>
          <w:b/>
          <w:i/>
          <w:sz w:val="24"/>
          <w:szCs w:val="24"/>
        </w:rPr>
        <w:t>ÉS</w:t>
      </w:r>
      <w:proofErr w:type="gramEnd"/>
      <w:r w:rsidRPr="007E33C3">
        <w:rPr>
          <w:rFonts w:ascii="Times New Roman" w:hAnsi="Times New Roman" w:cs="Times New Roman"/>
          <w:b/>
          <w:i/>
          <w:sz w:val="24"/>
          <w:szCs w:val="24"/>
        </w:rPr>
        <w:t xml:space="preserve"> ÁTMENETI RENDELKEZÉSEK</w:t>
      </w:r>
    </w:p>
    <w:p w:rsidR="00E56E15" w:rsidRPr="007E33C3" w:rsidRDefault="00E56E15" w:rsidP="007E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E15" w:rsidRPr="007E33C3" w:rsidRDefault="00E56E15" w:rsidP="007E33C3">
      <w:pPr>
        <w:pStyle w:val="Listaszerbekezds"/>
        <w:numPr>
          <w:ilvl w:val="0"/>
          <w:numId w:val="1"/>
        </w:num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3C3">
        <w:rPr>
          <w:rFonts w:ascii="Times New Roman" w:hAnsi="Times New Roman" w:cs="Times New Roman"/>
          <w:b/>
          <w:sz w:val="24"/>
          <w:szCs w:val="24"/>
        </w:rPr>
        <w:t>Hatálybalépés</w:t>
      </w:r>
    </w:p>
    <w:p w:rsidR="00E56E15" w:rsidRPr="007E33C3" w:rsidRDefault="00E56E15" w:rsidP="007E33C3">
      <w:pPr>
        <w:pStyle w:val="Listaszerbekezds"/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E15" w:rsidRPr="007E33C3" w:rsidRDefault="00E56E15" w:rsidP="007E33C3">
      <w:pPr>
        <w:pStyle w:val="Listaszerbekezds"/>
        <w:numPr>
          <w:ilvl w:val="0"/>
          <w:numId w:val="1"/>
        </w:num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3C3">
        <w:rPr>
          <w:rFonts w:ascii="Times New Roman" w:hAnsi="Times New Roman" w:cs="Times New Roman"/>
          <w:b/>
          <w:sz w:val="24"/>
          <w:szCs w:val="24"/>
        </w:rPr>
        <w:t>Átmeneti rendelkezések</w:t>
      </w:r>
    </w:p>
    <w:p w:rsidR="00E56E15" w:rsidRPr="007E33C3" w:rsidRDefault="00E56E15" w:rsidP="007E33C3">
      <w:pPr>
        <w:pStyle w:val="Listaszerbekezds"/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E15" w:rsidRPr="007E33C3" w:rsidRDefault="00E56E15" w:rsidP="007E33C3">
      <w:pPr>
        <w:pStyle w:val="Listaszerbekezds"/>
        <w:numPr>
          <w:ilvl w:val="0"/>
          <w:numId w:val="1"/>
        </w:numPr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3C3">
        <w:rPr>
          <w:rFonts w:ascii="Times New Roman" w:hAnsi="Times New Roman" w:cs="Times New Roman"/>
          <w:b/>
          <w:sz w:val="24"/>
          <w:szCs w:val="24"/>
        </w:rPr>
        <w:t>Hatályon kívül helyező rendelkezések</w:t>
      </w:r>
      <w:r w:rsidRPr="007E33C3">
        <w:rPr>
          <w:rFonts w:ascii="Times New Roman" w:hAnsi="Times New Roman" w:cs="Times New Roman"/>
          <w:b/>
          <w:sz w:val="24"/>
          <w:szCs w:val="24"/>
        </w:rPr>
        <w:tab/>
      </w:r>
    </w:p>
    <w:p w:rsidR="00E25C8C" w:rsidRDefault="00E25C8C" w:rsidP="007E3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C8C" w:rsidRDefault="00E25C8C" w:rsidP="007E3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C8C" w:rsidRDefault="00E25C8C" w:rsidP="007E3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C8C" w:rsidRDefault="00E25C8C" w:rsidP="007E3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C8C" w:rsidRPr="00C121B2" w:rsidRDefault="00E25C8C" w:rsidP="00E25C8C">
      <w:pPr>
        <w:pStyle w:val="Listaszerbekezds"/>
        <w:numPr>
          <w:ilvl w:val="0"/>
          <w:numId w:val="2"/>
        </w:num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sz w:val="24"/>
          <w:szCs w:val="24"/>
        </w:rPr>
        <w:t xml:space="preserve">melléklet </w:t>
      </w:r>
      <w:proofErr w:type="gramStart"/>
      <w:r w:rsidRPr="00C121B2">
        <w:rPr>
          <w:rFonts w:ascii="Times New Roman" w:hAnsi="Times New Roman" w:cs="Times New Roman"/>
          <w:sz w:val="24"/>
          <w:szCs w:val="24"/>
        </w:rPr>
        <w:t>a ….</w:t>
      </w:r>
      <w:proofErr w:type="gramEnd"/>
      <w:r w:rsidRPr="00C121B2">
        <w:rPr>
          <w:rFonts w:ascii="Times New Roman" w:hAnsi="Times New Roman" w:cs="Times New Roman"/>
          <w:sz w:val="24"/>
          <w:szCs w:val="24"/>
        </w:rPr>
        <w:t>/2017. (…………….) önkormányzati rendelet</w:t>
      </w:r>
    </w:p>
    <w:p w:rsidR="00E25C8C" w:rsidRPr="00C121B2" w:rsidRDefault="00E25C8C" w:rsidP="00E25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C8C" w:rsidRPr="00C121B2" w:rsidRDefault="00E25C8C" w:rsidP="00E25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8C" w:rsidRPr="00C121B2" w:rsidRDefault="00E25C8C" w:rsidP="00E25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település helyi védelem alatt álló építészeti örökségeinek jegyzéke</w:t>
      </w:r>
    </w:p>
    <w:p w:rsidR="00E25C8C" w:rsidRPr="00C121B2" w:rsidRDefault="00E25C8C" w:rsidP="00E25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8C" w:rsidRPr="00C121B2" w:rsidRDefault="00E25C8C" w:rsidP="00E25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8C" w:rsidRPr="00E25C8C" w:rsidRDefault="00E25C8C" w:rsidP="00E25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C8C">
        <w:rPr>
          <w:rFonts w:ascii="Times New Roman" w:hAnsi="Times New Roman" w:cs="Times New Roman"/>
          <w:sz w:val="24"/>
          <w:szCs w:val="24"/>
        </w:rPr>
        <w:t>1. fejezet</w:t>
      </w:r>
    </w:p>
    <w:p w:rsidR="00E25C8C" w:rsidRPr="00E25C8C" w:rsidRDefault="00E25C8C" w:rsidP="00E25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C8C">
        <w:rPr>
          <w:rFonts w:ascii="Times New Roman" w:hAnsi="Times New Roman" w:cs="Times New Roman"/>
          <w:sz w:val="24"/>
          <w:szCs w:val="24"/>
        </w:rPr>
        <w:t>A helyi területi védelem alatt álló területek elnevezése és lehatárolása</w:t>
      </w:r>
    </w:p>
    <w:p w:rsidR="00E25C8C" w:rsidRPr="00E25C8C" w:rsidRDefault="00E25C8C" w:rsidP="00E25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C8C" w:rsidRPr="00E25C8C" w:rsidRDefault="00E25C8C" w:rsidP="00E25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C8C">
        <w:rPr>
          <w:rFonts w:ascii="Times New Roman" w:hAnsi="Times New Roman" w:cs="Times New Roman"/>
          <w:sz w:val="24"/>
          <w:szCs w:val="24"/>
        </w:rPr>
        <w:t>2. fejezet</w:t>
      </w:r>
    </w:p>
    <w:p w:rsidR="00E25C8C" w:rsidRPr="00E25C8C" w:rsidRDefault="00E25C8C" w:rsidP="00E25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C8C">
        <w:rPr>
          <w:rFonts w:ascii="Times New Roman" w:hAnsi="Times New Roman" w:cs="Times New Roman"/>
          <w:sz w:val="24"/>
          <w:szCs w:val="24"/>
        </w:rPr>
        <w:t>A helyi területi védelem alatt álló területek lehatárolásának térképi bemutatása</w:t>
      </w:r>
    </w:p>
    <w:p w:rsidR="00E25C8C" w:rsidRPr="00E25C8C" w:rsidRDefault="00E25C8C" w:rsidP="00E25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C8C" w:rsidRPr="00E25C8C" w:rsidRDefault="00E25C8C" w:rsidP="00E25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C8C">
        <w:rPr>
          <w:rFonts w:ascii="Times New Roman" w:hAnsi="Times New Roman" w:cs="Times New Roman"/>
          <w:sz w:val="24"/>
          <w:szCs w:val="24"/>
        </w:rPr>
        <w:t>3. fejezet</w:t>
      </w:r>
    </w:p>
    <w:p w:rsidR="00E25C8C" w:rsidRPr="00E25C8C" w:rsidRDefault="00E25C8C" w:rsidP="00E25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C8C">
        <w:rPr>
          <w:rFonts w:ascii="Times New Roman" w:hAnsi="Times New Roman" w:cs="Times New Roman"/>
          <w:sz w:val="24"/>
          <w:szCs w:val="24"/>
        </w:rPr>
        <w:t>A helyi egyedi védelem alatt álló „elemek”</w:t>
      </w:r>
    </w:p>
    <w:p w:rsidR="00E25C8C" w:rsidRPr="00C121B2" w:rsidRDefault="00E25C8C" w:rsidP="00E25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C8C" w:rsidRPr="00C121B2" w:rsidRDefault="00E25C8C" w:rsidP="00E25C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5C8C" w:rsidRPr="00C121B2" w:rsidRDefault="00E25C8C" w:rsidP="00E25C8C">
      <w:pPr>
        <w:pStyle w:val="Listaszerbekezds"/>
        <w:numPr>
          <w:ilvl w:val="0"/>
          <w:numId w:val="2"/>
        </w:num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sz w:val="24"/>
          <w:szCs w:val="24"/>
        </w:rPr>
        <w:t xml:space="preserve">melléklet </w:t>
      </w:r>
      <w:proofErr w:type="gramStart"/>
      <w:r w:rsidRPr="00C121B2">
        <w:rPr>
          <w:rFonts w:ascii="Times New Roman" w:hAnsi="Times New Roman" w:cs="Times New Roman"/>
          <w:sz w:val="24"/>
          <w:szCs w:val="24"/>
        </w:rPr>
        <w:t>a ….</w:t>
      </w:r>
      <w:proofErr w:type="gramEnd"/>
      <w:r w:rsidRPr="00C121B2">
        <w:rPr>
          <w:rFonts w:ascii="Times New Roman" w:hAnsi="Times New Roman" w:cs="Times New Roman"/>
          <w:sz w:val="24"/>
          <w:szCs w:val="24"/>
        </w:rPr>
        <w:t>/2017. (…………….) önkormányzati rendelet</w:t>
      </w:r>
    </w:p>
    <w:p w:rsidR="00E25C8C" w:rsidRPr="00C121B2" w:rsidRDefault="00E25C8C" w:rsidP="00E25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C8C" w:rsidRPr="00C121B2" w:rsidRDefault="00E25C8C" w:rsidP="00E25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településképi szempontból meghatározó területek jegyzéke</w:t>
      </w:r>
    </w:p>
    <w:p w:rsidR="00E25C8C" w:rsidRPr="00C121B2" w:rsidRDefault="00E25C8C" w:rsidP="00E25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C8C" w:rsidRPr="00C121B2" w:rsidRDefault="00E25C8C" w:rsidP="00E25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C8C" w:rsidRPr="00E25C8C" w:rsidRDefault="00E25C8C" w:rsidP="00E25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C8C">
        <w:rPr>
          <w:rFonts w:ascii="Times New Roman" w:hAnsi="Times New Roman" w:cs="Times New Roman"/>
          <w:sz w:val="24"/>
          <w:szCs w:val="24"/>
        </w:rPr>
        <w:t>1. fejezet</w:t>
      </w:r>
    </w:p>
    <w:p w:rsidR="00E25C8C" w:rsidRPr="00E25C8C" w:rsidRDefault="00E25C8C" w:rsidP="00E25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C8C">
        <w:rPr>
          <w:rFonts w:ascii="Times New Roman" w:hAnsi="Times New Roman" w:cs="Times New Roman"/>
          <w:sz w:val="24"/>
          <w:szCs w:val="24"/>
        </w:rPr>
        <w:t>A településképi szempontból meghatározó területek elnevezése és lehatárolása</w:t>
      </w:r>
    </w:p>
    <w:p w:rsidR="00E25C8C" w:rsidRPr="00E25C8C" w:rsidRDefault="00E25C8C" w:rsidP="00E25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C8C" w:rsidRPr="00E25C8C" w:rsidRDefault="00E25C8C" w:rsidP="00E25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C8C">
        <w:rPr>
          <w:rFonts w:ascii="Times New Roman" w:hAnsi="Times New Roman" w:cs="Times New Roman"/>
          <w:sz w:val="24"/>
          <w:szCs w:val="24"/>
        </w:rPr>
        <w:t>2. fejezet</w:t>
      </w:r>
    </w:p>
    <w:p w:rsidR="00E56E15" w:rsidRPr="00E25C8C" w:rsidRDefault="00E25C8C" w:rsidP="00E25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C8C">
        <w:rPr>
          <w:rFonts w:ascii="Times New Roman" w:hAnsi="Times New Roman" w:cs="Times New Roman"/>
          <w:sz w:val="24"/>
          <w:szCs w:val="24"/>
        </w:rPr>
        <w:t>A településképi szempontból meghatározó területek lehatárolásának térképi bemutatása</w:t>
      </w:r>
    </w:p>
    <w:sectPr w:rsidR="00E56E15" w:rsidRPr="00E25C8C" w:rsidSect="007E33C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29" w:rsidRDefault="00343329" w:rsidP="00E25C8C">
      <w:pPr>
        <w:spacing w:after="0" w:line="240" w:lineRule="auto"/>
      </w:pPr>
      <w:r>
        <w:separator/>
      </w:r>
    </w:p>
  </w:endnote>
  <w:endnote w:type="continuationSeparator" w:id="0">
    <w:p w:rsidR="00343329" w:rsidRDefault="00343329" w:rsidP="00E2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38219"/>
      <w:docPartObj>
        <w:docPartGallery w:val="Page Numbers (Bottom of Page)"/>
        <w:docPartUnique/>
      </w:docPartObj>
    </w:sdtPr>
    <w:sdtContent>
      <w:p w:rsidR="00E25C8C" w:rsidRDefault="007E77C1">
        <w:pPr>
          <w:pStyle w:val="llb"/>
          <w:jc w:val="center"/>
        </w:pPr>
        <w:r w:rsidRPr="00E25C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25C8C" w:rsidRPr="00E25C8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25C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263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25C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5C8C" w:rsidRDefault="00E25C8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29" w:rsidRDefault="00343329" w:rsidP="00E25C8C">
      <w:pPr>
        <w:spacing w:after="0" w:line="240" w:lineRule="auto"/>
      </w:pPr>
      <w:r>
        <w:separator/>
      </w:r>
    </w:p>
  </w:footnote>
  <w:footnote w:type="continuationSeparator" w:id="0">
    <w:p w:rsidR="00343329" w:rsidRDefault="00343329" w:rsidP="00E25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572D"/>
    <w:multiLevelType w:val="hybridMultilevel"/>
    <w:tmpl w:val="61CAE13C"/>
    <w:lvl w:ilvl="0" w:tplc="FEC08E9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84127"/>
    <w:multiLevelType w:val="hybridMultilevel"/>
    <w:tmpl w:val="8F18FC5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0132"/>
    <w:multiLevelType w:val="hybridMultilevel"/>
    <w:tmpl w:val="5268C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E56D4"/>
    <w:multiLevelType w:val="hybridMultilevel"/>
    <w:tmpl w:val="96B2D3A6"/>
    <w:lvl w:ilvl="0" w:tplc="1C0A2D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B2DB9"/>
    <w:multiLevelType w:val="hybridMultilevel"/>
    <w:tmpl w:val="44328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4384E"/>
    <w:multiLevelType w:val="hybridMultilevel"/>
    <w:tmpl w:val="89F29640"/>
    <w:lvl w:ilvl="0" w:tplc="E3A485E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E15"/>
    <w:rsid w:val="00075005"/>
    <w:rsid w:val="00091D6C"/>
    <w:rsid w:val="000D0C73"/>
    <w:rsid w:val="001C7DC9"/>
    <w:rsid w:val="002A5189"/>
    <w:rsid w:val="00343329"/>
    <w:rsid w:val="003479D3"/>
    <w:rsid w:val="003D0156"/>
    <w:rsid w:val="00527F96"/>
    <w:rsid w:val="00555722"/>
    <w:rsid w:val="006213F8"/>
    <w:rsid w:val="00681A9F"/>
    <w:rsid w:val="0070593C"/>
    <w:rsid w:val="00723DDB"/>
    <w:rsid w:val="007E33C3"/>
    <w:rsid w:val="007E77C1"/>
    <w:rsid w:val="00803484"/>
    <w:rsid w:val="00805478"/>
    <w:rsid w:val="00863DF7"/>
    <w:rsid w:val="00982214"/>
    <w:rsid w:val="00A91EFD"/>
    <w:rsid w:val="00B60139"/>
    <w:rsid w:val="00B65993"/>
    <w:rsid w:val="00D47546"/>
    <w:rsid w:val="00DB7E57"/>
    <w:rsid w:val="00E25C8C"/>
    <w:rsid w:val="00E56E15"/>
    <w:rsid w:val="00EC7280"/>
    <w:rsid w:val="00FD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E15"/>
  </w:style>
  <w:style w:type="paragraph" w:styleId="Cmsor1">
    <w:name w:val="heading 1"/>
    <w:basedOn w:val="Norml"/>
    <w:link w:val="Cmsor1Char"/>
    <w:uiPriority w:val="9"/>
    <w:qFormat/>
    <w:rsid w:val="00E5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6E1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E56E15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56E15"/>
  </w:style>
  <w:style w:type="character" w:styleId="Hiperhivatkozs">
    <w:name w:val="Hyperlink"/>
    <w:basedOn w:val="Bekezdsalapbettpusa"/>
    <w:uiPriority w:val="99"/>
    <w:semiHidden/>
    <w:unhideWhenUsed/>
    <w:rsid w:val="00E56E15"/>
    <w:rPr>
      <w:color w:val="0000FF"/>
      <w:u w:val="single"/>
    </w:rPr>
  </w:style>
  <w:style w:type="paragraph" w:customStyle="1" w:styleId="cf0">
    <w:name w:val="cf0"/>
    <w:basedOn w:val="Norml"/>
    <w:rsid w:val="00E5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5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E2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5C8C"/>
  </w:style>
  <w:style w:type="paragraph" w:styleId="llb">
    <w:name w:val="footer"/>
    <w:basedOn w:val="Norml"/>
    <w:link w:val="llbChar"/>
    <w:uiPriority w:val="99"/>
    <w:unhideWhenUsed/>
    <w:rsid w:val="00E2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5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dcterms:created xsi:type="dcterms:W3CDTF">2017-07-07T05:57:00Z</dcterms:created>
  <dcterms:modified xsi:type="dcterms:W3CDTF">2017-07-07T05:57:00Z</dcterms:modified>
</cp:coreProperties>
</file>