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29" w:rsidRDefault="005F1329" w:rsidP="005F1329">
      <w:pPr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 w:rsidRPr="00F5084F">
        <w:rPr>
          <w:rFonts w:ascii="Times New Roman" w:hAnsi="Times New Roman"/>
          <w:b/>
          <w:caps/>
          <w:sz w:val="24"/>
          <w:szCs w:val="24"/>
        </w:rPr>
        <w:t>A Földművelésügyi Minisztérium Versenyfelhívása</w:t>
      </w:r>
    </w:p>
    <w:p w:rsidR="005F1329" w:rsidRDefault="005F1329" w:rsidP="005F1329">
      <w:pPr>
        <w:spacing w:after="1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F1329" w:rsidRDefault="005F1329" w:rsidP="005F13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954C7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5954C7">
        <w:rPr>
          <w:rFonts w:ascii="Times New Roman" w:hAnsi="Times New Roman"/>
          <w:b/>
          <w:sz w:val="24"/>
          <w:szCs w:val="24"/>
        </w:rPr>
        <w:t xml:space="preserve"> 2017/2018-as tanévben szakiskolai képzésben résztvevő tanulók részére meghirdetett Szakma Kiváló Tanulója Versenyre</w:t>
      </w:r>
    </w:p>
    <w:p w:rsidR="005F1329" w:rsidRDefault="005F1329" w:rsidP="005F132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1329" w:rsidRPr="00475876" w:rsidRDefault="005F1329" w:rsidP="005F13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549B">
        <w:rPr>
          <w:rFonts w:ascii="Times New Roman" w:hAnsi="Times New Roman"/>
          <w:sz w:val="24"/>
          <w:szCs w:val="24"/>
        </w:rPr>
        <w:t>A Földművelésügyi Minisztérium</w:t>
      </w:r>
      <w:r w:rsidRPr="00475876">
        <w:rPr>
          <w:rFonts w:ascii="Times New Roman" w:hAnsi="Times New Roman"/>
          <w:b/>
          <w:sz w:val="24"/>
          <w:szCs w:val="24"/>
        </w:rPr>
        <w:t xml:space="preserve"> </w:t>
      </w:r>
      <w:r w:rsidRPr="00475876">
        <w:rPr>
          <w:rFonts w:ascii="Times New Roman" w:hAnsi="Times New Roman"/>
          <w:sz w:val="24"/>
          <w:szCs w:val="24"/>
        </w:rPr>
        <w:t xml:space="preserve">hatáskörébe tartozó szakképesítések országos tanulmányi versenye a szakterületen működő magyarországi, nappali rendszerű szakiskolák azon </w:t>
      </w:r>
      <w:r w:rsidRPr="0035549B">
        <w:rPr>
          <w:rFonts w:ascii="Times New Roman" w:hAnsi="Times New Roman"/>
          <w:sz w:val="24"/>
          <w:szCs w:val="24"/>
        </w:rPr>
        <w:t>enyhe értelmi fogyatékos tanulói</w:t>
      </w:r>
      <w:r w:rsidRPr="00475876">
        <w:rPr>
          <w:rFonts w:ascii="Times New Roman" w:hAnsi="Times New Roman"/>
          <w:sz w:val="24"/>
          <w:szCs w:val="24"/>
        </w:rPr>
        <w:t xml:space="preserve"> számára kerül meghirdetésre, akik rendelkeznek a Tanulási Képességet Vizsgáló Szakértői és Rehabilitációs Bizottság érvényes szakvéleményével.</w:t>
      </w:r>
    </w:p>
    <w:p w:rsidR="005F1329" w:rsidRDefault="005F1329" w:rsidP="005F1329">
      <w:pPr>
        <w:spacing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475876">
        <w:rPr>
          <w:rFonts w:ascii="Times New Roman" w:hAnsi="Times New Roman"/>
          <w:bCs/>
          <w:sz w:val="24"/>
          <w:szCs w:val="24"/>
        </w:rPr>
        <w:t>A jelentkezés feltétele</w:t>
      </w:r>
      <w:r w:rsidRPr="0047587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75876">
        <w:rPr>
          <w:rFonts w:ascii="Times New Roman" w:hAnsi="Times New Roman"/>
          <w:bCs/>
          <w:sz w:val="24"/>
          <w:szCs w:val="24"/>
        </w:rPr>
        <w:t>hogy</w:t>
      </w:r>
      <w:r w:rsidRPr="00475876">
        <w:rPr>
          <w:rFonts w:ascii="Times New Roman" w:hAnsi="Times New Roman"/>
          <w:sz w:val="24"/>
          <w:szCs w:val="24"/>
        </w:rPr>
        <w:t xml:space="preserve"> a versenyző szakmai vizsgája a versenykiírás tanévének május-júniusi vizsgaidőszakában váljon esedékessé</w:t>
      </w:r>
      <w:r>
        <w:rPr>
          <w:rFonts w:ascii="Times New Roman" w:hAnsi="Times New Roman"/>
          <w:sz w:val="24"/>
          <w:szCs w:val="24"/>
        </w:rPr>
        <w:t>.</w:t>
      </w:r>
    </w:p>
    <w:p w:rsidR="005F1329" w:rsidRPr="008C3D8C" w:rsidRDefault="005F1329" w:rsidP="005F13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C3D8C">
        <w:rPr>
          <w:rFonts w:ascii="Times New Roman" w:hAnsi="Times New Roman"/>
          <w:sz w:val="24"/>
          <w:szCs w:val="24"/>
        </w:rPr>
        <w:t>A meghirdetésre kerülő versenyek az alábbiak:</w:t>
      </w:r>
    </w:p>
    <w:tbl>
      <w:tblPr>
        <w:tblW w:w="9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4252"/>
        <w:gridCol w:w="2452"/>
        <w:gridCol w:w="2452"/>
      </w:tblGrid>
      <w:tr w:rsidR="005F1329" w:rsidRPr="003C40C9" w:rsidTr="00577D08">
        <w:trPr>
          <w:trHeight w:val="499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 xml:space="preserve">Szakma Kiváló Tanulója (SZKTV) </w:t>
            </w:r>
          </w:p>
        </w:tc>
      </w:tr>
      <w:tr w:rsidR="005F1329" w:rsidRPr="003C40C9" w:rsidTr="00577D08">
        <w:trPr>
          <w:trHeight w:val="499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 xml:space="preserve">Komplex tanulmányi versenyek </w:t>
            </w:r>
          </w:p>
        </w:tc>
      </w:tr>
      <w:tr w:rsidR="005F1329" w:rsidRPr="003C40C9" w:rsidTr="00577D08">
        <w:trPr>
          <w:trHeight w:val="402"/>
        </w:trPr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proofErr w:type="spellStart"/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>Ssz</w:t>
            </w:r>
            <w:proofErr w:type="spellEnd"/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 xml:space="preserve">. 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 xml:space="preserve">Szakmacsoport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 xml:space="preserve">A verseny időpontja és helye </w:t>
            </w:r>
          </w:p>
        </w:tc>
      </w:tr>
      <w:tr w:rsidR="005F1329" w:rsidRPr="003C40C9" w:rsidTr="00577D08">
        <w:trPr>
          <w:trHeight w:val="402"/>
        </w:trPr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9" w:rsidRPr="00F5084F" w:rsidRDefault="005F1329" w:rsidP="00577D0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9" w:rsidRPr="00F5084F" w:rsidRDefault="005F1329" w:rsidP="00577D0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>Elődöntő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>Döntő</w:t>
            </w:r>
          </w:p>
        </w:tc>
      </w:tr>
      <w:tr w:rsidR="005F1329" w:rsidRPr="003C40C9" w:rsidTr="00577D08">
        <w:trPr>
          <w:trHeight w:val="499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9" w:rsidRPr="00F5084F" w:rsidRDefault="005F1329" w:rsidP="00577D0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>20. Mezőgazdaság szakmacsoport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29" w:rsidRPr="00F5084F" w:rsidRDefault="005F1329" w:rsidP="00577D08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u w:val="single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br/>
            </w:r>
            <w:r w:rsidRPr="00F5084F">
              <w:rPr>
                <w:rFonts w:ascii="Times New Roman" w:eastAsia="Times New Roman" w:hAnsi="Times New Roman"/>
                <w:i/>
                <w:color w:val="000000"/>
                <w:sz w:val="24"/>
                <w:u w:val="single"/>
                <w:lang w:eastAsia="hu-HU"/>
              </w:rPr>
              <w:t>Időpontja:</w:t>
            </w:r>
          </w:p>
          <w:p w:rsidR="005F1329" w:rsidRDefault="005F1329" w:rsidP="00577D0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</w:p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  <w:t>2018. február 28. 13:00 óra</w:t>
            </w:r>
          </w:p>
          <w:p w:rsidR="005F1329" w:rsidRDefault="005F1329" w:rsidP="00577D0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br/>
            </w:r>
            <w:r w:rsidRPr="00F5084F">
              <w:rPr>
                <w:rFonts w:ascii="Times New Roman" w:eastAsia="Times New Roman" w:hAnsi="Times New Roman"/>
                <w:i/>
                <w:color w:val="000000"/>
                <w:sz w:val="24"/>
                <w:u w:val="single"/>
                <w:lang w:eastAsia="hu-HU"/>
              </w:rPr>
              <w:t>Helye:</w:t>
            </w:r>
          </w:p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  <w:t xml:space="preserve">a versenyző saját iskolája 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29" w:rsidRPr="00F5084F" w:rsidRDefault="005F1329" w:rsidP="00577D08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u w:val="single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br/>
            </w:r>
            <w:r w:rsidRPr="00F5084F">
              <w:rPr>
                <w:rFonts w:ascii="Times New Roman" w:eastAsia="Times New Roman" w:hAnsi="Times New Roman"/>
                <w:i/>
                <w:color w:val="000000"/>
                <w:sz w:val="24"/>
                <w:u w:val="single"/>
                <w:lang w:eastAsia="hu-HU"/>
              </w:rPr>
              <w:t>Időpontja:</w:t>
            </w:r>
          </w:p>
          <w:p w:rsidR="005F1329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</w:p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  <w:t xml:space="preserve">2018. április 18-20. </w:t>
            </w:r>
          </w:p>
        </w:tc>
      </w:tr>
      <w:tr w:rsidR="005F1329" w:rsidRPr="003C40C9" w:rsidTr="00577D08">
        <w:trPr>
          <w:trHeight w:val="160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29" w:rsidRPr="00F5084F" w:rsidRDefault="005F1329" w:rsidP="00577D08">
            <w:pPr>
              <w:spacing w:after="0"/>
              <w:ind w:firstLine="131"/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  <w:t xml:space="preserve">21 622 01 </w:t>
            </w:r>
          </w:p>
          <w:p w:rsidR="005F1329" w:rsidRPr="00F5084F" w:rsidRDefault="005F1329" w:rsidP="00577D0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  <w:t>Kerti munkás</w:t>
            </w:r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 xml:space="preserve"> </w:t>
            </w: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9" w:rsidRPr="00F5084F" w:rsidRDefault="005F1329" w:rsidP="00577D0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9" w:rsidRPr="00F5084F" w:rsidRDefault="005F1329" w:rsidP="00577D0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</w:p>
        </w:tc>
      </w:tr>
      <w:tr w:rsidR="005F1329" w:rsidRPr="003C40C9" w:rsidTr="00577D08">
        <w:trPr>
          <w:trHeight w:val="160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9" w:rsidRPr="00F5084F" w:rsidRDefault="005F1329" w:rsidP="00577D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29" w:rsidRPr="00F5084F" w:rsidRDefault="005F1329" w:rsidP="00577D08">
            <w:pPr>
              <w:spacing w:after="0"/>
              <w:ind w:firstLine="131"/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  <w:t>21 622 02</w:t>
            </w:r>
          </w:p>
          <w:p w:rsidR="005F1329" w:rsidRPr="00F5084F" w:rsidRDefault="005F1329" w:rsidP="00577D0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  <w:r w:rsidRPr="00F5084F">
              <w:rPr>
                <w:rFonts w:ascii="Times New Roman" w:eastAsia="Times New Roman" w:hAnsi="Times New Roman"/>
                <w:b/>
                <w:color w:val="000000"/>
                <w:sz w:val="24"/>
                <w:lang w:eastAsia="hu-HU"/>
              </w:rPr>
              <w:t>Parkgondozó</w:t>
            </w: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9" w:rsidRPr="00F5084F" w:rsidRDefault="005F1329" w:rsidP="00577D0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29" w:rsidRPr="00F5084F" w:rsidRDefault="005F1329" w:rsidP="00577D0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hu-HU"/>
              </w:rPr>
            </w:pPr>
          </w:p>
        </w:tc>
      </w:tr>
    </w:tbl>
    <w:p w:rsidR="005F1329" w:rsidRDefault="005F1329" w:rsidP="005F1329">
      <w:pPr>
        <w:rPr>
          <w:rFonts w:ascii="Times New Roman" w:hAnsi="Times New Roman"/>
          <w:b/>
          <w:caps/>
          <w:sz w:val="24"/>
          <w:szCs w:val="24"/>
        </w:rPr>
      </w:pPr>
    </w:p>
    <w:p w:rsidR="005F1329" w:rsidRDefault="005F1329" w:rsidP="005F132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versenyeket a Nemzeti</w:t>
      </w:r>
      <w:r w:rsidRPr="000A27A9">
        <w:rPr>
          <w:rFonts w:ascii="Times New Roman" w:hAnsi="Times New Roman"/>
          <w:sz w:val="24"/>
        </w:rPr>
        <w:t xml:space="preserve"> Szakképzési és Felnőttképzési Hivatal</w:t>
      </w:r>
      <w:r>
        <w:rPr>
          <w:rFonts w:ascii="Times New Roman" w:hAnsi="Times New Roman"/>
          <w:sz w:val="24"/>
        </w:rPr>
        <w:t xml:space="preserve"> szervezi és bonyolítja le.</w:t>
      </w:r>
    </w:p>
    <w:p w:rsidR="005F1329" w:rsidRDefault="005F1329" w:rsidP="005F132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versenyeken való részvételért nevezési díjat nem kell fizetni.</w:t>
      </w:r>
    </w:p>
    <w:p w:rsidR="005F1329" w:rsidRDefault="005F1329" w:rsidP="005F132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versenyekre csak azt a tanulót nevezheti az intézmény, aki a meghirdetett szakképesítésben, nappali rendszerű iskolai oktatásban végzi tanulmányait. </w:t>
      </w:r>
    </w:p>
    <w:p w:rsidR="005F1329" w:rsidRDefault="005F1329" w:rsidP="005F132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F1329" w:rsidRDefault="005F1329" w:rsidP="005F132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Az a tanuló, aki a verseny döntőjén részt vesz és a meghirdetett </w:t>
      </w:r>
      <w:proofErr w:type="spellStart"/>
      <w:r>
        <w:rPr>
          <w:rFonts w:ascii="Times New Roman" w:hAnsi="Times New Roman"/>
          <w:sz w:val="24"/>
        </w:rPr>
        <w:t>részszakképesítés</w:t>
      </w:r>
      <w:proofErr w:type="spellEnd"/>
      <w:r>
        <w:rPr>
          <w:rFonts w:ascii="Times New Roman" w:hAnsi="Times New Roman"/>
          <w:sz w:val="24"/>
        </w:rPr>
        <w:t xml:space="preserve"> szakmai és vizsgakövetelménye alapján előírt vizsgafeladatok bármelyikét legalább 71 %-ban teljesítette, a </w:t>
      </w:r>
      <w:r w:rsidRPr="00C33AF0">
        <w:rPr>
          <w:rFonts w:ascii="Times New Roman" w:hAnsi="Times New Roman"/>
          <w:b/>
          <w:sz w:val="24"/>
        </w:rPr>
        <w:t>315/2013. (VIII. 28.) Korm. rendelet 7.</w:t>
      </w:r>
      <w:r>
        <w:rPr>
          <w:rFonts w:ascii="Times New Roman" w:hAnsi="Times New Roman"/>
          <w:b/>
          <w:sz w:val="24"/>
        </w:rPr>
        <w:t xml:space="preserve"> </w:t>
      </w:r>
      <w:r w:rsidRPr="00C33AF0">
        <w:rPr>
          <w:rFonts w:ascii="Times New Roman" w:hAnsi="Times New Roman"/>
          <w:b/>
          <w:sz w:val="24"/>
        </w:rPr>
        <w:t>§ (3) bekezdése</w:t>
      </w:r>
      <w:r>
        <w:rPr>
          <w:rFonts w:ascii="Times New Roman" w:hAnsi="Times New Roman"/>
          <w:sz w:val="24"/>
        </w:rPr>
        <w:t xml:space="preserve"> értelmében szakmai vizsgáján mentesül az adott szakmai vizsgafeladat letétele alól, valamint eredményét jelesnek (5) kell tekinteni. </w:t>
      </w:r>
    </w:p>
    <w:p w:rsidR="005F1329" w:rsidRDefault="005F1329" w:rsidP="005F132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F1329" w:rsidRDefault="005F1329" w:rsidP="005F132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versenyző eredményéről a Versenybizottság igazolást ad ki, amelynek figyelembevételével a tanuló iskolája mellett működő szakmai vizsgabizottság állapítja meg a vizsgázó tanuló eredményét és adja ki számára a szakmai bizonyítványát. </w:t>
      </w:r>
    </w:p>
    <w:p w:rsidR="005F1329" w:rsidRDefault="005F1329" w:rsidP="005F132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F1329" w:rsidRDefault="005F1329" w:rsidP="005F132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szakiskolák tanulói szám</w:t>
      </w:r>
      <w:r w:rsidR="00153E63">
        <w:rPr>
          <w:rFonts w:ascii="Times New Roman" w:hAnsi="Times New Roman"/>
          <w:sz w:val="24"/>
        </w:rPr>
        <w:t>ára meghirdetett Szakma Kiváló</w:t>
      </w:r>
      <w:r>
        <w:rPr>
          <w:rFonts w:ascii="Times New Roman" w:hAnsi="Times New Roman"/>
          <w:sz w:val="24"/>
        </w:rPr>
        <w:t xml:space="preserve"> Tanulója Versenyekre a Nemzeti Szakképzési és Felnőttképzési Hivatal honlapján lehet nevezni. </w:t>
      </w:r>
    </w:p>
    <w:p w:rsidR="005F1329" w:rsidRDefault="005F1329" w:rsidP="005F1329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versenyekkel kapcsolatos tájékoztatást a Nemzeti Szakképzési és Felnőttképzési Hivatal a honlapján teszi közzé (</w:t>
      </w:r>
      <w:hyperlink r:id="rId5" w:history="1">
        <w:r w:rsidRPr="00DB0043">
          <w:rPr>
            <w:rStyle w:val="Hiperhivatkozs"/>
            <w:rFonts w:ascii="Times New Roman" w:hAnsi="Times New Roman"/>
            <w:sz w:val="24"/>
          </w:rPr>
          <w:t>www.nive.hu</w:t>
        </w:r>
      </w:hyperlink>
      <w:r>
        <w:rPr>
          <w:rFonts w:ascii="Times New Roman" w:hAnsi="Times New Roman"/>
          <w:sz w:val="24"/>
        </w:rPr>
        <w:t>).</w:t>
      </w:r>
    </w:p>
    <w:p w:rsidR="005F1329" w:rsidRDefault="005F1329" w:rsidP="005F132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F1329" w:rsidRPr="00F74A7B" w:rsidRDefault="005F1329" w:rsidP="005F132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74A7B">
        <w:rPr>
          <w:rFonts w:ascii="Times New Roman" w:hAnsi="Times New Roman"/>
          <w:b/>
          <w:sz w:val="24"/>
        </w:rPr>
        <w:t>A nevezési határidő: 2018. február 01.</w:t>
      </w:r>
    </w:p>
    <w:p w:rsidR="005F1329" w:rsidRPr="00F5084F" w:rsidRDefault="005F1329" w:rsidP="005F1329">
      <w:pPr>
        <w:rPr>
          <w:rFonts w:ascii="Times New Roman" w:hAnsi="Times New Roman"/>
          <w:b/>
          <w:caps/>
          <w:sz w:val="24"/>
          <w:szCs w:val="24"/>
        </w:rPr>
      </w:pPr>
    </w:p>
    <w:p w:rsidR="00591F8B" w:rsidRDefault="00591F8B"/>
    <w:sectPr w:rsidR="0059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29"/>
    <w:rsid w:val="00153E63"/>
    <w:rsid w:val="001E5F77"/>
    <w:rsid w:val="00591F8B"/>
    <w:rsid w:val="005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132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5F1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132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5F1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v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Csermák Dóra</dc:creator>
  <cp:lastModifiedBy>Csermák Dóra</cp:lastModifiedBy>
  <cp:revision>2</cp:revision>
  <dcterms:created xsi:type="dcterms:W3CDTF">2017-11-13T08:20:00Z</dcterms:created>
  <dcterms:modified xsi:type="dcterms:W3CDTF">2017-11-13T08:20:00Z</dcterms:modified>
</cp:coreProperties>
</file>