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16" w:rsidRPr="003C14CD" w:rsidRDefault="00753D16" w:rsidP="00753D16">
      <w:pPr>
        <w:pStyle w:val="Default"/>
        <w:rPr>
          <w:b/>
          <w:bCs/>
        </w:rPr>
      </w:pPr>
      <w:bookmarkStart w:id="0" w:name="_GoBack"/>
      <w:bookmarkEnd w:id="0"/>
      <w:r w:rsidRPr="003C14CD">
        <w:rPr>
          <w:b/>
          <w:bCs/>
        </w:rPr>
        <w:t>Közös nyilatkoz</w:t>
      </w:r>
      <w:r w:rsidR="00A37F2A" w:rsidRPr="003C14CD">
        <w:rPr>
          <w:b/>
          <w:bCs/>
        </w:rPr>
        <w:t xml:space="preserve">at az energiaügyi együttműködés </w:t>
      </w:r>
      <w:r w:rsidRPr="003C14CD">
        <w:rPr>
          <w:b/>
          <w:bCs/>
        </w:rPr>
        <w:t>megerősítéséről</w:t>
      </w:r>
    </w:p>
    <w:p w:rsidR="00753D16" w:rsidRPr="003C14CD" w:rsidRDefault="00753D16" w:rsidP="00753D16">
      <w:pPr>
        <w:pStyle w:val="Default"/>
      </w:pPr>
    </w:p>
    <w:p w:rsidR="00753D16" w:rsidRPr="003C14CD" w:rsidRDefault="0045503A" w:rsidP="00753D16">
      <w:pPr>
        <w:pStyle w:val="Default"/>
      </w:pPr>
      <w:r w:rsidRPr="003C14CD">
        <w:t xml:space="preserve">Mi, a Résztvevő Államok képviselői: </w:t>
      </w:r>
      <w:proofErr w:type="spellStart"/>
      <w:r w:rsidRPr="003C14CD">
        <w:t>Volkan</w:t>
      </w:r>
      <w:proofErr w:type="spellEnd"/>
      <w:r w:rsidRPr="003C14CD">
        <w:t xml:space="preserve"> </w:t>
      </w:r>
      <w:proofErr w:type="spellStart"/>
      <w:r w:rsidRPr="003C14CD">
        <w:t>Bozkır</w:t>
      </w:r>
      <w:proofErr w:type="spellEnd"/>
      <w:r w:rsidRPr="003C14CD">
        <w:t xml:space="preserve">, Ivica </w:t>
      </w:r>
      <w:proofErr w:type="spellStart"/>
      <w:r w:rsidRPr="003C14CD">
        <w:t>Dačić</w:t>
      </w:r>
      <w:proofErr w:type="spellEnd"/>
      <w:r w:rsidRPr="003C14CD">
        <w:t xml:space="preserve">, </w:t>
      </w:r>
      <w:proofErr w:type="spellStart"/>
      <w:r w:rsidRPr="003C14CD">
        <w:t>Nikos</w:t>
      </w:r>
      <w:proofErr w:type="spellEnd"/>
      <w:r w:rsidRPr="003C14CD">
        <w:t xml:space="preserve"> </w:t>
      </w:r>
      <w:proofErr w:type="spellStart"/>
      <w:r w:rsidRPr="003C14CD">
        <w:t>Kotzias</w:t>
      </w:r>
      <w:proofErr w:type="spellEnd"/>
      <w:r w:rsidRPr="003C14CD">
        <w:t xml:space="preserve">, Nikola </w:t>
      </w:r>
      <w:proofErr w:type="spellStart"/>
      <w:r w:rsidRPr="003C14CD">
        <w:t>Poposki</w:t>
      </w:r>
      <w:proofErr w:type="spellEnd"/>
      <w:r w:rsidRPr="003C14CD">
        <w:t xml:space="preserve"> és Szijjártó Péter</w:t>
      </w:r>
      <w:r w:rsidR="00DE0748" w:rsidRPr="003C14CD">
        <w:t>,</w:t>
      </w:r>
      <w:r w:rsidRPr="003C14CD">
        <w:t xml:space="preserve"> </w:t>
      </w:r>
      <w:r w:rsidR="008714F3" w:rsidRPr="003C14CD">
        <w:t>2015. áprili</w:t>
      </w:r>
      <w:r w:rsidR="00DE0748" w:rsidRPr="003C14CD">
        <w:t>s 7-ei találkozónkat</w:t>
      </w:r>
      <w:r w:rsidR="007A13B6" w:rsidRPr="003C14CD">
        <w:t xml:space="preserve"> követően </w:t>
      </w:r>
      <w:r w:rsidR="008714F3" w:rsidRPr="003C14CD">
        <w:t>az a</w:t>
      </w:r>
      <w:r w:rsidR="00DE0748" w:rsidRPr="003C14CD">
        <w:t>lábbi közös nyilatkozatot tesszük</w:t>
      </w:r>
      <w:r w:rsidR="007A13B6" w:rsidRPr="003C14CD">
        <w:t>:</w:t>
      </w:r>
      <w:r w:rsidR="00753D16" w:rsidRPr="003C14CD">
        <w:t xml:space="preserve"> </w:t>
      </w:r>
    </w:p>
    <w:p w:rsidR="005D5FAC" w:rsidRPr="003C14CD" w:rsidRDefault="005D5FAC" w:rsidP="00753D16">
      <w:pPr>
        <w:pStyle w:val="Default"/>
        <w:rPr>
          <w:iCs/>
        </w:rPr>
      </w:pPr>
    </w:p>
    <w:p w:rsidR="005D5FAC" w:rsidRPr="003C14CD" w:rsidRDefault="001B0831" w:rsidP="00753D16">
      <w:pPr>
        <w:pStyle w:val="Default"/>
        <w:rPr>
          <w:iCs/>
        </w:rPr>
      </w:pPr>
      <w:r w:rsidRPr="003C14CD">
        <w:rPr>
          <w:iCs/>
        </w:rPr>
        <w:t xml:space="preserve">Szem előtt tartva, hogy az </w:t>
      </w:r>
      <w:r w:rsidR="005D5FAC" w:rsidRPr="003C14CD">
        <w:rPr>
          <w:iCs/>
        </w:rPr>
        <w:t xml:space="preserve">energiaellátás biztonságáról </w:t>
      </w:r>
      <w:r w:rsidRPr="003C14CD">
        <w:rPr>
          <w:iCs/>
        </w:rPr>
        <w:t xml:space="preserve">szóló együttműködés hozzájárulna az országaink közötti jószomszédi kapcsolatokhoz és az állampolgárok jólétéhez; </w:t>
      </w:r>
    </w:p>
    <w:p w:rsidR="001B0831" w:rsidRPr="003C14CD" w:rsidRDefault="001B0831" w:rsidP="00753D16">
      <w:pPr>
        <w:pStyle w:val="Default"/>
        <w:rPr>
          <w:iCs/>
        </w:rPr>
      </w:pPr>
    </w:p>
    <w:p w:rsidR="001B0831" w:rsidRPr="003C14CD" w:rsidRDefault="001B0831" w:rsidP="00753D16">
      <w:pPr>
        <w:pStyle w:val="Default"/>
        <w:rPr>
          <w:iCs/>
        </w:rPr>
      </w:pPr>
      <w:r w:rsidRPr="003C14CD">
        <w:rPr>
          <w:iCs/>
        </w:rPr>
        <w:t>Kiem</w:t>
      </w:r>
      <w:r w:rsidR="00D83616" w:rsidRPr="003C14CD">
        <w:rPr>
          <w:iCs/>
        </w:rPr>
        <w:t>el</w:t>
      </w:r>
      <w:r w:rsidRPr="003C14CD">
        <w:rPr>
          <w:iCs/>
        </w:rPr>
        <w:t xml:space="preserve">ve a </w:t>
      </w:r>
      <w:r w:rsidR="00D83616" w:rsidRPr="003C14CD">
        <w:rPr>
          <w:iCs/>
        </w:rPr>
        <w:t>megbízható, folyamatos és megfizethető energia</w:t>
      </w:r>
      <w:r w:rsidRPr="003C14CD">
        <w:rPr>
          <w:iCs/>
        </w:rPr>
        <w:t>források, kiemelten a földgáz</w:t>
      </w:r>
      <w:r w:rsidR="00D83616" w:rsidRPr="003C14CD">
        <w:rPr>
          <w:iCs/>
        </w:rPr>
        <w:t>,</w:t>
      </w:r>
      <w:r w:rsidRPr="003C14CD">
        <w:rPr>
          <w:iCs/>
        </w:rPr>
        <w:t xml:space="preserve"> biztosításának fontosságát az országok állampolgárai és ipara számára,</w:t>
      </w:r>
      <w:r w:rsidR="00D83616" w:rsidRPr="003C14CD">
        <w:rPr>
          <w:iCs/>
        </w:rPr>
        <w:t xml:space="preserve"> és a régió</w:t>
      </w:r>
      <w:r w:rsidR="00C85030" w:rsidRPr="003C14CD">
        <w:rPr>
          <w:iCs/>
        </w:rPr>
        <w:t>i</w:t>
      </w:r>
      <w:r w:rsidR="00D83616" w:rsidRPr="003C14CD">
        <w:rPr>
          <w:iCs/>
        </w:rPr>
        <w:t>nkba való befektetések von</w:t>
      </w:r>
      <w:r w:rsidR="00710639" w:rsidRPr="003C14CD">
        <w:rPr>
          <w:iCs/>
        </w:rPr>
        <w:t>zását a</w:t>
      </w:r>
      <w:r w:rsidR="00D83616" w:rsidRPr="003C14CD">
        <w:rPr>
          <w:iCs/>
        </w:rPr>
        <w:t xml:space="preserve"> gazdaság és a foglalkoztatottság növekedése érdekében</w:t>
      </w:r>
    </w:p>
    <w:p w:rsidR="00DD50D8" w:rsidRPr="003C14CD" w:rsidRDefault="00DD50D8" w:rsidP="00753D16">
      <w:pPr>
        <w:pStyle w:val="Default"/>
        <w:rPr>
          <w:iCs/>
        </w:rPr>
      </w:pPr>
    </w:p>
    <w:p w:rsidR="00DD50D8" w:rsidRPr="003C14CD" w:rsidRDefault="00DD50D8" w:rsidP="00753D16">
      <w:pPr>
        <w:pStyle w:val="Default"/>
        <w:rPr>
          <w:iCs/>
        </w:rPr>
      </w:pPr>
      <w:r w:rsidRPr="003C14CD">
        <w:rPr>
          <w:iCs/>
        </w:rPr>
        <w:t xml:space="preserve">Figyelembe véve az európai </w:t>
      </w:r>
      <w:r w:rsidR="0082716B" w:rsidRPr="003C14CD">
        <w:rPr>
          <w:iCs/>
        </w:rPr>
        <w:t>alapok szerepét a közép- és dél</w:t>
      </w:r>
      <w:r w:rsidRPr="003C14CD">
        <w:rPr>
          <w:iCs/>
        </w:rPr>
        <w:t>k</w:t>
      </w:r>
      <w:r w:rsidR="0082716B" w:rsidRPr="003C14CD">
        <w:rPr>
          <w:iCs/>
        </w:rPr>
        <w:t>elet-</w:t>
      </w:r>
      <w:r w:rsidR="00452139" w:rsidRPr="003C14CD">
        <w:rPr>
          <w:iCs/>
        </w:rPr>
        <w:t xml:space="preserve"> </w:t>
      </w:r>
      <w:r w:rsidRPr="003C14CD">
        <w:rPr>
          <w:iCs/>
        </w:rPr>
        <w:t xml:space="preserve">európai </w:t>
      </w:r>
      <w:r w:rsidR="00C5383B" w:rsidRPr="003C14CD">
        <w:rPr>
          <w:iCs/>
        </w:rPr>
        <w:t>infrastrukturális projektek kidolgo</w:t>
      </w:r>
      <w:r w:rsidR="00442E26" w:rsidRPr="003C14CD">
        <w:rPr>
          <w:iCs/>
        </w:rPr>
        <w:t xml:space="preserve">zásában, </w:t>
      </w:r>
      <w:r w:rsidR="00C5383B" w:rsidRPr="003C14CD">
        <w:rPr>
          <w:iCs/>
        </w:rPr>
        <w:t>a nyugat-európai szintű diverzifikáció elérésében, amely cserébe jelentősen hozzájárulna Európa átfogó energiabiztonságához és ennek megfelelően az Európai Unió közös felelősség</w:t>
      </w:r>
      <w:r w:rsidR="00CE7E7A" w:rsidRPr="003C14CD">
        <w:rPr>
          <w:iCs/>
        </w:rPr>
        <w:t>e</w:t>
      </w:r>
      <w:r w:rsidR="00C5383B" w:rsidRPr="003C14CD">
        <w:rPr>
          <w:iCs/>
        </w:rPr>
        <w:t xml:space="preserve"> kell</w:t>
      </w:r>
      <w:r w:rsidR="00442E26" w:rsidRPr="003C14CD">
        <w:rPr>
          <w:iCs/>
        </w:rPr>
        <w:t>,</w:t>
      </w:r>
      <w:r w:rsidR="00C5383B" w:rsidRPr="003C14CD">
        <w:rPr>
          <w:iCs/>
        </w:rPr>
        <w:t xml:space="preserve"> </w:t>
      </w:r>
      <w:r w:rsidR="00442E26" w:rsidRPr="003C14CD">
        <w:rPr>
          <w:iCs/>
        </w:rPr>
        <w:t xml:space="preserve">hogy </w:t>
      </w:r>
      <w:r w:rsidR="00C5383B" w:rsidRPr="003C14CD">
        <w:rPr>
          <w:iCs/>
        </w:rPr>
        <w:t>legyen;</w:t>
      </w:r>
    </w:p>
    <w:p w:rsidR="00C5383B" w:rsidRPr="003C14CD" w:rsidRDefault="00C5383B" w:rsidP="00753D16">
      <w:pPr>
        <w:pStyle w:val="Default"/>
        <w:rPr>
          <w:iCs/>
        </w:rPr>
      </w:pPr>
    </w:p>
    <w:p w:rsidR="00C5383B" w:rsidRPr="003C14CD" w:rsidRDefault="00C5383B" w:rsidP="00753D16">
      <w:pPr>
        <w:pStyle w:val="Default"/>
        <w:rPr>
          <w:iCs/>
        </w:rPr>
      </w:pPr>
      <w:r w:rsidRPr="003C14CD">
        <w:rPr>
          <w:iCs/>
        </w:rPr>
        <w:t>Megjegyezve, hogy számos földgáz infrast</w:t>
      </w:r>
      <w:r w:rsidR="003514BE" w:rsidRPr="003C14CD">
        <w:rPr>
          <w:iCs/>
        </w:rPr>
        <w:t>r</w:t>
      </w:r>
      <w:r w:rsidRPr="003C14CD">
        <w:rPr>
          <w:iCs/>
        </w:rPr>
        <w:t>uktúra projekt</w:t>
      </w:r>
      <w:r w:rsidR="003514BE" w:rsidRPr="003C14CD">
        <w:rPr>
          <w:iCs/>
        </w:rPr>
        <w:t xml:space="preserve">et jelenleg hajtanak végre vagy </w:t>
      </w:r>
      <w:r w:rsidR="006F1985" w:rsidRPr="003C14CD">
        <w:rPr>
          <w:iCs/>
        </w:rPr>
        <w:t>tervezik azt</w:t>
      </w:r>
      <w:r w:rsidR="003514BE" w:rsidRPr="003C14CD">
        <w:rPr>
          <w:iCs/>
        </w:rPr>
        <w:t xml:space="preserve"> a jövőben a földgáz ellátás nemzeti és regionális szintű javítása érdekében;</w:t>
      </w:r>
    </w:p>
    <w:p w:rsidR="00C45037" w:rsidRPr="003C14CD" w:rsidRDefault="00C45037" w:rsidP="00753D16">
      <w:pPr>
        <w:pStyle w:val="Default"/>
        <w:rPr>
          <w:iCs/>
        </w:rPr>
      </w:pPr>
    </w:p>
    <w:p w:rsidR="00C45037" w:rsidRPr="003C14CD" w:rsidRDefault="008E6AF8" w:rsidP="00753D16">
      <w:pPr>
        <w:pStyle w:val="Default"/>
        <w:rPr>
          <w:iCs/>
        </w:rPr>
      </w:pPr>
      <w:r w:rsidRPr="003C14CD">
        <w:rPr>
          <w:iCs/>
        </w:rPr>
        <w:t>Az országaink közötti földg</w:t>
      </w:r>
      <w:r w:rsidR="005C7FA0" w:rsidRPr="003C14CD">
        <w:rPr>
          <w:iCs/>
        </w:rPr>
        <w:t>áz rendszerek összekapcsolásainak növelésével</w:t>
      </w:r>
      <w:r w:rsidRPr="003C14CD">
        <w:rPr>
          <w:iCs/>
        </w:rPr>
        <w:t xml:space="preserve"> kapcsolatos célunkat illetően;</w:t>
      </w:r>
    </w:p>
    <w:p w:rsidR="008E6AF8" w:rsidRPr="003C14CD" w:rsidRDefault="008E6AF8" w:rsidP="00753D16">
      <w:pPr>
        <w:pStyle w:val="Default"/>
      </w:pPr>
    </w:p>
    <w:p w:rsidR="008E6AF8" w:rsidRPr="003C14CD" w:rsidRDefault="00CF62E7" w:rsidP="00753D16">
      <w:pPr>
        <w:pStyle w:val="Default"/>
      </w:pPr>
      <w:r w:rsidRPr="003C14CD">
        <w:t>Kifejeztük támogatásunkat egy kereskedelmi s</w:t>
      </w:r>
      <w:r w:rsidR="00AD187A" w:rsidRPr="003C14CD">
        <w:t>zempontból is életképes útvonal-</w:t>
      </w:r>
      <w:r w:rsidRPr="003C14CD">
        <w:t>és forrás</w:t>
      </w:r>
      <w:r w:rsidR="00AD187A" w:rsidRPr="003C14CD">
        <w:t xml:space="preserve"> </w:t>
      </w:r>
      <w:r w:rsidRPr="003C14CD">
        <w:t>diverzifikáció</w:t>
      </w:r>
      <w:r w:rsidR="00AD187A" w:rsidRPr="003C14CD">
        <w:t xml:space="preserve"> megteremtéséhez </w:t>
      </w:r>
      <w:r w:rsidRPr="003C14CD">
        <w:t>a Török Köztársaságból országaink területein keresztül</w:t>
      </w:r>
      <w:r w:rsidR="009A690C" w:rsidRPr="003C14CD">
        <w:t xml:space="preserve"> való földgázszállításhoz</w:t>
      </w:r>
      <w:r w:rsidRPr="003C14CD">
        <w:t xml:space="preserve"> </w:t>
      </w:r>
      <w:r w:rsidR="00731D8A" w:rsidRPr="003C14CD">
        <w:t xml:space="preserve">Közép- és </w:t>
      </w:r>
      <w:r w:rsidR="009A690C" w:rsidRPr="003C14CD">
        <w:t>Délk</w:t>
      </w:r>
      <w:r w:rsidR="00731D8A" w:rsidRPr="003C14CD">
        <w:t>elet</w:t>
      </w:r>
      <w:r w:rsidR="009A690C" w:rsidRPr="003C14CD">
        <w:t>-</w:t>
      </w:r>
      <w:r w:rsidR="00731D8A" w:rsidRPr="003C14CD">
        <w:t>Európa országaiba, továbbá olyan országokba, amelyek lehetővé teszik a</w:t>
      </w:r>
      <w:r w:rsidR="00887425" w:rsidRPr="003C14CD">
        <w:t xml:space="preserve"> Résztvevő Á</w:t>
      </w:r>
      <w:r w:rsidR="00E841EB" w:rsidRPr="003C14CD">
        <w:t>llamok</w:t>
      </w:r>
      <w:r w:rsidR="00731D8A" w:rsidRPr="003C14CD">
        <w:t xml:space="preserve"> számára</w:t>
      </w:r>
      <w:r w:rsidR="00212C7E" w:rsidRPr="003C14CD">
        <w:t>, hogy</w:t>
      </w:r>
      <w:r w:rsidR="00731D8A" w:rsidRPr="003C14CD">
        <w:t>:</w:t>
      </w:r>
    </w:p>
    <w:p w:rsidR="007A13B6" w:rsidRPr="003C14CD" w:rsidRDefault="007A13B6" w:rsidP="00753D16">
      <w:pPr>
        <w:pStyle w:val="Default"/>
      </w:pPr>
    </w:p>
    <w:p w:rsidR="00D85D04" w:rsidRPr="003C14CD" w:rsidRDefault="00212C7E" w:rsidP="003C14CD">
      <w:pPr>
        <w:pStyle w:val="Default"/>
        <w:numPr>
          <w:ilvl w:val="0"/>
          <w:numId w:val="1"/>
        </w:numPr>
        <w:spacing w:after="167"/>
      </w:pPr>
      <w:r w:rsidRPr="003C14CD">
        <w:t xml:space="preserve">támogassák </w:t>
      </w:r>
      <w:r w:rsidR="004F01DD" w:rsidRPr="003C14CD">
        <w:t xml:space="preserve">Törökország, az Európai Unió és </w:t>
      </w:r>
      <w:r w:rsidR="009B1D30" w:rsidRPr="003C14CD">
        <w:t xml:space="preserve">az Energia Közösség </w:t>
      </w:r>
      <w:r w:rsidR="004F01DD" w:rsidRPr="003C14CD">
        <w:t>Szerződő F</w:t>
      </w:r>
      <w:r w:rsidR="009B1D30" w:rsidRPr="003C14CD">
        <w:t>elei</w:t>
      </w:r>
      <w:r w:rsidR="004F01DD" w:rsidRPr="003C14CD">
        <w:t xml:space="preserve"> energia</w:t>
      </w:r>
      <w:r w:rsidRPr="003C14CD">
        <w:t>piacait</w:t>
      </w:r>
      <w:r w:rsidR="00CD5665" w:rsidRPr="003C14CD">
        <w:t xml:space="preserve"> a Déli Gázfolyosó révén</w:t>
      </w:r>
      <w:r w:rsidR="00BC0CA2" w:rsidRPr="003C14CD">
        <w:t>;</w:t>
      </w:r>
    </w:p>
    <w:p w:rsidR="005E513D" w:rsidRPr="003C14CD" w:rsidRDefault="00212C7E" w:rsidP="003C14CD">
      <w:pPr>
        <w:pStyle w:val="Default"/>
        <w:numPr>
          <w:ilvl w:val="0"/>
          <w:numId w:val="1"/>
        </w:numPr>
        <w:spacing w:after="167"/>
      </w:pPr>
      <w:r w:rsidRPr="003C14CD">
        <w:t>r</w:t>
      </w:r>
      <w:r w:rsidR="00BC0CA2" w:rsidRPr="003C14CD">
        <w:t>egionális gazdaságfejlesztést megvalósító új lehetőségek</w:t>
      </w:r>
      <w:r w:rsidRPr="003C14CD">
        <w:t>et dolgozzanak ki</w:t>
      </w:r>
      <w:r w:rsidR="00BC0CA2" w:rsidRPr="003C14CD">
        <w:t xml:space="preserve"> országaink földgáz infrastruktúrá</w:t>
      </w:r>
      <w:r w:rsidR="007042BE" w:rsidRPr="003C14CD">
        <w:t>i</w:t>
      </w:r>
      <w:r w:rsidR="00BC0CA2" w:rsidRPr="003C14CD">
        <w:t>nak összekapcsolásával</w:t>
      </w:r>
      <w:r w:rsidR="00864256" w:rsidRPr="003C14CD">
        <w:t>, európai u</w:t>
      </w:r>
      <w:r w:rsidR="00BC0CA2" w:rsidRPr="003C14CD">
        <w:t>niós pénzügyi támogatással;</w:t>
      </w:r>
    </w:p>
    <w:p w:rsidR="00AE6AD8" w:rsidRPr="003C14CD" w:rsidRDefault="004037E0" w:rsidP="003C14CD">
      <w:pPr>
        <w:pStyle w:val="Default"/>
        <w:numPr>
          <w:ilvl w:val="0"/>
          <w:numId w:val="1"/>
        </w:numPr>
        <w:spacing w:after="167"/>
      </w:pPr>
      <w:r w:rsidRPr="003C14CD">
        <w:t>a</w:t>
      </w:r>
      <w:r w:rsidR="00212C7E" w:rsidRPr="003C14CD">
        <w:t xml:space="preserve">z </w:t>
      </w:r>
      <w:r w:rsidRPr="003C14CD">
        <w:t>együttműködés jegyében üdvözöljék a régi</w:t>
      </w:r>
      <w:r w:rsidR="00103E78" w:rsidRPr="003C14CD">
        <w:t>ó ezen erőfeszítések</w:t>
      </w:r>
      <w:r w:rsidRPr="003C14CD">
        <w:t>ben részt</w:t>
      </w:r>
      <w:r w:rsidR="00811FBC" w:rsidRPr="003C14CD">
        <w:t xml:space="preserve"> </w:t>
      </w:r>
      <w:r w:rsidRPr="003C14CD">
        <w:t>venni szándékozó országait;</w:t>
      </w:r>
    </w:p>
    <w:p w:rsidR="007E182B" w:rsidRPr="003C14CD" w:rsidRDefault="00FB19D7" w:rsidP="003C14CD">
      <w:pPr>
        <w:pStyle w:val="Default"/>
        <w:numPr>
          <w:ilvl w:val="0"/>
          <w:numId w:val="1"/>
        </w:numPr>
      </w:pPr>
      <w:r w:rsidRPr="003C14CD">
        <w:t xml:space="preserve">kiegészítsék </w:t>
      </w:r>
      <w:r w:rsidR="005777B7" w:rsidRPr="003C14CD">
        <w:t>a földgáztárolók működtetését</w:t>
      </w:r>
      <w:r w:rsidR="007E182B" w:rsidRPr="003C14CD">
        <w:t xml:space="preserve"> a kereskedelem előmozdításának céljából, </w:t>
      </w:r>
      <w:r w:rsidR="00A227F9" w:rsidRPr="003C14CD">
        <w:t>szezonális egyensúly biztosításával és gázellátási zavar esetén az ellátás biztonságának növelésével</w:t>
      </w:r>
    </w:p>
    <w:p w:rsidR="00753D16" w:rsidRPr="003C14CD" w:rsidRDefault="00753D16" w:rsidP="00753D16">
      <w:pPr>
        <w:pStyle w:val="Default"/>
      </w:pPr>
    </w:p>
    <w:p w:rsidR="00BA5AFD" w:rsidRPr="003C14CD" w:rsidRDefault="00BA5AFD" w:rsidP="00753D16">
      <w:pPr>
        <w:pStyle w:val="Default"/>
      </w:pPr>
      <w:r w:rsidRPr="003C14CD">
        <w:t>Eg</w:t>
      </w:r>
      <w:r w:rsidR="00B15CEF" w:rsidRPr="003C14CD">
        <w:t>yetértve, hogy jelen Nyilatkozat</w:t>
      </w:r>
      <w:r w:rsidRPr="003C14CD">
        <w:t xml:space="preserve"> csak politikai szándékot rögzít, és hogy további eszmecsere és párbeszéd szükséges a</w:t>
      </w:r>
      <w:r w:rsidR="00887425" w:rsidRPr="003C14CD">
        <w:t>z egyes</w:t>
      </w:r>
      <w:r w:rsidRPr="003C14CD">
        <w:t xml:space="preserve"> </w:t>
      </w:r>
      <w:r w:rsidR="00887425" w:rsidRPr="003C14CD">
        <w:t>Résztvevő Államok, valamint az érdekelt vállalatok</w:t>
      </w:r>
      <w:r w:rsidR="000343BB" w:rsidRPr="003C14CD">
        <w:t xml:space="preserve"> között felmerülő konkrét kérdések</w:t>
      </w:r>
      <w:r w:rsidR="00887425" w:rsidRPr="003C14CD">
        <w:t xml:space="preserve"> tekintetében. </w:t>
      </w:r>
    </w:p>
    <w:p w:rsidR="00753D16" w:rsidRPr="003C14CD" w:rsidRDefault="00753D16" w:rsidP="00753D16">
      <w:pPr>
        <w:pStyle w:val="Default"/>
      </w:pPr>
    </w:p>
    <w:p w:rsidR="007A13B6" w:rsidRPr="003C14CD" w:rsidRDefault="007A13B6" w:rsidP="00753D16">
      <w:pPr>
        <w:rPr>
          <w:rFonts w:ascii="Times New Roman" w:hAnsi="Times New Roman" w:cs="Times New Roman"/>
          <w:sz w:val="24"/>
          <w:szCs w:val="24"/>
        </w:rPr>
      </w:pPr>
      <w:r w:rsidRPr="003C14CD">
        <w:rPr>
          <w:rFonts w:ascii="Times New Roman" w:hAnsi="Times New Roman" w:cs="Times New Roman"/>
          <w:sz w:val="24"/>
          <w:szCs w:val="24"/>
        </w:rPr>
        <w:t>A nyilatkozat elfogadásának dátuma: Budapest, 2015. április 7.</w:t>
      </w:r>
    </w:p>
    <w:sectPr w:rsidR="007A13B6" w:rsidRPr="003C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1F5"/>
    <w:multiLevelType w:val="hybridMultilevel"/>
    <w:tmpl w:val="94D06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6"/>
    <w:rsid w:val="000343BB"/>
    <w:rsid w:val="00103E78"/>
    <w:rsid w:val="001B0831"/>
    <w:rsid w:val="00212C7E"/>
    <w:rsid w:val="00265DE4"/>
    <w:rsid w:val="002A45EE"/>
    <w:rsid w:val="002C199C"/>
    <w:rsid w:val="003514BE"/>
    <w:rsid w:val="003C14CD"/>
    <w:rsid w:val="004037E0"/>
    <w:rsid w:val="00442E26"/>
    <w:rsid w:val="00452139"/>
    <w:rsid w:val="0045503A"/>
    <w:rsid w:val="0047034A"/>
    <w:rsid w:val="004F01DD"/>
    <w:rsid w:val="005777B7"/>
    <w:rsid w:val="005C7FA0"/>
    <w:rsid w:val="005D5FAC"/>
    <w:rsid w:val="005E513D"/>
    <w:rsid w:val="006C2901"/>
    <w:rsid w:val="006F1985"/>
    <w:rsid w:val="007042BE"/>
    <w:rsid w:val="00710639"/>
    <w:rsid w:val="00731D8A"/>
    <w:rsid w:val="00741988"/>
    <w:rsid w:val="00753D16"/>
    <w:rsid w:val="007A13B6"/>
    <w:rsid w:val="007E182B"/>
    <w:rsid w:val="00811FBC"/>
    <w:rsid w:val="0082716B"/>
    <w:rsid w:val="00847821"/>
    <w:rsid w:val="00864256"/>
    <w:rsid w:val="008714F3"/>
    <w:rsid w:val="00887425"/>
    <w:rsid w:val="008E6AF8"/>
    <w:rsid w:val="009A690C"/>
    <w:rsid w:val="009B1D30"/>
    <w:rsid w:val="00A227F9"/>
    <w:rsid w:val="00A37F2A"/>
    <w:rsid w:val="00AD187A"/>
    <w:rsid w:val="00AE6AD8"/>
    <w:rsid w:val="00B15CEF"/>
    <w:rsid w:val="00BA5AFD"/>
    <w:rsid w:val="00BC0CA2"/>
    <w:rsid w:val="00C45037"/>
    <w:rsid w:val="00C5383B"/>
    <w:rsid w:val="00C64756"/>
    <w:rsid w:val="00C85030"/>
    <w:rsid w:val="00CD1700"/>
    <w:rsid w:val="00CD5665"/>
    <w:rsid w:val="00CE7E7A"/>
    <w:rsid w:val="00CF62E7"/>
    <w:rsid w:val="00D83616"/>
    <w:rsid w:val="00D85D04"/>
    <w:rsid w:val="00DD50D8"/>
    <w:rsid w:val="00DE0748"/>
    <w:rsid w:val="00E21767"/>
    <w:rsid w:val="00E67529"/>
    <w:rsid w:val="00E841EB"/>
    <w:rsid w:val="00FB19D7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 Nikoletta</dc:creator>
  <cp:lastModifiedBy>Havasi Dániel</cp:lastModifiedBy>
  <cp:revision>2</cp:revision>
  <dcterms:created xsi:type="dcterms:W3CDTF">2015-04-07T17:41:00Z</dcterms:created>
  <dcterms:modified xsi:type="dcterms:W3CDTF">2015-04-07T17:41:00Z</dcterms:modified>
</cp:coreProperties>
</file>