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A5" w:rsidRPr="005835A5" w:rsidRDefault="005835A5" w:rsidP="005835A5">
      <w:pPr>
        <w:keepNext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835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gyorsasági autó- és motorversenyek zajkibocsátása - a zajforrás jellegéből adódóan - műszaki eszközökkel nem csillapítható hatékonyan. A pálya kedvezőtlen fekvése és a lakott területektől való kis távolsága esetén a jelenleg hatályos zajkibocsátási határértékek betartására nincs műszaki megoldás. A nemzetközi szinten is jelentős versenypályák üzemeltetéséhez azonban, azok turisztikai vonzereje miatt fontos nemzetgazdasági érdek fűződik. </w:t>
      </w:r>
    </w:p>
    <w:p w:rsidR="005835A5" w:rsidRPr="005835A5" w:rsidRDefault="005835A5" w:rsidP="005835A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835A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rendelet módosítása a </w:t>
      </w:r>
      <w:r w:rsidRPr="005835A5">
        <w:rPr>
          <w:rFonts w:ascii="Times New Roman" w:eastAsia="Times New Roman" w:hAnsi="Times New Roman" w:cs="Times New Roman"/>
          <w:sz w:val="24"/>
          <w:szCs w:val="24"/>
          <w:lang w:eastAsia="zh-CN"/>
        </w:rPr>
        <w:t>nemzetközi licenccel rendelkező gyorsasági</w:t>
      </w:r>
      <w:r w:rsidRPr="005835A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versenypályák környezetében lévő területekre a korábbinál magasabb határértékeket vezet be, amelynek hatását a pályahasználat jelentős időbeli korlátozása ellensúlyozza.</w:t>
      </w:r>
    </w:p>
    <w:p w:rsidR="005835A5" w:rsidRPr="005835A5" w:rsidRDefault="005835A5" w:rsidP="005835A5">
      <w:pPr>
        <w:keepNext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835A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javaslat az előbbieken túl felmentési lehetőséget biztosít a főszabály szerinti határértékek és pályahasználat időbeli korlátozása alól legfeljebb évi 40 nap erejéig, amelynek kompenzációjaként a felmentett napok számával megegyező napon megtiltja a pályahasználatot.</w:t>
      </w:r>
    </w:p>
    <w:p w:rsidR="005835A5" w:rsidRDefault="005835A5" w:rsidP="005835A5">
      <w:pPr>
        <w:pStyle w:val="Listaszerbekezds"/>
        <w:ind w:left="0"/>
        <w:jc w:val="both"/>
      </w:pPr>
    </w:p>
    <w:p w:rsidR="005835A5" w:rsidRDefault="005835A5" w:rsidP="005835A5">
      <w:pPr>
        <w:pStyle w:val="Listaszerbekezds"/>
        <w:ind w:left="0"/>
        <w:jc w:val="both"/>
      </w:pPr>
      <w:r>
        <w:t>A kulturális fesztivál fogalmának értelmezése a gyakorlatban sokszor problémát okozott, így felmerült a fogalom konkrét meghatározásának igénye. A kérdéskör megvizsgálásának eredményeképpen egyértelművé vált, hogy jogalkalmazás szempontjából „kulturális fesztivál” helyett az „alkalmi rendezvény” fogalmának bevezetése indokolt,</w:t>
      </w:r>
      <w:r w:rsidR="008E557B">
        <w:t xml:space="preserve"> és a tervezet </w:t>
      </w:r>
      <w:bookmarkStart w:id="0" w:name="_GoBack"/>
      <w:bookmarkEnd w:id="0"/>
      <w:r>
        <w:t xml:space="preserve">így az alkalmi rendezvényekre vezeti be azokat a szabályokat, amelyek jelenleg a többnapos kulturális fesztiválokra vonatkoznak. </w:t>
      </w:r>
    </w:p>
    <w:p w:rsidR="00725F16" w:rsidRDefault="00725F16"/>
    <w:sectPr w:rsidR="00725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65"/>
    <w:rsid w:val="000A52A1"/>
    <w:rsid w:val="005835A5"/>
    <w:rsid w:val="0058436C"/>
    <w:rsid w:val="00725F16"/>
    <w:rsid w:val="008E557B"/>
    <w:rsid w:val="00986165"/>
    <w:rsid w:val="00FB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616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35A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616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35A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Izsane</dc:creator>
  <cp:lastModifiedBy>Izsane</cp:lastModifiedBy>
  <cp:revision>4</cp:revision>
  <dcterms:created xsi:type="dcterms:W3CDTF">2015-08-05T08:56:00Z</dcterms:created>
  <dcterms:modified xsi:type="dcterms:W3CDTF">2015-08-05T09:29:00Z</dcterms:modified>
</cp:coreProperties>
</file>