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k</w:t>
      </w:r>
      <w:r w:rsidR="00D7098A" w:rsidRPr="00D7098A">
        <w:rPr>
          <w:sz w:val="22"/>
          <w:szCs w:val="22"/>
        </w:rPr>
        <w:t>ormányzati igazgatásról szóló 20</w:t>
      </w:r>
      <w:r>
        <w:rPr>
          <w:sz w:val="22"/>
          <w:szCs w:val="22"/>
        </w:rPr>
        <w:t>18. évi CXXV. tv. 83. § (1) bekezdés</w:t>
      </w:r>
      <w:r w:rsidR="00D7098A" w:rsidRPr="00D7098A">
        <w:rPr>
          <w:sz w:val="22"/>
          <w:szCs w:val="22"/>
        </w:rPr>
        <w:t xml:space="preserve"> alapján</w:t>
      </w:r>
      <w:r>
        <w:rPr>
          <w:sz w:val="22"/>
          <w:szCs w:val="22"/>
        </w:rPr>
        <w:t xml:space="preserve"> 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</w:p>
    <w:p w:rsidR="00EC158E" w:rsidRPr="006A4CD1" w:rsidRDefault="00CD2E11" w:rsidP="00CD2E11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 w:rsidR="00EC158E" w:rsidRPr="006A4CD1">
        <w:rPr>
          <w:b/>
          <w:bCs/>
          <w:sz w:val="22"/>
          <w:szCs w:val="22"/>
        </w:rPr>
        <w:t xml:space="preserve">Belügyminisztérium </w:t>
      </w:r>
    </w:p>
    <w:p w:rsidR="00EC158E" w:rsidRPr="006A4CD1" w:rsidRDefault="00EC158E" w:rsidP="00EC158E">
      <w:pPr>
        <w:pStyle w:val="Default"/>
        <w:jc w:val="center"/>
        <w:rPr>
          <w:sz w:val="22"/>
          <w:szCs w:val="22"/>
        </w:rPr>
      </w:pPr>
      <w:proofErr w:type="gramStart"/>
      <w:r w:rsidRPr="006A4CD1">
        <w:rPr>
          <w:sz w:val="22"/>
          <w:szCs w:val="22"/>
        </w:rPr>
        <w:t>pályázatot</w:t>
      </w:r>
      <w:proofErr w:type="gramEnd"/>
      <w:r w:rsidRPr="006A4CD1">
        <w:rPr>
          <w:sz w:val="22"/>
          <w:szCs w:val="22"/>
        </w:rPr>
        <w:t xml:space="preserve"> hirdet</w:t>
      </w:r>
    </w:p>
    <w:p w:rsidR="00EC158E" w:rsidRDefault="00EC158E" w:rsidP="00EC158E">
      <w:pPr>
        <w:pStyle w:val="Default"/>
        <w:jc w:val="center"/>
        <w:rPr>
          <w:sz w:val="22"/>
          <w:szCs w:val="22"/>
        </w:rPr>
      </w:pPr>
    </w:p>
    <w:p w:rsidR="00CD2E11" w:rsidRPr="006A4CD1" w:rsidRDefault="00CD2E11" w:rsidP="00EC158E">
      <w:pPr>
        <w:pStyle w:val="Default"/>
        <w:jc w:val="center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urópai Együttműködési Főosztály</w:t>
      </w:r>
    </w:p>
    <w:p w:rsidR="00CD2E11" w:rsidRDefault="00CD2E11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ügyintéző álláshely</w:t>
      </w:r>
      <w:r w:rsidR="00EC158E" w:rsidRPr="006A4CD1">
        <w:rPr>
          <w:sz w:val="22"/>
          <w:szCs w:val="22"/>
        </w:rPr>
        <w:t xml:space="preserve"> </w:t>
      </w:r>
    </w:p>
    <w:p w:rsidR="007873C3" w:rsidRDefault="00CD2E11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(</w:t>
      </w:r>
      <w:r w:rsidR="007873C3">
        <w:rPr>
          <w:sz w:val="22"/>
          <w:szCs w:val="22"/>
        </w:rPr>
        <w:t xml:space="preserve">Európai Migrációs Hálózat </w:t>
      </w:r>
      <w:r w:rsidRPr="007873C3">
        <w:rPr>
          <w:sz w:val="22"/>
          <w:szCs w:val="22"/>
        </w:rPr>
        <w:t xml:space="preserve">Nemzeti Kapcsolattartó Pont szakértői feladatok) </w:t>
      </w:r>
    </w:p>
    <w:p w:rsidR="00EC158E" w:rsidRPr="007873C3" w:rsidRDefault="00EC158E" w:rsidP="00EC158E">
      <w:pPr>
        <w:pStyle w:val="Default"/>
        <w:jc w:val="center"/>
        <w:rPr>
          <w:sz w:val="22"/>
          <w:szCs w:val="22"/>
        </w:rPr>
      </w:pPr>
      <w:r w:rsidRPr="007873C3">
        <w:rPr>
          <w:sz w:val="22"/>
          <w:szCs w:val="22"/>
        </w:rPr>
        <w:t>betöltésére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 xml:space="preserve">A </w:t>
      </w:r>
      <w:r w:rsidR="00CD2E11">
        <w:rPr>
          <w:b/>
          <w:bCs/>
          <w:sz w:val="22"/>
          <w:szCs w:val="22"/>
        </w:rPr>
        <w:t>kormányzati szolgálati</w:t>
      </w:r>
      <w:r w:rsidRPr="006A4CD1">
        <w:rPr>
          <w:b/>
          <w:bCs/>
          <w:sz w:val="22"/>
          <w:szCs w:val="22"/>
        </w:rPr>
        <w:t xml:space="preserve"> jogviszony időtartama: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201</w:t>
      </w:r>
      <w:r w:rsidR="00237531">
        <w:rPr>
          <w:sz w:val="22"/>
          <w:szCs w:val="22"/>
        </w:rPr>
        <w:t>9</w:t>
      </w:r>
      <w:r w:rsidR="00CD2E11">
        <w:rPr>
          <w:sz w:val="22"/>
          <w:szCs w:val="22"/>
        </w:rPr>
        <w:t>. december 31-ig szóló</w:t>
      </w:r>
      <w:r w:rsidR="00AF7FF3" w:rsidRPr="006A4CD1">
        <w:rPr>
          <w:sz w:val="22"/>
          <w:szCs w:val="22"/>
        </w:rPr>
        <w:t xml:space="preserve"> </w:t>
      </w:r>
      <w:r w:rsidR="00CD2E11">
        <w:rPr>
          <w:sz w:val="22"/>
          <w:szCs w:val="22"/>
        </w:rPr>
        <w:t xml:space="preserve">határozott idejű </w:t>
      </w:r>
      <w:r w:rsidR="00AF7FF3" w:rsidRPr="006A4CD1">
        <w:rPr>
          <w:sz w:val="22"/>
          <w:szCs w:val="22"/>
        </w:rPr>
        <w:t>kormányzati szolgálati jogviszony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Foglalkoztatás jellege: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Teljes munkaidő</w:t>
      </w:r>
      <w:r w:rsidR="00D7098A">
        <w:rPr>
          <w:sz w:val="22"/>
          <w:szCs w:val="22"/>
        </w:rPr>
        <w:t xml:space="preserve"> 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A munkavégzés helye: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Budapest, 1051 Budapest, József Attila u. 2-4.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El</w:t>
      </w:r>
      <w:r w:rsidR="00CD2E11">
        <w:rPr>
          <w:b/>
          <w:bCs/>
          <w:sz w:val="22"/>
          <w:szCs w:val="22"/>
        </w:rPr>
        <w:t>látandó feladatok</w:t>
      </w:r>
      <w:r w:rsidRPr="006A4CD1">
        <w:rPr>
          <w:b/>
          <w:bCs/>
          <w:sz w:val="22"/>
          <w:szCs w:val="22"/>
        </w:rPr>
        <w:t>: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 xml:space="preserve">az </w:t>
      </w:r>
      <w:r w:rsidR="006A4CD1" w:rsidRPr="006A4CD1">
        <w:rPr>
          <w:sz w:val="22"/>
          <w:szCs w:val="22"/>
        </w:rPr>
        <w:t>Európai Migrációs Hálózat (</w:t>
      </w:r>
      <w:r w:rsidRPr="006A4CD1">
        <w:rPr>
          <w:sz w:val="22"/>
          <w:szCs w:val="22"/>
        </w:rPr>
        <w:t>EMH</w:t>
      </w:r>
      <w:r w:rsidR="006A4CD1" w:rsidRPr="006A4CD1">
        <w:rPr>
          <w:sz w:val="22"/>
          <w:szCs w:val="22"/>
        </w:rPr>
        <w:t>)</w:t>
      </w:r>
      <w:r w:rsidRPr="006A4CD1">
        <w:rPr>
          <w:sz w:val="22"/>
          <w:szCs w:val="22"/>
        </w:rPr>
        <w:t xml:space="preserve"> Magyar Nemzeti Kapcsolattartó Pont éves munkaprogramjának megvalósítása és a kapcsolódó feladatok folyamatos ellátása,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rendszeres kapcsolattartás és egyeztetés az EMH Nemzeti Kapcsolattartó Pontjának többi tagjával,</w:t>
      </w:r>
      <w:r w:rsidR="0045654A" w:rsidRPr="006A4CD1">
        <w:rPr>
          <w:sz w:val="22"/>
          <w:szCs w:val="22"/>
        </w:rPr>
        <w:t xml:space="preserve"> </w:t>
      </w:r>
      <w:r w:rsidR="00944656">
        <w:rPr>
          <w:rFonts w:eastAsia="Times New Roman"/>
          <w:sz w:val="22"/>
          <w:szCs w:val="22"/>
        </w:rPr>
        <w:t>külföldi</w:t>
      </w:r>
      <w:r w:rsidR="00CD2E11">
        <w:rPr>
          <w:rFonts w:eastAsia="Times New Roman"/>
          <w:sz w:val="22"/>
          <w:szCs w:val="22"/>
        </w:rPr>
        <w:t xml:space="preserve"> munkacsoporti ülésen </w:t>
      </w:r>
      <w:r w:rsidR="0045654A" w:rsidRPr="006A4CD1">
        <w:rPr>
          <w:rFonts w:eastAsia="Times New Roman"/>
          <w:sz w:val="22"/>
          <w:szCs w:val="22"/>
        </w:rPr>
        <w:t>történő részvétel, magyar álláspont képviselete</w:t>
      </w:r>
      <w:r w:rsidR="00CD2E11">
        <w:rPr>
          <w:rFonts w:eastAsia="Times New Roman"/>
          <w:sz w:val="22"/>
          <w:szCs w:val="22"/>
        </w:rPr>
        <w:t>,</w:t>
      </w:r>
      <w:r w:rsidR="0045654A" w:rsidRPr="006A4CD1">
        <w:rPr>
          <w:rFonts w:eastAsia="Times New Roman"/>
          <w:sz w:val="22"/>
          <w:szCs w:val="22"/>
        </w:rPr>
        <w:t xml:space="preserve">  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kapcsolattartás a nemzeti hálózat tagjaival,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tanulmányok, jelentések készítése,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nemzeti ülések megszervezése, lebonyolítása,</w:t>
      </w:r>
    </w:p>
    <w:p w:rsidR="00A11E7C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jelentések összeállítása, ad hoc megkeresések megválaszolása, migrációval kapcsolatos háttéranyagok, prezentációk készítése, megtartása, dokumentumok véleményezése</w:t>
      </w:r>
      <w:r w:rsidR="00CD2E11">
        <w:rPr>
          <w:sz w:val="22"/>
          <w:szCs w:val="22"/>
        </w:rPr>
        <w:t>,</w:t>
      </w:r>
    </w:p>
    <w:p w:rsidR="00A11E7C" w:rsidRPr="00A11E7C" w:rsidRDefault="00A11E7C" w:rsidP="00A11E7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11E7C">
        <w:rPr>
          <w:sz w:val="22"/>
          <w:szCs w:val="22"/>
        </w:rPr>
        <w:t>esetenké</w:t>
      </w:r>
      <w:r w:rsidR="00CD2E11">
        <w:rPr>
          <w:sz w:val="22"/>
          <w:szCs w:val="22"/>
        </w:rPr>
        <w:t>nti külföldi utazások vállalása.</w:t>
      </w:r>
    </w:p>
    <w:p w:rsidR="00EC158E" w:rsidRPr="006A4CD1" w:rsidRDefault="00EC158E" w:rsidP="00CD2E11">
      <w:pPr>
        <w:pStyle w:val="Default"/>
        <w:jc w:val="both"/>
        <w:rPr>
          <w:sz w:val="22"/>
          <w:szCs w:val="22"/>
        </w:rPr>
      </w:pP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  <w:r w:rsidRPr="00D7098A">
        <w:rPr>
          <w:b/>
          <w:bCs/>
          <w:sz w:val="22"/>
          <w:szCs w:val="22"/>
        </w:rPr>
        <w:t>Jogállás, illetmény és juttatások:</w:t>
      </w: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</w:p>
    <w:p w:rsidR="00EC158E" w:rsidRPr="00D7098A" w:rsidRDefault="00D7098A" w:rsidP="00D7098A">
      <w:pPr>
        <w:pStyle w:val="Default"/>
        <w:jc w:val="both"/>
        <w:rPr>
          <w:bCs/>
          <w:sz w:val="22"/>
          <w:szCs w:val="22"/>
        </w:rPr>
      </w:pPr>
      <w:r w:rsidRPr="00D7098A">
        <w:rPr>
          <w:bCs/>
          <w:sz w:val="22"/>
          <w:szCs w:val="22"/>
        </w:rPr>
        <w:t>A jogállásra, az illetmény megál</w:t>
      </w:r>
      <w:r w:rsidR="00CD2E11">
        <w:rPr>
          <w:bCs/>
          <w:sz w:val="22"/>
          <w:szCs w:val="22"/>
        </w:rPr>
        <w:t>lapítására és a juttatásokra a k</w:t>
      </w:r>
      <w:r w:rsidRPr="00D7098A">
        <w:rPr>
          <w:bCs/>
          <w:sz w:val="22"/>
          <w:szCs w:val="22"/>
        </w:rPr>
        <w:t>ormányzati igazgatásról szóló 2018. évi CXXV. törvény rendelkezései az irányadók.</w:t>
      </w:r>
      <w:r w:rsidR="00FA7F88">
        <w:rPr>
          <w:bCs/>
          <w:sz w:val="22"/>
          <w:szCs w:val="22"/>
        </w:rPr>
        <w:t xml:space="preserve"> </w:t>
      </w:r>
    </w:p>
    <w:p w:rsidR="00D7098A" w:rsidRPr="006A4CD1" w:rsidRDefault="00D7098A" w:rsidP="00D7098A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Pályázati feltételek: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magyar állampolgárság,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cselekvőképesség,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büntetlen előélet,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jogász, egyetemi szintű közgazdász, főiskolai vagy egyetemi szintű nemzetközi kapcsolatok szakon vagy államigazgatási felsőoktatásban szerzett diploma,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felhasználói szint</w:t>
      </w:r>
      <w:r w:rsidR="00CD2E11">
        <w:rPr>
          <w:sz w:val="22"/>
          <w:szCs w:val="22"/>
        </w:rPr>
        <w:t>ű MS Office (irodai</w:t>
      </w:r>
      <w:r w:rsidRPr="006A4CD1">
        <w:rPr>
          <w:sz w:val="22"/>
          <w:szCs w:val="22"/>
        </w:rPr>
        <w:t xml:space="preserve"> alkalmazások</w:t>
      </w:r>
      <w:r w:rsidR="00CD2E11">
        <w:rPr>
          <w:sz w:val="22"/>
          <w:szCs w:val="22"/>
        </w:rPr>
        <w:t>)</w:t>
      </w:r>
      <w:r w:rsidRPr="006A4CD1">
        <w:rPr>
          <w:sz w:val="22"/>
          <w:szCs w:val="22"/>
        </w:rPr>
        <w:t>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legalább középfokú angol nyelvvizsga és tárgyalóképes nyelvtudás.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A pályázat elbírálásánál előnyt jelent:</w:t>
      </w:r>
    </w:p>
    <w:p w:rsidR="0049489A" w:rsidRPr="0049489A" w:rsidRDefault="0049489A" w:rsidP="0049489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49489A">
        <w:rPr>
          <w:sz w:val="22"/>
          <w:szCs w:val="22"/>
        </w:rPr>
        <w:t>ogász végzettség</w:t>
      </w:r>
      <w:r w:rsidR="00CD2E11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európai uniós területen szerzett szakmai tapasztalat, az Európai Unió jog- és intézményrendszerének ismerete,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hazai közigazgatásban, elsősorban a migráció, menekültügy terén szerzett szakmai tapasztalat,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a belügyi ágazat ismerete,</w:t>
      </w:r>
    </w:p>
    <w:p w:rsidR="00EC158E" w:rsidRPr="006A4CD1" w:rsidRDefault="00CD2E11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német vagy a francia nyelv</w:t>
      </w:r>
      <w:r w:rsidR="00EC158E" w:rsidRPr="006A4CD1">
        <w:rPr>
          <w:sz w:val="22"/>
          <w:szCs w:val="22"/>
        </w:rPr>
        <w:t xml:space="preserve"> ismerete.</w:t>
      </w:r>
    </w:p>
    <w:p w:rsidR="006A4CD1" w:rsidRDefault="006A4CD1" w:rsidP="00EC158E">
      <w:pPr>
        <w:pStyle w:val="Default"/>
        <w:jc w:val="both"/>
        <w:rPr>
          <w:b/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Elvárt kompetenciák: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önállóság</w:t>
      </w:r>
      <w:r w:rsidR="00CD2E11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lastRenderedPageBreak/>
        <w:t>nagyfokú terhelhetőség,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rugalmasság,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precizitás,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szervezőkészség,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alkalmazkodási, együttműködési képesség,</w:t>
      </w:r>
    </w:p>
    <w:p w:rsidR="00EC158E" w:rsidRPr="006A4CD1" w:rsidRDefault="00EC158E" w:rsidP="00EC15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CD1">
        <w:rPr>
          <w:rFonts w:ascii="Times New Roman" w:hAnsi="Times New Roman" w:cs="Times New Roman"/>
        </w:rPr>
        <w:t>csoportmunkára való alkalmasság.</w:t>
      </w:r>
    </w:p>
    <w:p w:rsidR="006A4CD1" w:rsidRPr="006A4CD1" w:rsidRDefault="00EC158E" w:rsidP="00EC158E">
      <w:pPr>
        <w:pStyle w:val="Default"/>
        <w:jc w:val="both"/>
        <w:rPr>
          <w:b/>
          <w:color w:val="auto"/>
          <w:sz w:val="22"/>
          <w:szCs w:val="22"/>
        </w:rPr>
      </w:pPr>
      <w:r w:rsidRPr="006A4CD1">
        <w:rPr>
          <w:b/>
          <w:color w:val="auto"/>
          <w:sz w:val="22"/>
          <w:szCs w:val="22"/>
        </w:rPr>
        <w:t xml:space="preserve">A pályázat részeként benyújtandó iratok, igazolások: 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>részletes fényképes szakmai önéletrajz,</w:t>
      </w:r>
    </w:p>
    <w:p w:rsidR="00CD2E11" w:rsidRPr="00CD2E11" w:rsidRDefault="00CD2E11" w:rsidP="00CD2E11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D2E11">
        <w:rPr>
          <w:color w:val="auto"/>
          <w:sz w:val="22"/>
          <w:szCs w:val="22"/>
        </w:rPr>
        <w:t xml:space="preserve">motivációs levél, </w:t>
      </w:r>
    </w:p>
    <w:p w:rsidR="007873C3" w:rsidRPr="007873C3" w:rsidRDefault="00CD2E11" w:rsidP="00CD2E11">
      <w:pPr>
        <w:pStyle w:val="Default"/>
        <w:numPr>
          <w:ilvl w:val="0"/>
          <w:numId w:val="1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color w:val="auto"/>
          <w:sz w:val="22"/>
          <w:szCs w:val="22"/>
        </w:rPr>
        <w:t>valamint nyilatkozat arról, hogy a pályázati anyagban szereplő adatokat az eljárásban résztvevők megismerhetik.</w:t>
      </w:r>
      <w:r w:rsidR="0049489A">
        <w:rPr>
          <w:color w:val="auto"/>
          <w:sz w:val="22"/>
          <w:szCs w:val="22"/>
        </w:rPr>
        <w:t xml:space="preserve"> </w:t>
      </w:r>
    </w:p>
    <w:p w:rsidR="00EC158E" w:rsidRDefault="0045654A" w:rsidP="007873C3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6A4CD1">
        <w:rPr>
          <w:rFonts w:eastAsia="Times New Roman"/>
          <w:color w:val="333333"/>
          <w:sz w:val="22"/>
          <w:szCs w:val="22"/>
          <w:lang w:eastAsia="hu-HU"/>
        </w:rPr>
        <w:t>A pályázaton kérjük felt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>üntetni: „ügyintéző (EMH szakértő</w:t>
      </w:r>
      <w:r w:rsidR="007873C3">
        <w:rPr>
          <w:rFonts w:eastAsia="Times New Roman"/>
          <w:color w:val="333333"/>
          <w:sz w:val="22"/>
          <w:szCs w:val="22"/>
          <w:lang w:eastAsia="hu-HU"/>
        </w:rPr>
        <w:t>i</w:t>
      </w:r>
      <w:r w:rsidR="00CD2E11">
        <w:rPr>
          <w:rFonts w:eastAsia="Times New Roman"/>
          <w:color w:val="333333"/>
          <w:sz w:val="22"/>
          <w:szCs w:val="22"/>
          <w:lang w:eastAsia="hu-HU"/>
        </w:rPr>
        <w:t xml:space="preserve"> feladatok)”</w:t>
      </w:r>
    </w:p>
    <w:p w:rsidR="006A4CD1" w:rsidRDefault="006A4CD1" w:rsidP="00EC158E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CD2E11" w:rsidRPr="00CD2E11" w:rsidRDefault="00CD2E11" w:rsidP="00CD2E11">
      <w:pPr>
        <w:pStyle w:val="Default"/>
        <w:jc w:val="both"/>
        <w:rPr>
          <w:rFonts w:eastAsia="Times New Roman"/>
          <w:b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b/>
          <w:color w:val="333333"/>
          <w:sz w:val="22"/>
          <w:szCs w:val="22"/>
          <w:lang w:eastAsia="hu-HU"/>
        </w:rPr>
        <w:t>Az álláshely betölthetőségének időpontja:</w:t>
      </w:r>
    </w:p>
    <w:p w:rsidR="00CD2E1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>Az álláshely a pályázatok elbírálását követően azonnal betölthető.</w:t>
      </w:r>
    </w:p>
    <w:p w:rsidR="00CD2E11" w:rsidRPr="006A4CD1" w:rsidRDefault="00CD2E11" w:rsidP="00CD2E11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6A4CD1" w:rsidRPr="006A4CD1" w:rsidRDefault="006A4CD1" w:rsidP="00644BA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D7098A">
        <w:rPr>
          <w:rFonts w:ascii="Times New Roman" w:eastAsia="Times New Roman" w:hAnsi="Times New Roman" w:cs="Times New Roman"/>
          <w:b/>
          <w:color w:val="333333"/>
          <w:lang w:eastAsia="hu-HU"/>
        </w:rPr>
        <w:t>2019. október 15.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</w:p>
    <w:p w:rsidR="006A4CD1" w:rsidRDefault="006A4CD1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az </w:t>
      </w:r>
      <w:hyperlink r:id="rId6" w:history="1">
        <w:r w:rsidR="007873C3" w:rsidRPr="005F551E">
          <w:rPr>
            <w:rStyle w:val="Hiperhivatkozs"/>
            <w:rFonts w:ascii="Times New Roman" w:eastAsia="Times New Roman" w:hAnsi="Times New Roman" w:cs="Times New Roman"/>
            <w:lang w:eastAsia="hu-HU"/>
          </w:rPr>
          <w:t>euefo@bm.gov.hu</w:t>
        </w:r>
      </w:hyperlink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e-mail címen kérhet.</w:t>
      </w:r>
    </w:p>
    <w:p w:rsidR="00644BA4" w:rsidRPr="006A4CD1" w:rsidRDefault="00644BA4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</w:p>
    <w:p w:rsidR="006A4CD1" w:rsidRPr="006A4CD1" w:rsidRDefault="006A4CD1" w:rsidP="00644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CD2E11" w:rsidRDefault="00CD2E11" w:rsidP="00644BA4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7" w:history="1">
        <w:r w:rsidR="007873C3" w:rsidRPr="005F551E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="007873C3">
        <w:rPr>
          <w:rFonts w:eastAsia="Times New Roman"/>
          <w:color w:val="333333"/>
          <w:sz w:val="22"/>
          <w:szCs w:val="22"/>
          <w:lang w:eastAsia="hu-HU"/>
        </w:rPr>
        <w:t xml:space="preserve"> </w:t>
      </w:r>
      <w:r w:rsidRPr="00CD2E11">
        <w:rPr>
          <w:rFonts w:eastAsia="Times New Roman"/>
          <w:color w:val="333333"/>
          <w:sz w:val="22"/>
          <w:szCs w:val="22"/>
          <w:lang w:eastAsia="hu-HU"/>
        </w:rPr>
        <w:t xml:space="preserve">e-mail címen keresztül. </w:t>
      </w:r>
    </w:p>
    <w:p w:rsidR="00CD2E11" w:rsidRPr="006A4CD1" w:rsidRDefault="00CD2E11" w:rsidP="00644BA4">
      <w:pPr>
        <w:pStyle w:val="Default"/>
        <w:jc w:val="both"/>
        <w:rPr>
          <w:color w:val="auto"/>
          <w:sz w:val="22"/>
          <w:szCs w:val="22"/>
        </w:rPr>
      </w:pPr>
    </w:p>
    <w:p w:rsidR="006A4CD1" w:rsidRPr="006A4CD1" w:rsidRDefault="006A4CD1" w:rsidP="00644BA4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pályázati eljárás, a pályázat elbírálásának módja, rendje:</w:t>
      </w:r>
    </w:p>
    <w:p w:rsidR="006A4CD1" w:rsidRDefault="007873C3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  <w:r w:rsidRPr="007873C3">
        <w:rPr>
          <w:rFonts w:ascii="Times New Roman" w:eastAsia="Times New Roman" w:hAnsi="Times New Roman" w:cs="Times New Roman"/>
          <w:color w:val="333333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A nyertes pályázó legkésőbb az álláshely betöltésekor köteles a 3 hónapnál nem régebbi erkölcsi bizonyí</w:t>
      </w:r>
      <w:r>
        <w:rPr>
          <w:rFonts w:ascii="Times New Roman" w:hAnsi="Times New Roman" w:cs="Times New Roman"/>
          <w:color w:val="333333"/>
          <w:lang w:eastAsia="hu-HU"/>
        </w:rPr>
        <w:t xml:space="preserve">tványt eredetben </w:t>
      </w:r>
      <w:r w:rsidR="00CD2E11" w:rsidRPr="00CD2E11">
        <w:rPr>
          <w:rFonts w:ascii="Times New Roman" w:hAnsi="Times New Roman" w:cs="Times New Roman"/>
          <w:color w:val="333333"/>
          <w:lang w:eastAsia="hu-HU"/>
        </w:rPr>
        <w:t>benyújtani.</w:t>
      </w:r>
    </w:p>
    <w:p w:rsidR="00644BA4" w:rsidRPr="006A4CD1" w:rsidRDefault="00644BA4" w:rsidP="00644BA4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</w:p>
    <w:p w:rsidR="006A4CD1" w:rsidRPr="006A4CD1" w:rsidRDefault="006A4CD1" w:rsidP="006A4CD1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CD2E11">
        <w:rPr>
          <w:rFonts w:ascii="Times New Roman" w:eastAsia="Times New Roman" w:hAnsi="Times New Roman" w:cs="Times New Roman"/>
          <w:color w:val="333333"/>
          <w:lang w:eastAsia="hu-HU"/>
        </w:rPr>
        <w:t>2019. október 31</w:t>
      </w:r>
      <w:r w:rsidR="00D7098A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45654A" w:rsidRPr="006A4CD1" w:rsidRDefault="0045654A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45654A" w:rsidRDefault="00CD2E11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CD2E11">
        <w:rPr>
          <w:rFonts w:ascii="Times New Roman" w:eastAsia="Times New Roman" w:hAnsi="Times New Roman" w:cs="Times New Roman"/>
          <w:color w:val="333333"/>
          <w:lang w:eastAsia="hu-HU"/>
        </w:rPr>
        <w:t>Az álláshe</w:t>
      </w:r>
      <w:r>
        <w:rPr>
          <w:rFonts w:ascii="Times New Roman" w:eastAsia="Times New Roman" w:hAnsi="Times New Roman" w:cs="Times New Roman"/>
          <w:color w:val="333333"/>
          <w:lang w:eastAsia="hu-HU"/>
        </w:rPr>
        <w:t>lyhez tartozó besorolás: k</w:t>
      </w:r>
      <w:r w:rsidRPr="00CD2E11">
        <w:rPr>
          <w:rFonts w:ascii="Times New Roman" w:eastAsia="Times New Roman" w:hAnsi="Times New Roman" w:cs="Times New Roman"/>
          <w:color w:val="333333"/>
          <w:lang w:eastAsia="hu-HU"/>
        </w:rPr>
        <w:t xml:space="preserve">ormánytanácsos. </w:t>
      </w:r>
    </w:p>
    <w:p w:rsidR="00644BA4" w:rsidRPr="006A4CD1" w:rsidRDefault="00644BA4" w:rsidP="00644BA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</w:p>
    <w:p w:rsidR="0045654A" w:rsidRPr="006A4CD1" w:rsidRDefault="0045654A" w:rsidP="0045654A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munkáltatóval kapcsolatban további információt a </w:t>
      </w:r>
      <w:hyperlink r:id="rId8" w:history="1">
        <w:proofErr w:type="gramStart"/>
        <w:r w:rsidR="008138DD" w:rsidRPr="00B12BC4">
          <w:rPr>
            <w:rStyle w:val="Hiperhivatkozs"/>
            <w:rFonts w:ascii="Times New Roman" w:eastAsia="Times New Roman" w:hAnsi="Times New Roman" w:cs="Times New Roman"/>
            <w:b/>
            <w:lang w:eastAsia="hu-HU"/>
          </w:rPr>
          <w:t>www.kormany.hu/hu/belugyminiszterium</w:t>
        </w:r>
      </w:hyperlink>
      <w:r w:rsidR="008138DD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bookmarkStart w:id="0" w:name="_GoBack"/>
      <w:bookmarkEnd w:id="0"/>
      <w:r w:rsidRPr="006A4CD1">
        <w:rPr>
          <w:rFonts w:ascii="Times New Roman" w:hAnsi="Times New Roman" w:cs="Times New Roman"/>
        </w:rPr>
        <w:t xml:space="preserve"> 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>honlapon</w:t>
      </w:r>
      <w:proofErr w:type="gramEnd"/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szerezhet. </w:t>
      </w:r>
    </w:p>
    <w:p w:rsidR="0045654A" w:rsidRPr="006A4CD1" w:rsidRDefault="0045654A" w:rsidP="00EC158E">
      <w:pPr>
        <w:pStyle w:val="Default"/>
        <w:jc w:val="both"/>
        <w:rPr>
          <w:color w:val="auto"/>
          <w:sz w:val="22"/>
          <w:szCs w:val="22"/>
        </w:rPr>
      </w:pPr>
    </w:p>
    <w:p w:rsidR="00EC158E" w:rsidRPr="00923FEF" w:rsidRDefault="00EC158E" w:rsidP="00EC158E">
      <w:pPr>
        <w:jc w:val="both"/>
        <w:rPr>
          <w:rFonts w:ascii="Times New Roman" w:hAnsi="Times New Roman" w:cs="Times New Roman"/>
        </w:rPr>
      </w:pPr>
    </w:p>
    <w:p w:rsidR="00C55801" w:rsidRDefault="00C55801"/>
    <w:sectPr w:rsidR="00C5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B2C"/>
    <w:multiLevelType w:val="hybridMultilevel"/>
    <w:tmpl w:val="973A3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5FE5"/>
    <w:multiLevelType w:val="hybridMultilevel"/>
    <w:tmpl w:val="7B528BFC"/>
    <w:lvl w:ilvl="0" w:tplc="A0C646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E"/>
    <w:rsid w:val="000F61FD"/>
    <w:rsid w:val="001515B4"/>
    <w:rsid w:val="001632B7"/>
    <w:rsid w:val="00237531"/>
    <w:rsid w:val="00255A44"/>
    <w:rsid w:val="002C344C"/>
    <w:rsid w:val="0045654A"/>
    <w:rsid w:val="0049489A"/>
    <w:rsid w:val="004C1F87"/>
    <w:rsid w:val="004F584D"/>
    <w:rsid w:val="00644BA4"/>
    <w:rsid w:val="006A4CD1"/>
    <w:rsid w:val="007873C3"/>
    <w:rsid w:val="007E03AA"/>
    <w:rsid w:val="008138DD"/>
    <w:rsid w:val="0082343E"/>
    <w:rsid w:val="009205C4"/>
    <w:rsid w:val="00944656"/>
    <w:rsid w:val="00986EB5"/>
    <w:rsid w:val="00A11E7C"/>
    <w:rsid w:val="00A836AF"/>
    <w:rsid w:val="00AF7FF3"/>
    <w:rsid w:val="00B73261"/>
    <w:rsid w:val="00BC6155"/>
    <w:rsid w:val="00C405EB"/>
    <w:rsid w:val="00C426F3"/>
    <w:rsid w:val="00C55801"/>
    <w:rsid w:val="00CD2E11"/>
    <w:rsid w:val="00D51DFF"/>
    <w:rsid w:val="00D7098A"/>
    <w:rsid w:val="00D84FCF"/>
    <w:rsid w:val="00D912C8"/>
    <w:rsid w:val="00E10919"/>
    <w:rsid w:val="00E27263"/>
    <w:rsid w:val="00E642F0"/>
    <w:rsid w:val="00E676F6"/>
    <w:rsid w:val="00EC158E"/>
    <w:rsid w:val="00EE457F"/>
    <w:rsid w:val="00F35C94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belugy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ktoria.vigh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efo@bm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Ujvári Blanka dr.</dc:creator>
  <cp:lastModifiedBy>Klotild</cp:lastModifiedBy>
  <cp:revision>7</cp:revision>
  <cp:lastPrinted>2019-09-19T12:38:00Z</cp:lastPrinted>
  <dcterms:created xsi:type="dcterms:W3CDTF">2019-09-24T08:23:00Z</dcterms:created>
  <dcterms:modified xsi:type="dcterms:W3CDTF">2019-09-30T12:36:00Z</dcterms:modified>
</cp:coreProperties>
</file>