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7F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4"/>
          <w:szCs w:val="24"/>
        </w:rPr>
      </w:pPr>
      <w:bookmarkStart w:id="0" w:name="_GoBack"/>
      <w:bookmarkEnd w:id="0"/>
    </w:p>
    <w:p w:rsidR="00E61B7F" w:rsidRPr="00E61B7F" w:rsidRDefault="00E61B7F" w:rsidP="00E61B7F">
      <w:pPr>
        <w:tabs>
          <w:tab w:val="left" w:pos="4760"/>
          <w:tab w:val="center" w:pos="4819"/>
          <w:tab w:val="right" w:pos="9071"/>
        </w:tabs>
        <w:jc w:val="center"/>
        <w:rPr>
          <w:b/>
          <w:sz w:val="26"/>
          <w:szCs w:val="26"/>
        </w:rPr>
      </w:pPr>
      <w:r w:rsidRPr="00E61B7F">
        <w:rPr>
          <w:b/>
          <w:sz w:val="26"/>
          <w:szCs w:val="26"/>
        </w:rPr>
        <w:t>Tájékoztatás</w:t>
      </w:r>
    </w:p>
    <w:p w:rsidR="00E61B7F" w:rsidRPr="00E61B7F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</w:p>
    <w:p w:rsidR="00E61B7F" w:rsidRPr="00E61B7F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  <w:r w:rsidRPr="00E61B7F">
        <w:rPr>
          <w:i/>
          <w:sz w:val="26"/>
          <w:szCs w:val="26"/>
        </w:rPr>
        <w:t>az erdei vasutak üzemeltetésének csekély összegű (de minimis) támogatásáról szóló 95/2012. (VIII. 30.) VM rendelethez</w:t>
      </w:r>
      <w:r w:rsidRPr="00E61B7F">
        <w:rPr>
          <w:sz w:val="26"/>
          <w:szCs w:val="26"/>
        </w:rPr>
        <w:t xml:space="preserve"> kapcsolódó pályázati felhívásra benyújtott pályázók névsoráról, a befogadott pályázatokról és a kér</w:t>
      </w:r>
      <w:r w:rsidR="00DF0D6C">
        <w:rPr>
          <w:sz w:val="26"/>
          <w:szCs w:val="26"/>
        </w:rPr>
        <w:t>elmezett</w:t>
      </w:r>
      <w:r w:rsidRPr="00E61B7F">
        <w:rPr>
          <w:sz w:val="26"/>
          <w:szCs w:val="26"/>
        </w:rPr>
        <w:t xml:space="preserve"> támogatási összegekről.</w:t>
      </w:r>
    </w:p>
    <w:p w:rsidR="00DF0D6C" w:rsidRDefault="00DF0D6C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</w:p>
    <w:p w:rsidR="00E61B7F" w:rsidRPr="00E61B7F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  <w:r w:rsidRPr="00E61B7F">
        <w:rPr>
          <w:sz w:val="26"/>
          <w:szCs w:val="26"/>
        </w:rPr>
        <w:t xml:space="preserve">A sorrend a postára adás napja </w:t>
      </w:r>
      <w:r w:rsidR="00DF0D6C">
        <w:rPr>
          <w:sz w:val="26"/>
          <w:szCs w:val="26"/>
        </w:rPr>
        <w:t>szerint került meghatározásra</w:t>
      </w:r>
      <w:r w:rsidRPr="00E61B7F">
        <w:rPr>
          <w:sz w:val="26"/>
          <w:szCs w:val="26"/>
        </w:rPr>
        <w:t>.</w:t>
      </w:r>
    </w:p>
    <w:p w:rsidR="00E61B7F" w:rsidRPr="00E61B7F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3575"/>
      </w:tblGrid>
      <w:tr w:rsidR="00E61B7F" w:rsidRPr="00E61B7F" w:rsidTr="00E61B7F">
        <w:tc>
          <w:tcPr>
            <w:tcW w:w="534" w:type="dxa"/>
          </w:tcPr>
          <w:p w:rsidR="00E61B7F" w:rsidRPr="00E61B7F" w:rsidRDefault="00E61B7F" w:rsidP="00E61B7F">
            <w:pPr>
              <w:tabs>
                <w:tab w:val="left" w:pos="4760"/>
                <w:tab w:val="center" w:pos="4819"/>
                <w:tab w:val="right" w:pos="907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E61B7F" w:rsidRPr="00E61B7F" w:rsidRDefault="00E61B7F" w:rsidP="00E61B7F">
            <w:pPr>
              <w:tabs>
                <w:tab w:val="left" w:pos="4760"/>
                <w:tab w:val="center" w:pos="4819"/>
                <w:tab w:val="right" w:pos="9071"/>
              </w:tabs>
              <w:jc w:val="center"/>
              <w:rPr>
                <w:sz w:val="26"/>
                <w:szCs w:val="26"/>
              </w:rPr>
            </w:pPr>
            <w:r w:rsidRPr="00E61B7F">
              <w:rPr>
                <w:sz w:val="26"/>
                <w:szCs w:val="26"/>
              </w:rPr>
              <w:t>Pályázó neve</w:t>
            </w:r>
          </w:p>
        </w:tc>
        <w:tc>
          <w:tcPr>
            <w:tcW w:w="3575" w:type="dxa"/>
          </w:tcPr>
          <w:p w:rsidR="00E61B7F" w:rsidRPr="00E61B7F" w:rsidRDefault="00E61B7F" w:rsidP="006B64C1">
            <w:pPr>
              <w:tabs>
                <w:tab w:val="left" w:pos="4760"/>
                <w:tab w:val="center" w:pos="4819"/>
                <w:tab w:val="right" w:pos="9071"/>
              </w:tabs>
              <w:jc w:val="center"/>
              <w:rPr>
                <w:sz w:val="26"/>
                <w:szCs w:val="26"/>
              </w:rPr>
            </w:pPr>
            <w:r w:rsidRPr="00E61B7F">
              <w:rPr>
                <w:sz w:val="26"/>
                <w:szCs w:val="26"/>
              </w:rPr>
              <w:t>Kért támogatási összeg (</w:t>
            </w:r>
            <w:r w:rsidR="006B64C1">
              <w:rPr>
                <w:sz w:val="26"/>
                <w:szCs w:val="26"/>
              </w:rPr>
              <w:t>forint</w:t>
            </w:r>
            <w:r w:rsidRPr="00E61B7F">
              <w:rPr>
                <w:sz w:val="26"/>
                <w:szCs w:val="26"/>
              </w:rPr>
              <w:t>)</w:t>
            </w:r>
          </w:p>
        </w:tc>
      </w:tr>
      <w:tr w:rsidR="00E61B7F" w:rsidRPr="00E61B7F" w:rsidTr="00E61B7F">
        <w:tc>
          <w:tcPr>
            <w:tcW w:w="534" w:type="dxa"/>
          </w:tcPr>
          <w:p w:rsidR="00E61B7F" w:rsidRPr="00E61B7F" w:rsidRDefault="0031382F" w:rsidP="00E61B7F">
            <w:pPr>
              <w:tabs>
                <w:tab w:val="left" w:pos="4760"/>
                <w:tab w:val="center" w:pos="4819"/>
                <w:tab w:val="righ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</w:tcPr>
          <w:p w:rsidR="00E61B7F" w:rsidRPr="00E61B7F" w:rsidRDefault="00E61B7F" w:rsidP="00E61B7F">
            <w:pPr>
              <w:tabs>
                <w:tab w:val="left" w:pos="4760"/>
                <w:tab w:val="center" w:pos="4819"/>
                <w:tab w:val="right" w:pos="9071"/>
              </w:tabs>
              <w:jc w:val="both"/>
              <w:rPr>
                <w:sz w:val="26"/>
                <w:szCs w:val="26"/>
              </w:rPr>
            </w:pPr>
            <w:r w:rsidRPr="00E61B7F">
              <w:rPr>
                <w:sz w:val="26"/>
                <w:szCs w:val="26"/>
              </w:rPr>
              <w:t>Kisvasutak Baráti Köre Egyesület</w:t>
            </w:r>
          </w:p>
        </w:tc>
        <w:tc>
          <w:tcPr>
            <w:tcW w:w="3575" w:type="dxa"/>
          </w:tcPr>
          <w:p w:rsidR="00E61B7F" w:rsidRPr="00E61B7F" w:rsidRDefault="00E61B7F" w:rsidP="0031382F">
            <w:pPr>
              <w:tabs>
                <w:tab w:val="left" w:pos="4760"/>
                <w:tab w:val="center" w:pos="4819"/>
                <w:tab w:val="right" w:pos="9071"/>
              </w:tabs>
              <w:jc w:val="center"/>
              <w:rPr>
                <w:sz w:val="26"/>
                <w:szCs w:val="26"/>
              </w:rPr>
            </w:pPr>
            <w:r w:rsidRPr="00E61B7F">
              <w:rPr>
                <w:sz w:val="26"/>
                <w:szCs w:val="26"/>
              </w:rPr>
              <w:t>5</w:t>
            </w:r>
            <w:r w:rsidR="006B64C1">
              <w:rPr>
                <w:sz w:val="26"/>
                <w:szCs w:val="26"/>
              </w:rPr>
              <w:t>.</w:t>
            </w:r>
            <w:r w:rsidR="0031382F">
              <w:rPr>
                <w:sz w:val="26"/>
                <w:szCs w:val="26"/>
              </w:rPr>
              <w:t>184</w:t>
            </w:r>
            <w:r w:rsidR="006B64C1">
              <w:rPr>
                <w:sz w:val="26"/>
                <w:szCs w:val="26"/>
              </w:rPr>
              <w:t>.</w:t>
            </w:r>
            <w:r w:rsidR="0031382F">
              <w:rPr>
                <w:sz w:val="26"/>
                <w:szCs w:val="26"/>
              </w:rPr>
              <w:t>0</w:t>
            </w:r>
            <w:r w:rsidR="006B64C1">
              <w:rPr>
                <w:sz w:val="26"/>
                <w:szCs w:val="26"/>
              </w:rPr>
              <w:t>00</w:t>
            </w:r>
          </w:p>
        </w:tc>
      </w:tr>
      <w:tr w:rsidR="00E61B7F" w:rsidRPr="00E61B7F" w:rsidTr="00E61B7F">
        <w:tc>
          <w:tcPr>
            <w:tcW w:w="534" w:type="dxa"/>
          </w:tcPr>
          <w:p w:rsidR="00E61B7F" w:rsidRPr="00E61B7F" w:rsidRDefault="0031382F" w:rsidP="00E61B7F">
            <w:pPr>
              <w:tabs>
                <w:tab w:val="left" w:pos="4760"/>
                <w:tab w:val="center" w:pos="4819"/>
                <w:tab w:val="righ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103" w:type="dxa"/>
          </w:tcPr>
          <w:p w:rsidR="00E61B7F" w:rsidRPr="00E61B7F" w:rsidRDefault="00E61B7F" w:rsidP="00E61B7F">
            <w:pPr>
              <w:tabs>
                <w:tab w:val="left" w:pos="4760"/>
                <w:tab w:val="center" w:pos="4819"/>
                <w:tab w:val="right" w:pos="9071"/>
              </w:tabs>
              <w:jc w:val="both"/>
              <w:rPr>
                <w:sz w:val="26"/>
                <w:szCs w:val="26"/>
              </w:rPr>
            </w:pPr>
            <w:r w:rsidRPr="00E61B7F">
              <w:rPr>
                <w:sz w:val="26"/>
                <w:szCs w:val="26"/>
              </w:rPr>
              <w:t>A Mecseki Kisvasútért Alapítvány</w:t>
            </w:r>
          </w:p>
        </w:tc>
        <w:tc>
          <w:tcPr>
            <w:tcW w:w="3575" w:type="dxa"/>
          </w:tcPr>
          <w:p w:rsidR="00E61B7F" w:rsidRPr="00E61B7F" w:rsidRDefault="0031382F" w:rsidP="006B64C1">
            <w:pPr>
              <w:tabs>
                <w:tab w:val="left" w:pos="4760"/>
                <w:tab w:val="center" w:pos="4819"/>
                <w:tab w:val="righ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5.482.000</w:t>
            </w:r>
          </w:p>
        </w:tc>
      </w:tr>
      <w:tr w:rsidR="0031382F" w:rsidRPr="00E61B7F" w:rsidTr="0031382F">
        <w:tc>
          <w:tcPr>
            <w:tcW w:w="534" w:type="dxa"/>
          </w:tcPr>
          <w:p w:rsidR="0031382F" w:rsidRPr="00E61B7F" w:rsidRDefault="0031382F" w:rsidP="001E362A">
            <w:pPr>
              <w:tabs>
                <w:tab w:val="left" w:pos="4760"/>
                <w:tab w:val="center" w:pos="4819"/>
                <w:tab w:val="righ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103" w:type="dxa"/>
          </w:tcPr>
          <w:p w:rsidR="0031382F" w:rsidRPr="00E61B7F" w:rsidRDefault="0031382F" w:rsidP="001E362A">
            <w:pPr>
              <w:tabs>
                <w:tab w:val="left" w:pos="4760"/>
                <w:tab w:val="center" w:pos="4819"/>
                <w:tab w:val="right" w:pos="9071"/>
              </w:tabs>
              <w:jc w:val="both"/>
              <w:rPr>
                <w:sz w:val="26"/>
                <w:szCs w:val="26"/>
              </w:rPr>
            </w:pPr>
            <w:r w:rsidRPr="00E61B7F">
              <w:rPr>
                <w:sz w:val="26"/>
                <w:szCs w:val="26"/>
              </w:rPr>
              <w:t>Börzsöny Kisvasút Nonprofit Kft.</w:t>
            </w:r>
          </w:p>
        </w:tc>
        <w:tc>
          <w:tcPr>
            <w:tcW w:w="3575" w:type="dxa"/>
          </w:tcPr>
          <w:p w:rsidR="0031382F" w:rsidRPr="00E61B7F" w:rsidRDefault="0031382F" w:rsidP="001E362A">
            <w:pPr>
              <w:tabs>
                <w:tab w:val="left" w:pos="4760"/>
                <w:tab w:val="center" w:pos="4819"/>
                <w:tab w:val="righ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Pr="00E61B7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00.000</w:t>
            </w:r>
          </w:p>
        </w:tc>
      </w:tr>
      <w:tr w:rsidR="00E61B7F" w:rsidRPr="00E61B7F" w:rsidTr="00E61B7F">
        <w:tc>
          <w:tcPr>
            <w:tcW w:w="534" w:type="dxa"/>
          </w:tcPr>
          <w:p w:rsidR="00E61B7F" w:rsidRPr="00E61B7F" w:rsidRDefault="00E61B7F" w:rsidP="00E61B7F">
            <w:pPr>
              <w:tabs>
                <w:tab w:val="left" w:pos="4760"/>
                <w:tab w:val="center" w:pos="4819"/>
                <w:tab w:val="right" w:pos="9071"/>
              </w:tabs>
              <w:jc w:val="both"/>
              <w:rPr>
                <w:sz w:val="26"/>
                <w:szCs w:val="26"/>
              </w:rPr>
            </w:pPr>
            <w:r w:rsidRPr="00E61B7F">
              <w:rPr>
                <w:sz w:val="26"/>
                <w:szCs w:val="26"/>
              </w:rPr>
              <w:t>4.</w:t>
            </w:r>
          </w:p>
        </w:tc>
        <w:tc>
          <w:tcPr>
            <w:tcW w:w="5103" w:type="dxa"/>
          </w:tcPr>
          <w:p w:rsidR="00E61B7F" w:rsidRPr="00E61B7F" w:rsidRDefault="00E61B7F" w:rsidP="00E61B7F">
            <w:pPr>
              <w:tabs>
                <w:tab w:val="left" w:pos="4760"/>
                <w:tab w:val="center" w:pos="4819"/>
                <w:tab w:val="right" w:pos="9071"/>
              </w:tabs>
              <w:jc w:val="both"/>
              <w:rPr>
                <w:sz w:val="26"/>
                <w:szCs w:val="26"/>
              </w:rPr>
            </w:pPr>
            <w:r w:rsidRPr="00E61B7F">
              <w:rPr>
                <w:sz w:val="26"/>
                <w:szCs w:val="26"/>
              </w:rPr>
              <w:t>Hortobágyi Nemzeti Park Igazgatóság</w:t>
            </w:r>
          </w:p>
        </w:tc>
        <w:tc>
          <w:tcPr>
            <w:tcW w:w="3575" w:type="dxa"/>
          </w:tcPr>
          <w:p w:rsidR="00E61B7F" w:rsidRPr="00E61B7F" w:rsidRDefault="00E61B7F" w:rsidP="006B64C1">
            <w:pPr>
              <w:tabs>
                <w:tab w:val="left" w:pos="4760"/>
                <w:tab w:val="center" w:pos="4819"/>
                <w:tab w:val="right" w:pos="9071"/>
              </w:tabs>
              <w:jc w:val="center"/>
              <w:rPr>
                <w:sz w:val="26"/>
                <w:szCs w:val="26"/>
              </w:rPr>
            </w:pPr>
            <w:r w:rsidRPr="00E61B7F">
              <w:rPr>
                <w:sz w:val="26"/>
                <w:szCs w:val="26"/>
              </w:rPr>
              <w:t>7</w:t>
            </w:r>
            <w:r w:rsidR="006B64C1">
              <w:rPr>
                <w:sz w:val="26"/>
                <w:szCs w:val="26"/>
              </w:rPr>
              <w:t>.</w:t>
            </w:r>
            <w:r w:rsidRPr="00E61B7F">
              <w:rPr>
                <w:sz w:val="26"/>
                <w:szCs w:val="26"/>
              </w:rPr>
              <w:t>218</w:t>
            </w:r>
            <w:r w:rsidR="006B64C1">
              <w:rPr>
                <w:sz w:val="26"/>
                <w:szCs w:val="26"/>
              </w:rPr>
              <w:t>.000</w:t>
            </w:r>
          </w:p>
        </w:tc>
      </w:tr>
      <w:tr w:rsidR="00E61B7F" w:rsidRPr="00E61B7F" w:rsidTr="00E61B7F">
        <w:tc>
          <w:tcPr>
            <w:tcW w:w="534" w:type="dxa"/>
          </w:tcPr>
          <w:p w:rsidR="00E61B7F" w:rsidRPr="00E61B7F" w:rsidRDefault="00E61B7F" w:rsidP="00E61B7F">
            <w:pPr>
              <w:tabs>
                <w:tab w:val="left" w:pos="4760"/>
                <w:tab w:val="center" w:pos="4819"/>
                <w:tab w:val="right" w:pos="9071"/>
              </w:tabs>
              <w:jc w:val="both"/>
              <w:rPr>
                <w:sz w:val="26"/>
                <w:szCs w:val="26"/>
              </w:rPr>
            </w:pPr>
            <w:r w:rsidRPr="00E61B7F">
              <w:rPr>
                <w:sz w:val="26"/>
                <w:szCs w:val="26"/>
              </w:rPr>
              <w:t>5.</w:t>
            </w:r>
          </w:p>
        </w:tc>
        <w:tc>
          <w:tcPr>
            <w:tcW w:w="5103" w:type="dxa"/>
          </w:tcPr>
          <w:p w:rsidR="00E61B7F" w:rsidRPr="00E61B7F" w:rsidRDefault="00E61B7F" w:rsidP="00E61B7F">
            <w:pPr>
              <w:tabs>
                <w:tab w:val="left" w:pos="4760"/>
                <w:tab w:val="center" w:pos="4819"/>
                <w:tab w:val="right" w:pos="9071"/>
              </w:tabs>
              <w:jc w:val="both"/>
              <w:rPr>
                <w:sz w:val="26"/>
                <w:szCs w:val="26"/>
              </w:rPr>
            </w:pPr>
            <w:r w:rsidRPr="00E61B7F">
              <w:rPr>
                <w:sz w:val="26"/>
                <w:szCs w:val="26"/>
              </w:rPr>
              <w:t>Zsuzsi Erdei Vasút Nonprofit Kft.</w:t>
            </w:r>
          </w:p>
        </w:tc>
        <w:tc>
          <w:tcPr>
            <w:tcW w:w="3575" w:type="dxa"/>
          </w:tcPr>
          <w:p w:rsidR="00E61B7F" w:rsidRPr="00E61B7F" w:rsidRDefault="00E61B7F" w:rsidP="006B64C1">
            <w:pPr>
              <w:tabs>
                <w:tab w:val="left" w:pos="4760"/>
                <w:tab w:val="center" w:pos="4819"/>
                <w:tab w:val="right" w:pos="9071"/>
              </w:tabs>
              <w:jc w:val="center"/>
              <w:rPr>
                <w:sz w:val="26"/>
                <w:szCs w:val="26"/>
              </w:rPr>
            </w:pPr>
            <w:r w:rsidRPr="00E61B7F">
              <w:rPr>
                <w:sz w:val="26"/>
                <w:szCs w:val="26"/>
              </w:rPr>
              <w:t>7</w:t>
            </w:r>
            <w:r w:rsidR="006B64C1">
              <w:rPr>
                <w:sz w:val="26"/>
                <w:szCs w:val="26"/>
              </w:rPr>
              <w:t>.</w:t>
            </w:r>
            <w:r w:rsidRPr="00E61B7F">
              <w:rPr>
                <w:sz w:val="26"/>
                <w:szCs w:val="26"/>
              </w:rPr>
              <w:t>5</w:t>
            </w:r>
            <w:r w:rsidR="006B64C1">
              <w:rPr>
                <w:sz w:val="26"/>
                <w:szCs w:val="26"/>
              </w:rPr>
              <w:t>00.000</w:t>
            </w:r>
          </w:p>
        </w:tc>
      </w:tr>
      <w:tr w:rsidR="00E61B7F" w:rsidRPr="00E61B7F" w:rsidTr="00E61B7F">
        <w:tc>
          <w:tcPr>
            <w:tcW w:w="534" w:type="dxa"/>
          </w:tcPr>
          <w:p w:rsidR="00E61B7F" w:rsidRPr="00E61B7F" w:rsidRDefault="00E61B7F" w:rsidP="00E61B7F">
            <w:pPr>
              <w:tabs>
                <w:tab w:val="left" w:pos="4760"/>
                <w:tab w:val="center" w:pos="4819"/>
                <w:tab w:val="right" w:pos="9071"/>
              </w:tabs>
              <w:jc w:val="both"/>
              <w:rPr>
                <w:sz w:val="26"/>
                <w:szCs w:val="26"/>
              </w:rPr>
            </w:pPr>
            <w:r w:rsidRPr="00E61B7F">
              <w:rPr>
                <w:sz w:val="26"/>
                <w:szCs w:val="26"/>
              </w:rPr>
              <w:t>6.</w:t>
            </w:r>
          </w:p>
        </w:tc>
        <w:tc>
          <w:tcPr>
            <w:tcW w:w="5103" w:type="dxa"/>
          </w:tcPr>
          <w:p w:rsidR="00E61B7F" w:rsidRPr="00E61B7F" w:rsidRDefault="00E61B7F" w:rsidP="00E61B7F">
            <w:pPr>
              <w:tabs>
                <w:tab w:val="left" w:pos="4760"/>
                <w:tab w:val="center" w:pos="4819"/>
                <w:tab w:val="right" w:pos="9071"/>
              </w:tabs>
              <w:jc w:val="both"/>
              <w:rPr>
                <w:sz w:val="26"/>
                <w:szCs w:val="26"/>
              </w:rPr>
            </w:pPr>
            <w:r w:rsidRPr="00E61B7F">
              <w:rPr>
                <w:sz w:val="26"/>
                <w:szCs w:val="26"/>
              </w:rPr>
              <w:t>Nagybörzsöny Erdei Kisvasút Nonprofit Kft.</w:t>
            </w:r>
          </w:p>
        </w:tc>
        <w:tc>
          <w:tcPr>
            <w:tcW w:w="3575" w:type="dxa"/>
          </w:tcPr>
          <w:p w:rsidR="00E61B7F" w:rsidRPr="00E61B7F" w:rsidRDefault="00E61B7F" w:rsidP="006B64C1">
            <w:pPr>
              <w:tabs>
                <w:tab w:val="left" w:pos="4760"/>
                <w:tab w:val="center" w:pos="4819"/>
                <w:tab w:val="right" w:pos="9071"/>
              </w:tabs>
              <w:jc w:val="center"/>
              <w:rPr>
                <w:sz w:val="26"/>
                <w:szCs w:val="26"/>
              </w:rPr>
            </w:pPr>
            <w:r w:rsidRPr="00E61B7F">
              <w:rPr>
                <w:sz w:val="26"/>
                <w:szCs w:val="26"/>
              </w:rPr>
              <w:t>7</w:t>
            </w:r>
            <w:r w:rsidR="006B64C1">
              <w:rPr>
                <w:sz w:val="26"/>
                <w:szCs w:val="26"/>
              </w:rPr>
              <w:t>.</w:t>
            </w:r>
            <w:r w:rsidRPr="00E61B7F">
              <w:rPr>
                <w:sz w:val="26"/>
                <w:szCs w:val="26"/>
              </w:rPr>
              <w:t>5</w:t>
            </w:r>
            <w:r w:rsidR="006B64C1">
              <w:rPr>
                <w:sz w:val="26"/>
                <w:szCs w:val="26"/>
              </w:rPr>
              <w:t>00.000</w:t>
            </w:r>
          </w:p>
        </w:tc>
      </w:tr>
    </w:tbl>
    <w:p w:rsidR="00E61B7F" w:rsidRPr="00E61B7F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</w:p>
    <w:p w:rsidR="00E61B7F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</w:p>
    <w:p w:rsidR="0031382F" w:rsidRPr="00E61B7F" w:rsidRDefault="0031382F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</w:p>
    <w:p w:rsidR="00E61B7F" w:rsidRPr="00E61B7F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  <w:r w:rsidRPr="00E61B7F">
        <w:rPr>
          <w:sz w:val="26"/>
          <w:szCs w:val="26"/>
        </w:rPr>
        <w:t>Budapest, 201</w:t>
      </w:r>
      <w:r w:rsidR="0031382F">
        <w:rPr>
          <w:sz w:val="26"/>
          <w:szCs w:val="26"/>
        </w:rPr>
        <w:t>7</w:t>
      </w:r>
      <w:r w:rsidRPr="00E61B7F">
        <w:rPr>
          <w:sz w:val="26"/>
          <w:szCs w:val="26"/>
        </w:rPr>
        <w:t xml:space="preserve">. </w:t>
      </w:r>
      <w:r w:rsidR="0031382F">
        <w:rPr>
          <w:sz w:val="26"/>
          <w:szCs w:val="26"/>
        </w:rPr>
        <w:t>július</w:t>
      </w:r>
      <w:r w:rsidRPr="00E61B7F">
        <w:rPr>
          <w:sz w:val="26"/>
          <w:szCs w:val="26"/>
        </w:rPr>
        <w:t xml:space="preserve"> </w:t>
      </w:r>
      <w:r w:rsidR="0031382F">
        <w:rPr>
          <w:sz w:val="26"/>
          <w:szCs w:val="26"/>
        </w:rPr>
        <w:t>„        ”</w:t>
      </w:r>
    </w:p>
    <w:p w:rsidR="00E61B7F" w:rsidRPr="00E61B7F" w:rsidRDefault="00E61B7F" w:rsidP="00E61B7F">
      <w:pPr>
        <w:tabs>
          <w:tab w:val="left" w:pos="4760"/>
          <w:tab w:val="center" w:pos="4819"/>
          <w:tab w:val="right" w:pos="9071"/>
        </w:tabs>
        <w:rPr>
          <w:sz w:val="26"/>
          <w:szCs w:val="26"/>
        </w:rPr>
      </w:pPr>
    </w:p>
    <w:p w:rsidR="00E61B7F" w:rsidRPr="00E61B7F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</w:p>
    <w:p w:rsidR="00E61B7F" w:rsidRPr="00E61B7F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6"/>
          <w:szCs w:val="26"/>
        </w:rPr>
      </w:pPr>
      <w:r w:rsidRPr="00E61B7F">
        <w:rPr>
          <w:sz w:val="26"/>
          <w:szCs w:val="26"/>
        </w:rPr>
        <w:t>Erdészeti és Vadgazdálkodási Főosztály</w:t>
      </w:r>
      <w:r w:rsidRPr="00E61B7F">
        <w:rPr>
          <w:sz w:val="26"/>
          <w:szCs w:val="26"/>
        </w:rPr>
        <w:tab/>
      </w:r>
    </w:p>
    <w:p w:rsidR="00E61B7F" w:rsidRPr="00A058E2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1B7F" w:rsidRPr="00A058E2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4"/>
          <w:szCs w:val="24"/>
        </w:rPr>
      </w:pPr>
      <w:r w:rsidRPr="00A058E2">
        <w:rPr>
          <w:sz w:val="24"/>
          <w:szCs w:val="24"/>
        </w:rPr>
        <w:tab/>
      </w:r>
    </w:p>
    <w:p w:rsidR="00E61B7F" w:rsidRPr="00A058E2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4"/>
          <w:szCs w:val="24"/>
        </w:rPr>
      </w:pPr>
      <w:r w:rsidRPr="00A058E2">
        <w:rPr>
          <w:sz w:val="24"/>
          <w:szCs w:val="24"/>
        </w:rPr>
        <w:tab/>
      </w:r>
    </w:p>
    <w:p w:rsidR="00E61B7F" w:rsidRDefault="00E61B7F" w:rsidP="00E61B7F">
      <w:pPr>
        <w:tabs>
          <w:tab w:val="left" w:pos="4760"/>
          <w:tab w:val="center" w:pos="4819"/>
          <w:tab w:val="right" w:pos="9071"/>
        </w:tabs>
        <w:jc w:val="both"/>
        <w:rPr>
          <w:sz w:val="24"/>
          <w:szCs w:val="24"/>
        </w:rPr>
      </w:pPr>
      <w:r w:rsidRPr="00A058E2">
        <w:rPr>
          <w:sz w:val="24"/>
          <w:szCs w:val="24"/>
        </w:rPr>
        <w:tab/>
      </w:r>
    </w:p>
    <w:p w:rsidR="00726647" w:rsidRDefault="00726647"/>
    <w:sectPr w:rsidR="00726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7F"/>
    <w:rsid w:val="0029574E"/>
    <w:rsid w:val="0031382F"/>
    <w:rsid w:val="00393FF7"/>
    <w:rsid w:val="006B64C1"/>
    <w:rsid w:val="00726647"/>
    <w:rsid w:val="00DA210F"/>
    <w:rsid w:val="00DF0D6C"/>
    <w:rsid w:val="00E6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1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6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1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6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Gaál Györgyné Dr.</dc:creator>
  <cp:lastModifiedBy>Gaál Györgyné Dr.</cp:lastModifiedBy>
  <cp:revision>2</cp:revision>
  <dcterms:created xsi:type="dcterms:W3CDTF">2017-07-11T07:36:00Z</dcterms:created>
  <dcterms:modified xsi:type="dcterms:W3CDTF">2017-07-11T07:36:00Z</dcterms:modified>
</cp:coreProperties>
</file>