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635" w:rsidRPr="009216E1" w:rsidRDefault="00337172" w:rsidP="008B7635">
      <w:pPr>
        <w:jc w:val="center"/>
        <w:rPr>
          <w:b/>
          <w:bCs/>
          <w:i/>
          <w:iCs/>
          <w:sz w:val="26"/>
          <w:szCs w:val="26"/>
        </w:rPr>
      </w:pPr>
      <w:bookmarkStart w:id="0" w:name="_GoBack"/>
      <w:bookmarkEnd w:id="0"/>
      <w:r>
        <w:rPr>
          <w:noProof/>
        </w:rPr>
        <w:drawing>
          <wp:inline distT="0" distB="0" distL="0" distR="0" wp14:anchorId="186DD2E4" wp14:editId="48403BC9">
            <wp:extent cx="1285875" cy="971550"/>
            <wp:effectExtent l="0" t="0" r="9525" b="0"/>
            <wp:docPr id="4" name="Kép 4" descr="logo agrar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grarminiszter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971550"/>
                    </a:xfrm>
                    <a:prstGeom prst="rect">
                      <a:avLst/>
                    </a:prstGeom>
                    <a:noFill/>
                    <a:ln>
                      <a:noFill/>
                    </a:ln>
                  </pic:spPr>
                </pic:pic>
              </a:graphicData>
            </a:graphic>
          </wp:inline>
        </w:drawing>
      </w:r>
    </w:p>
    <w:p w:rsidR="008B7635" w:rsidRPr="009216E1" w:rsidRDefault="008C5802">
      <w:pPr>
        <w:ind w:firstLine="5400"/>
        <w:jc w:val="center"/>
        <w:rPr>
          <w:b/>
          <w:bCs/>
          <w:i/>
          <w:iCs/>
          <w:sz w:val="26"/>
          <w:szCs w:val="26"/>
        </w:rPr>
      </w:pPr>
      <w:r>
        <w:rPr>
          <w:noProof/>
          <w:sz w:val="26"/>
          <w:szCs w:val="26"/>
        </w:rPr>
        <mc:AlternateContent>
          <mc:Choice Requires="wps">
            <w:drawing>
              <wp:anchor distT="0" distB="0" distL="114300" distR="114300" simplePos="0" relativeHeight="251656704" behindDoc="0" locked="0" layoutInCell="1" allowOverlap="1" wp14:anchorId="2E2F598E" wp14:editId="698B63D7">
                <wp:simplePos x="0" y="0"/>
                <wp:positionH relativeFrom="column">
                  <wp:posOffset>1376680</wp:posOffset>
                </wp:positionH>
                <wp:positionV relativeFrom="paragraph">
                  <wp:posOffset>114935</wp:posOffset>
                </wp:positionV>
                <wp:extent cx="3019425" cy="643890"/>
                <wp:effectExtent l="0" t="0" r="952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900" w:rsidRPr="00185E0C" w:rsidRDefault="00936900" w:rsidP="00BC5E6F">
                            <w:pPr>
                              <w:spacing w:line="276" w:lineRule="auto"/>
                              <w:ind w:firstLine="142"/>
                              <w:jc w:val="center"/>
                              <w:rPr>
                                <w:smallCaps/>
                              </w:rPr>
                            </w:pPr>
                            <w:r w:rsidRPr="00185E0C">
                              <w:rPr>
                                <w:smallCaps/>
                              </w:rPr>
                              <w:t>Földügyi</w:t>
                            </w:r>
                            <w:r w:rsidR="00BC5E6F">
                              <w:rPr>
                                <w:smallCaps/>
                              </w:rPr>
                              <w:t xml:space="preserve"> és Térinformatikai</w:t>
                            </w:r>
                            <w:r w:rsidRPr="00185E0C">
                              <w:rPr>
                                <w:smallCaps/>
                              </w:rPr>
                              <w:t xml:space="preserve"> Főosztály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4pt;margin-top:9.05pt;width:237.75pt;height:5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" stroked="f">
                <v:textbox>
                  <w:txbxContent>
                    <w:p w:rsidR="00936900" w:rsidRPr="00185E0C" w:rsidRDefault="00936900" w:rsidP="00BC5E6F">
                      <w:pPr>
                        <w:spacing w:line="276" w:lineRule="auto"/>
                        <w:ind w:firstLine="142"/>
                        <w:jc w:val="center"/>
                        <w:rPr>
                          <w:smallCaps/>
                        </w:rPr>
                      </w:pPr>
                      <w:r w:rsidRPr="00185E0C">
                        <w:rPr>
                          <w:smallCaps/>
                        </w:rPr>
                        <w:t>Földügyi</w:t>
                      </w:r>
                      <w:r w:rsidR="00BC5E6F">
                        <w:rPr>
                          <w:smallCaps/>
                        </w:rPr>
                        <w:t xml:space="preserve"> és Térinformatikai</w:t>
                      </w:r>
                      <w:r w:rsidRPr="00185E0C">
                        <w:rPr>
                          <w:smallCaps/>
                        </w:rPr>
                        <w:t xml:space="preserve"> Főosztály</w:t>
                      </w:r>
                    </w:p>
                  </w:txbxContent>
                </v:textbox>
              </v:shape>
            </w:pict>
          </mc:Fallback>
        </mc:AlternateContent>
      </w:r>
    </w:p>
    <w:p w:rsidR="00F65C42" w:rsidRDefault="00F65C42" w:rsidP="00C379CC">
      <w:pPr>
        <w:widowControl w:val="0"/>
        <w:tabs>
          <w:tab w:val="left" w:pos="5954"/>
        </w:tabs>
        <w:jc w:val="left"/>
        <w:rPr>
          <w:sz w:val="26"/>
          <w:szCs w:val="26"/>
          <w:lang w:eastAsia="ar-SA"/>
        </w:rPr>
      </w:pPr>
    </w:p>
    <w:p w:rsidR="00F44EF1" w:rsidRDefault="00F44EF1" w:rsidP="00C379CC">
      <w:pPr>
        <w:widowControl w:val="0"/>
        <w:tabs>
          <w:tab w:val="left" w:pos="5954"/>
        </w:tabs>
        <w:jc w:val="left"/>
        <w:rPr>
          <w:sz w:val="26"/>
          <w:szCs w:val="26"/>
          <w:lang w:eastAsia="ar-SA"/>
        </w:rPr>
      </w:pPr>
    </w:p>
    <w:p w:rsidR="00F105AB" w:rsidRDefault="00F105AB" w:rsidP="00C379CC">
      <w:pPr>
        <w:widowControl w:val="0"/>
        <w:tabs>
          <w:tab w:val="left" w:pos="5954"/>
        </w:tabs>
        <w:jc w:val="left"/>
        <w:rPr>
          <w:sz w:val="26"/>
          <w:szCs w:val="26"/>
          <w:lang w:eastAsia="ar-SA"/>
        </w:rPr>
      </w:pPr>
    </w:p>
    <w:p w:rsidR="00BC5E6F" w:rsidRPr="00F105AB" w:rsidRDefault="00F105AB" w:rsidP="00F105AB">
      <w:pPr>
        <w:widowControl w:val="0"/>
        <w:tabs>
          <w:tab w:val="left" w:pos="5954"/>
        </w:tabs>
        <w:jc w:val="center"/>
        <w:rPr>
          <w:b/>
        </w:rPr>
      </w:pPr>
      <w:r w:rsidRPr="00F105AB">
        <w:rPr>
          <w:b/>
        </w:rPr>
        <w:t>Az ingatlanügyi hatóságok iratkezelésére</w:t>
      </w:r>
      <w:r>
        <w:rPr>
          <w:b/>
        </w:rPr>
        <w:t xml:space="preserve"> vonatkozó szabályozás változásai</w:t>
      </w:r>
    </w:p>
    <w:p w:rsidR="00C2796B" w:rsidRDefault="00C2796B" w:rsidP="00C379CC">
      <w:pPr>
        <w:widowControl w:val="0"/>
        <w:tabs>
          <w:tab w:val="left" w:pos="5954"/>
        </w:tabs>
        <w:jc w:val="left"/>
        <w:rPr>
          <w:b/>
        </w:rPr>
      </w:pPr>
    </w:p>
    <w:p w:rsidR="000C7BDD" w:rsidRPr="000C7BDD" w:rsidRDefault="000C7BDD" w:rsidP="000C7BDD">
      <w:pPr>
        <w:spacing w:before="120" w:after="240"/>
      </w:pPr>
      <w:r w:rsidRPr="000C7BDD">
        <w:t xml:space="preserve">Az ingatlanügyi hatóságok iratkezelésére vonatkozó szabályozás az utóbbi években több szempontból is jelentős változáson esett át, így a földhivatalok Egységes Iratkezelési Szabályzatának kiadásáról szóló 13/2008. (FVÉ 17.) FVM utasítás (a továbbiakban: FVM utasítás) helyett új iratkezelési szabályzat elfogadása vált szükségessé. A lefolytatott egyeztetések eredményeként jött létre a fővárosi és megyei kormányhivataloknak a földügyi igazgatási szakmai feladatokkal összefüggő iratkezelésére vonatkozó Egységes Iratkezelési Szabályzat kiadásáról szóló 1/2018. (VI. 21.) AM utasítás (a továbbiakban: AM utasítás) a Belügyminisztérium és a Magyar Nemzeti Levéltár egyetértésével, mellyel kapcsolatban a következő változásokra szükséges felhívni a figyelmet. </w:t>
      </w:r>
    </w:p>
    <w:p w:rsidR="000C7BDD" w:rsidRPr="000C7BDD" w:rsidRDefault="000C7BDD" w:rsidP="000C7BDD">
      <w:pPr>
        <w:spacing w:before="120" w:after="240"/>
      </w:pPr>
      <w:r w:rsidRPr="000C7BDD">
        <w:t>A közfeladatot ellátó szervek iratkezelésének általános követelményeiről szóló 335/2005. (XII. 29.) Korm. rendelet (a továbbiakban: R.) alapján a fővárosi és megyei kormányhivatalok, valamint járási (fővárosi kerületi) hivatalaik, mint ingatlanügyi, telekalakítási hatóságok, illetve mezőgazdasági igazgatási szervek részére postán kézbesített küldemények az egységes kormányzati ügyiratkezelő rendszeren keresztül érkeznek a hatóságokhoz.</w:t>
      </w:r>
    </w:p>
    <w:p w:rsidR="000C7BDD" w:rsidRPr="000C7BDD" w:rsidRDefault="000C7BDD" w:rsidP="000C7BDD">
      <w:pPr>
        <w:spacing w:before="120" w:after="240"/>
      </w:pPr>
      <w:r w:rsidRPr="000C7BDD">
        <w:t xml:space="preserve">Az R. 2. számú melléklet II. j) pontja értelmében azonban az egységes kormányzati ügyiratkezelő rendszerben nem érkeztethető és nem kézbesíthető küldemények közé tartoznak az 1. mellékletben meghatározott szervek iratkezelési szabályzatában – egységes iratkezelési szabályzat alkalmazása esetén kizárólag az abban – meghatározott egyes iratok. Erre tekintettel az AM utasítás 2. számú függelékében tételesen meghatározásra kerültek azon okiratok, amelyek az egységes kormányzati ügyiratkezelő rendszerben nem érkeztethető és nem kézbesíthető küldemények közé tartoznak abban az esetben, ha a „földügyi igazgatási eljáráshoz” kezelési jelzéssel vannak ellátva. </w:t>
      </w:r>
    </w:p>
    <w:p w:rsidR="000C7BDD" w:rsidRPr="000C7BDD" w:rsidRDefault="000C7BDD" w:rsidP="000C7BDD">
      <w:pPr>
        <w:ind w:right="-2"/>
      </w:pPr>
      <w:r w:rsidRPr="000C7BDD">
        <w:t xml:space="preserve">Az ingatlanügyi hatóságnak (telekalakítási hatóságnak, mezőgazdasági igazgatási szervnek) címzett küldemény közvetlenül kerül megküldésre a hatósághoz, ha a küldeményen feltüntetésre kerül a „földügyi igazgatási eljáráshoz” kezelési jelzés. </w:t>
      </w:r>
    </w:p>
    <w:p w:rsidR="000C7BDD" w:rsidRPr="000C7BDD" w:rsidRDefault="000C7BDD" w:rsidP="000C7BDD">
      <w:pPr>
        <w:ind w:right="-2"/>
      </w:pPr>
    </w:p>
    <w:p w:rsidR="000C7BDD" w:rsidRPr="000C7BDD" w:rsidRDefault="000C7BDD" w:rsidP="000C7BDD">
      <w:pPr>
        <w:ind w:right="-2"/>
      </w:pPr>
      <w:r w:rsidRPr="000C7BDD">
        <w:t>Ha tehát az ügyfél a földügyi eljáráshoz kapcsolódó, postai úton, papír alapon megküldött küldemény esetében a borítékon feltünteti a „földügyi igazgatási eljáráshoz” kezelési jelzést (szöveget), úgy a küldemény nem az egységes kormányzati ügyiratkezelő rendszeren keresztül, hanem közvetlenül a címzett ingatlanügyi hat</w:t>
      </w:r>
      <w:r w:rsidR="00F105AB">
        <w:t>ósághoz kerül megküldésre.</w:t>
      </w:r>
    </w:p>
    <w:p w:rsidR="000C7BDD" w:rsidRPr="000C7BDD" w:rsidRDefault="000C7BDD" w:rsidP="000C7BDD">
      <w:pPr>
        <w:ind w:right="-2"/>
      </w:pPr>
    </w:p>
    <w:p w:rsidR="00B233B3" w:rsidRDefault="00B233B3" w:rsidP="007F5B45">
      <w:pPr>
        <w:autoSpaceDE w:val="0"/>
        <w:autoSpaceDN w:val="0"/>
        <w:adjustRightInd w:val="0"/>
        <w:spacing w:after="20"/>
        <w:rPr>
          <w:iCs/>
          <w:lang w:eastAsia="ar-SA"/>
        </w:rPr>
      </w:pPr>
    </w:p>
    <w:sectPr w:rsidR="00B233B3" w:rsidSect="0080453C">
      <w:headerReference w:type="even" r:id="rId10"/>
      <w:headerReference w:type="default" r:id="rId11"/>
      <w:footerReference w:type="default" r:id="rId12"/>
      <w:footerReference w:type="first" r:id="rId13"/>
      <w:pgSz w:w="11906" w:h="16838"/>
      <w:pgMar w:top="899" w:right="1417" w:bottom="18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E5E" w:rsidRDefault="00FF1E5E">
      <w:r>
        <w:separator/>
      </w:r>
    </w:p>
  </w:endnote>
  <w:endnote w:type="continuationSeparator" w:id="0">
    <w:p w:rsidR="00FF1E5E" w:rsidRDefault="00FF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Sans Serif">
    <w:altName w:val="Arial"/>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FEF" w:rsidRDefault="008C5802" w:rsidP="00830FEF">
    <w:pPr>
      <w:pStyle w:val="llb"/>
      <w:jc w:val="center"/>
      <w:rPr>
        <w:sz w:val="20"/>
        <w:szCs w:val="20"/>
      </w:rPr>
    </w:pPr>
    <w:r>
      <w:rPr>
        <w:sz w:val="20"/>
        <w:szCs w:val="20"/>
      </w:rPr>
      <w:t>Földművelésügy</w:t>
    </w:r>
    <w:r w:rsidR="00830FEF">
      <w:rPr>
        <w:sz w:val="20"/>
        <w:szCs w:val="20"/>
      </w:rPr>
      <w:t>i Minisztérium, 1055 Budapest, Kossuth Lajos tér 11.</w:t>
    </w:r>
  </w:p>
  <w:p w:rsidR="00830FEF" w:rsidRDefault="00830FEF" w:rsidP="00830FEF">
    <w:pPr>
      <w:pStyle w:val="llb"/>
      <w:jc w:val="center"/>
      <w:rPr>
        <w:sz w:val="20"/>
        <w:szCs w:val="20"/>
      </w:rPr>
    </w:pPr>
    <w:proofErr w:type="gramStart"/>
    <w:r>
      <w:rPr>
        <w:sz w:val="20"/>
        <w:szCs w:val="20"/>
      </w:rPr>
      <w:t>e-mail</w:t>
    </w:r>
    <w:proofErr w:type="gramEnd"/>
    <w:r>
      <w:rPr>
        <w:sz w:val="20"/>
        <w:szCs w:val="20"/>
      </w:rPr>
      <w:t xml:space="preserve">: </w:t>
    </w:r>
    <w:hyperlink r:id="rId1" w:history="1">
      <w:r w:rsidR="008C5802" w:rsidRPr="00240675">
        <w:rPr>
          <w:rStyle w:val="Hiperhivatkozs"/>
          <w:sz w:val="20"/>
          <w:szCs w:val="20"/>
        </w:rPr>
        <w:t>FoldugyiFo@fm.gov.hu</w:t>
      </w:r>
    </w:hyperlink>
  </w:p>
  <w:p w:rsidR="00950B04" w:rsidRDefault="00950B04" w:rsidP="00950B04">
    <w:pPr>
      <w:pStyle w:val="Jegyzetszveg"/>
      <w:jc w:val="center"/>
    </w:pPr>
    <w:proofErr w:type="gramStart"/>
    <w:r>
      <w:t>tel</w:t>
    </w:r>
    <w:proofErr w:type="gramEnd"/>
    <w:r>
      <w:t>: 06-1-795-2190 fax: 06-1-795-0690</w:t>
    </w:r>
  </w:p>
  <w:p w:rsidR="00936900" w:rsidRPr="00830FEF" w:rsidRDefault="00936900" w:rsidP="00950B04">
    <w:pPr>
      <w:pStyle w:val="Jegyzetszveg"/>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823728"/>
      <w:docPartObj>
        <w:docPartGallery w:val="Page Numbers (Bottom of Page)"/>
        <w:docPartUnique/>
      </w:docPartObj>
    </w:sdtPr>
    <w:sdtEndPr/>
    <w:sdtContent>
      <w:p w:rsidR="006A1BFE" w:rsidRDefault="006A1BFE">
        <w:pPr>
          <w:pStyle w:val="llb"/>
          <w:jc w:val="center"/>
        </w:pPr>
        <w:r>
          <w:fldChar w:fldCharType="begin"/>
        </w:r>
        <w:r>
          <w:instrText>PAGE   \* MERGEFORMAT</w:instrText>
        </w:r>
        <w:r>
          <w:fldChar w:fldCharType="separate"/>
        </w:r>
        <w:r w:rsidR="00E85D75">
          <w:rPr>
            <w:noProof/>
          </w:rPr>
          <w:t>1</w:t>
        </w:r>
        <w:r>
          <w:fldChar w:fldCharType="end"/>
        </w:r>
      </w:p>
    </w:sdtContent>
  </w:sdt>
  <w:p w:rsidR="00A44617" w:rsidRDefault="00A44617" w:rsidP="00830FEF">
    <w:pPr>
      <w:pStyle w:val="Jegyzetszveg"/>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E5E" w:rsidRDefault="00FF1E5E">
      <w:r>
        <w:separator/>
      </w:r>
    </w:p>
  </w:footnote>
  <w:footnote w:type="continuationSeparator" w:id="0">
    <w:p w:rsidR="00FF1E5E" w:rsidRDefault="00FF1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9C7" w:rsidRDefault="007A07B3">
    <w:pPr>
      <w:pStyle w:val="lfej"/>
      <w:framePr w:wrap="around" w:vAnchor="text" w:hAnchor="margin" w:xAlign="center" w:y="1"/>
      <w:rPr>
        <w:rStyle w:val="Oldalszm"/>
      </w:rPr>
    </w:pPr>
    <w:r>
      <w:rPr>
        <w:rStyle w:val="Oldalszm"/>
      </w:rPr>
      <w:fldChar w:fldCharType="begin"/>
    </w:r>
    <w:r w:rsidR="000C59C7">
      <w:rPr>
        <w:rStyle w:val="Oldalszm"/>
      </w:rPr>
      <w:instrText xml:space="preserve">PAGE  </w:instrText>
    </w:r>
    <w:r>
      <w:rPr>
        <w:rStyle w:val="Oldalszm"/>
      </w:rPr>
      <w:fldChar w:fldCharType="end"/>
    </w:r>
  </w:p>
  <w:p w:rsidR="000C59C7" w:rsidRDefault="000C59C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15461"/>
      <w:docPartObj>
        <w:docPartGallery w:val="Page Numbers (Top of Page)"/>
        <w:docPartUnique/>
      </w:docPartObj>
    </w:sdtPr>
    <w:sdtEndPr/>
    <w:sdtContent>
      <w:p w:rsidR="00A31916" w:rsidRDefault="00A31916">
        <w:pPr>
          <w:pStyle w:val="lfej"/>
          <w:jc w:val="center"/>
        </w:pPr>
        <w:r>
          <w:fldChar w:fldCharType="begin"/>
        </w:r>
        <w:r>
          <w:instrText>PAGE   \* MERGEFORMAT</w:instrText>
        </w:r>
        <w:r>
          <w:fldChar w:fldCharType="separate"/>
        </w:r>
        <w:r w:rsidR="00F105AB">
          <w:rPr>
            <w:noProof/>
          </w:rPr>
          <w:t>2</w:t>
        </w:r>
        <w:r>
          <w:fldChar w:fldCharType="end"/>
        </w:r>
      </w:p>
    </w:sdtContent>
  </w:sdt>
  <w:p w:rsidR="00A31916" w:rsidRDefault="00A3191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96205"/>
    <w:multiLevelType w:val="hybridMultilevel"/>
    <w:tmpl w:val="6EE6F2D8"/>
    <w:lvl w:ilvl="0" w:tplc="040E000F">
      <w:start w:val="1"/>
      <w:numFmt w:val="decimal"/>
      <w:lvlText w:val="%1."/>
      <w:lvlJc w:val="left"/>
      <w:pPr>
        <w:ind w:left="787" w:hanging="360"/>
      </w:pPr>
    </w:lvl>
    <w:lvl w:ilvl="1" w:tplc="040E0019" w:tentative="1">
      <w:start w:val="1"/>
      <w:numFmt w:val="lowerLetter"/>
      <w:lvlText w:val="%2."/>
      <w:lvlJc w:val="left"/>
      <w:pPr>
        <w:ind w:left="1507" w:hanging="360"/>
      </w:pPr>
    </w:lvl>
    <w:lvl w:ilvl="2" w:tplc="040E001B" w:tentative="1">
      <w:start w:val="1"/>
      <w:numFmt w:val="lowerRoman"/>
      <w:lvlText w:val="%3."/>
      <w:lvlJc w:val="right"/>
      <w:pPr>
        <w:ind w:left="2227" w:hanging="180"/>
      </w:pPr>
    </w:lvl>
    <w:lvl w:ilvl="3" w:tplc="040E000F" w:tentative="1">
      <w:start w:val="1"/>
      <w:numFmt w:val="decimal"/>
      <w:lvlText w:val="%4."/>
      <w:lvlJc w:val="left"/>
      <w:pPr>
        <w:ind w:left="2947" w:hanging="360"/>
      </w:pPr>
    </w:lvl>
    <w:lvl w:ilvl="4" w:tplc="040E0019" w:tentative="1">
      <w:start w:val="1"/>
      <w:numFmt w:val="lowerLetter"/>
      <w:lvlText w:val="%5."/>
      <w:lvlJc w:val="left"/>
      <w:pPr>
        <w:ind w:left="3667" w:hanging="360"/>
      </w:pPr>
    </w:lvl>
    <w:lvl w:ilvl="5" w:tplc="040E001B" w:tentative="1">
      <w:start w:val="1"/>
      <w:numFmt w:val="lowerRoman"/>
      <w:lvlText w:val="%6."/>
      <w:lvlJc w:val="right"/>
      <w:pPr>
        <w:ind w:left="4387" w:hanging="180"/>
      </w:pPr>
    </w:lvl>
    <w:lvl w:ilvl="6" w:tplc="040E000F" w:tentative="1">
      <w:start w:val="1"/>
      <w:numFmt w:val="decimal"/>
      <w:lvlText w:val="%7."/>
      <w:lvlJc w:val="left"/>
      <w:pPr>
        <w:ind w:left="5107" w:hanging="360"/>
      </w:pPr>
    </w:lvl>
    <w:lvl w:ilvl="7" w:tplc="040E0019" w:tentative="1">
      <w:start w:val="1"/>
      <w:numFmt w:val="lowerLetter"/>
      <w:lvlText w:val="%8."/>
      <w:lvlJc w:val="left"/>
      <w:pPr>
        <w:ind w:left="5827" w:hanging="360"/>
      </w:pPr>
    </w:lvl>
    <w:lvl w:ilvl="8" w:tplc="040E001B" w:tentative="1">
      <w:start w:val="1"/>
      <w:numFmt w:val="lowerRoman"/>
      <w:lvlText w:val="%9."/>
      <w:lvlJc w:val="right"/>
      <w:pPr>
        <w:ind w:left="65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B2"/>
    <w:rsid w:val="00000269"/>
    <w:rsid w:val="00011672"/>
    <w:rsid w:val="000174A1"/>
    <w:rsid w:val="000403D0"/>
    <w:rsid w:val="000404E2"/>
    <w:rsid w:val="00044F44"/>
    <w:rsid w:val="00053624"/>
    <w:rsid w:val="000536D7"/>
    <w:rsid w:val="0005573C"/>
    <w:rsid w:val="000573C4"/>
    <w:rsid w:val="00071FAF"/>
    <w:rsid w:val="000876FD"/>
    <w:rsid w:val="00090B11"/>
    <w:rsid w:val="0009773A"/>
    <w:rsid w:val="00097A6B"/>
    <w:rsid w:val="000A465E"/>
    <w:rsid w:val="000A4B12"/>
    <w:rsid w:val="000B0BBF"/>
    <w:rsid w:val="000B15F5"/>
    <w:rsid w:val="000C59C7"/>
    <w:rsid w:val="000C7BDD"/>
    <w:rsid w:val="000E4073"/>
    <w:rsid w:val="000E6F84"/>
    <w:rsid w:val="000F0DE6"/>
    <w:rsid w:val="000F7346"/>
    <w:rsid w:val="001011E0"/>
    <w:rsid w:val="00116603"/>
    <w:rsid w:val="00120C19"/>
    <w:rsid w:val="00121E47"/>
    <w:rsid w:val="00124183"/>
    <w:rsid w:val="00157508"/>
    <w:rsid w:val="00161E4F"/>
    <w:rsid w:val="0016472F"/>
    <w:rsid w:val="00177AA9"/>
    <w:rsid w:val="00185E0C"/>
    <w:rsid w:val="00193A5F"/>
    <w:rsid w:val="001A3405"/>
    <w:rsid w:val="001B7741"/>
    <w:rsid w:val="001D4E78"/>
    <w:rsid w:val="001E289B"/>
    <w:rsid w:val="001E7640"/>
    <w:rsid w:val="001F04EC"/>
    <w:rsid w:val="001F58EC"/>
    <w:rsid w:val="0020670F"/>
    <w:rsid w:val="00241E72"/>
    <w:rsid w:val="0024600A"/>
    <w:rsid w:val="002553E5"/>
    <w:rsid w:val="00256707"/>
    <w:rsid w:val="002823FA"/>
    <w:rsid w:val="002B5681"/>
    <w:rsid w:val="002C2A9C"/>
    <w:rsid w:val="002C67F8"/>
    <w:rsid w:val="002D4049"/>
    <w:rsid w:val="002F02F9"/>
    <w:rsid w:val="002F34F3"/>
    <w:rsid w:val="002F73AA"/>
    <w:rsid w:val="00321CED"/>
    <w:rsid w:val="00335056"/>
    <w:rsid w:val="00337172"/>
    <w:rsid w:val="003441BB"/>
    <w:rsid w:val="0035642E"/>
    <w:rsid w:val="00361A60"/>
    <w:rsid w:val="003678D0"/>
    <w:rsid w:val="0037249B"/>
    <w:rsid w:val="00376D78"/>
    <w:rsid w:val="00380FA8"/>
    <w:rsid w:val="003A711D"/>
    <w:rsid w:val="003A7B67"/>
    <w:rsid w:val="003C4413"/>
    <w:rsid w:val="003D213D"/>
    <w:rsid w:val="003E5E5D"/>
    <w:rsid w:val="003E61B4"/>
    <w:rsid w:val="003E6850"/>
    <w:rsid w:val="00406CC3"/>
    <w:rsid w:val="004252A8"/>
    <w:rsid w:val="00440824"/>
    <w:rsid w:val="00442891"/>
    <w:rsid w:val="00442D60"/>
    <w:rsid w:val="0045297F"/>
    <w:rsid w:val="00454465"/>
    <w:rsid w:val="00462B21"/>
    <w:rsid w:val="004665B7"/>
    <w:rsid w:val="0047282D"/>
    <w:rsid w:val="004748F9"/>
    <w:rsid w:val="00487409"/>
    <w:rsid w:val="004900DE"/>
    <w:rsid w:val="004A2DC1"/>
    <w:rsid w:val="004A645F"/>
    <w:rsid w:val="004C5F08"/>
    <w:rsid w:val="004F40C7"/>
    <w:rsid w:val="004F4B50"/>
    <w:rsid w:val="0050040F"/>
    <w:rsid w:val="0051792D"/>
    <w:rsid w:val="00517A38"/>
    <w:rsid w:val="0052349F"/>
    <w:rsid w:val="00525F8F"/>
    <w:rsid w:val="005364DF"/>
    <w:rsid w:val="005410F6"/>
    <w:rsid w:val="00564A64"/>
    <w:rsid w:val="005663F9"/>
    <w:rsid w:val="005673EF"/>
    <w:rsid w:val="00567A87"/>
    <w:rsid w:val="0057135C"/>
    <w:rsid w:val="005802B2"/>
    <w:rsid w:val="005813D1"/>
    <w:rsid w:val="00585288"/>
    <w:rsid w:val="005A7911"/>
    <w:rsid w:val="005D24BB"/>
    <w:rsid w:val="005D70AB"/>
    <w:rsid w:val="005E2CDF"/>
    <w:rsid w:val="005F50C0"/>
    <w:rsid w:val="006171B2"/>
    <w:rsid w:val="00620233"/>
    <w:rsid w:val="00624C2B"/>
    <w:rsid w:val="00637B18"/>
    <w:rsid w:val="006511E0"/>
    <w:rsid w:val="00651B89"/>
    <w:rsid w:val="00651E5A"/>
    <w:rsid w:val="00672115"/>
    <w:rsid w:val="00672E37"/>
    <w:rsid w:val="00677F77"/>
    <w:rsid w:val="00685547"/>
    <w:rsid w:val="00693C9F"/>
    <w:rsid w:val="00697DC3"/>
    <w:rsid w:val="006A1BFE"/>
    <w:rsid w:val="006B6F4B"/>
    <w:rsid w:val="006C677E"/>
    <w:rsid w:val="006C7AFD"/>
    <w:rsid w:val="006E56C9"/>
    <w:rsid w:val="006E6A79"/>
    <w:rsid w:val="006F1A76"/>
    <w:rsid w:val="006F6B4C"/>
    <w:rsid w:val="006F75F0"/>
    <w:rsid w:val="006F7C79"/>
    <w:rsid w:val="006F7F08"/>
    <w:rsid w:val="00705B86"/>
    <w:rsid w:val="00707D19"/>
    <w:rsid w:val="00717EC9"/>
    <w:rsid w:val="00722ECA"/>
    <w:rsid w:val="00732C91"/>
    <w:rsid w:val="00737C49"/>
    <w:rsid w:val="0075161D"/>
    <w:rsid w:val="00756007"/>
    <w:rsid w:val="00761D87"/>
    <w:rsid w:val="007671C7"/>
    <w:rsid w:val="007718AB"/>
    <w:rsid w:val="00783AA5"/>
    <w:rsid w:val="00794286"/>
    <w:rsid w:val="00797A11"/>
    <w:rsid w:val="007A07B3"/>
    <w:rsid w:val="007A0F2E"/>
    <w:rsid w:val="007A64E8"/>
    <w:rsid w:val="007B0000"/>
    <w:rsid w:val="007B0813"/>
    <w:rsid w:val="007B7C4E"/>
    <w:rsid w:val="007D1433"/>
    <w:rsid w:val="007F5B45"/>
    <w:rsid w:val="0080453C"/>
    <w:rsid w:val="0080610F"/>
    <w:rsid w:val="00820D6A"/>
    <w:rsid w:val="00822B85"/>
    <w:rsid w:val="00830FEF"/>
    <w:rsid w:val="008402EA"/>
    <w:rsid w:val="0084383F"/>
    <w:rsid w:val="008468D6"/>
    <w:rsid w:val="00882FD0"/>
    <w:rsid w:val="00884EC8"/>
    <w:rsid w:val="00887827"/>
    <w:rsid w:val="00890AD2"/>
    <w:rsid w:val="0089759E"/>
    <w:rsid w:val="008A1ED8"/>
    <w:rsid w:val="008A6D9E"/>
    <w:rsid w:val="008B4D16"/>
    <w:rsid w:val="008B63D2"/>
    <w:rsid w:val="008B7635"/>
    <w:rsid w:val="008C00D7"/>
    <w:rsid w:val="008C5802"/>
    <w:rsid w:val="008E327F"/>
    <w:rsid w:val="008F324E"/>
    <w:rsid w:val="008F444E"/>
    <w:rsid w:val="00914848"/>
    <w:rsid w:val="009163C6"/>
    <w:rsid w:val="0091743D"/>
    <w:rsid w:val="009216E1"/>
    <w:rsid w:val="00922794"/>
    <w:rsid w:val="009317F1"/>
    <w:rsid w:val="00933AE8"/>
    <w:rsid w:val="00936900"/>
    <w:rsid w:val="00936D17"/>
    <w:rsid w:val="009377A5"/>
    <w:rsid w:val="00950B04"/>
    <w:rsid w:val="00953B6D"/>
    <w:rsid w:val="009657B7"/>
    <w:rsid w:val="009733EA"/>
    <w:rsid w:val="009803FF"/>
    <w:rsid w:val="00983534"/>
    <w:rsid w:val="009C5C7B"/>
    <w:rsid w:val="009D09E1"/>
    <w:rsid w:val="009D1A2B"/>
    <w:rsid w:val="009D5219"/>
    <w:rsid w:val="009E468C"/>
    <w:rsid w:val="009F52CE"/>
    <w:rsid w:val="00A004B0"/>
    <w:rsid w:val="00A022DA"/>
    <w:rsid w:val="00A16CDC"/>
    <w:rsid w:val="00A31916"/>
    <w:rsid w:val="00A3440B"/>
    <w:rsid w:val="00A34EC0"/>
    <w:rsid w:val="00A44617"/>
    <w:rsid w:val="00A643FE"/>
    <w:rsid w:val="00A655C2"/>
    <w:rsid w:val="00A752BB"/>
    <w:rsid w:val="00A87DE2"/>
    <w:rsid w:val="00A92DA5"/>
    <w:rsid w:val="00AA1150"/>
    <w:rsid w:val="00AA217D"/>
    <w:rsid w:val="00AA31B4"/>
    <w:rsid w:val="00AB4A53"/>
    <w:rsid w:val="00AD7F72"/>
    <w:rsid w:val="00AE5200"/>
    <w:rsid w:val="00AF0F49"/>
    <w:rsid w:val="00AF27D7"/>
    <w:rsid w:val="00AF4834"/>
    <w:rsid w:val="00AF4A6E"/>
    <w:rsid w:val="00AF620E"/>
    <w:rsid w:val="00B127D2"/>
    <w:rsid w:val="00B1527E"/>
    <w:rsid w:val="00B233B3"/>
    <w:rsid w:val="00B30DB5"/>
    <w:rsid w:val="00B33FFC"/>
    <w:rsid w:val="00B3612E"/>
    <w:rsid w:val="00B447FA"/>
    <w:rsid w:val="00B565BD"/>
    <w:rsid w:val="00B61013"/>
    <w:rsid w:val="00B706A6"/>
    <w:rsid w:val="00B720CE"/>
    <w:rsid w:val="00B72BE6"/>
    <w:rsid w:val="00B818C3"/>
    <w:rsid w:val="00B86CCD"/>
    <w:rsid w:val="00B87F9D"/>
    <w:rsid w:val="00B93822"/>
    <w:rsid w:val="00B9518C"/>
    <w:rsid w:val="00BC2CF0"/>
    <w:rsid w:val="00BC5D23"/>
    <w:rsid w:val="00BC5E6F"/>
    <w:rsid w:val="00BD18E6"/>
    <w:rsid w:val="00BE13E5"/>
    <w:rsid w:val="00BE41CD"/>
    <w:rsid w:val="00BE64B1"/>
    <w:rsid w:val="00BF0392"/>
    <w:rsid w:val="00BF2ECB"/>
    <w:rsid w:val="00C01C6E"/>
    <w:rsid w:val="00C0694D"/>
    <w:rsid w:val="00C14265"/>
    <w:rsid w:val="00C2796B"/>
    <w:rsid w:val="00C27DAC"/>
    <w:rsid w:val="00C379CC"/>
    <w:rsid w:val="00C4353F"/>
    <w:rsid w:val="00C43594"/>
    <w:rsid w:val="00C56DB3"/>
    <w:rsid w:val="00C61897"/>
    <w:rsid w:val="00C61C73"/>
    <w:rsid w:val="00C83123"/>
    <w:rsid w:val="00C85B25"/>
    <w:rsid w:val="00C9075A"/>
    <w:rsid w:val="00C922AB"/>
    <w:rsid w:val="00C926B5"/>
    <w:rsid w:val="00CA03DC"/>
    <w:rsid w:val="00CA0B6F"/>
    <w:rsid w:val="00CA256D"/>
    <w:rsid w:val="00CA475E"/>
    <w:rsid w:val="00CB10E7"/>
    <w:rsid w:val="00CC021E"/>
    <w:rsid w:val="00CC3112"/>
    <w:rsid w:val="00CC4451"/>
    <w:rsid w:val="00CD723B"/>
    <w:rsid w:val="00CF0D34"/>
    <w:rsid w:val="00D06545"/>
    <w:rsid w:val="00D13249"/>
    <w:rsid w:val="00D24A42"/>
    <w:rsid w:val="00D34FCF"/>
    <w:rsid w:val="00D36485"/>
    <w:rsid w:val="00D433B6"/>
    <w:rsid w:val="00D43FC3"/>
    <w:rsid w:val="00D5121C"/>
    <w:rsid w:val="00D53997"/>
    <w:rsid w:val="00D57D28"/>
    <w:rsid w:val="00D604AE"/>
    <w:rsid w:val="00D61E99"/>
    <w:rsid w:val="00D7328C"/>
    <w:rsid w:val="00D732B2"/>
    <w:rsid w:val="00D92BA8"/>
    <w:rsid w:val="00D94841"/>
    <w:rsid w:val="00D95415"/>
    <w:rsid w:val="00D9763D"/>
    <w:rsid w:val="00DA32D5"/>
    <w:rsid w:val="00DB0B24"/>
    <w:rsid w:val="00DB4702"/>
    <w:rsid w:val="00DE6446"/>
    <w:rsid w:val="00DF1BE0"/>
    <w:rsid w:val="00E13F05"/>
    <w:rsid w:val="00E14E99"/>
    <w:rsid w:val="00E16299"/>
    <w:rsid w:val="00E168D7"/>
    <w:rsid w:val="00E25D08"/>
    <w:rsid w:val="00E36497"/>
    <w:rsid w:val="00E367F3"/>
    <w:rsid w:val="00E374E2"/>
    <w:rsid w:val="00E41CC2"/>
    <w:rsid w:val="00E439EF"/>
    <w:rsid w:val="00E4564B"/>
    <w:rsid w:val="00E53715"/>
    <w:rsid w:val="00E85D75"/>
    <w:rsid w:val="00E91004"/>
    <w:rsid w:val="00E9347A"/>
    <w:rsid w:val="00E93DE1"/>
    <w:rsid w:val="00E94468"/>
    <w:rsid w:val="00EA5826"/>
    <w:rsid w:val="00EB0C75"/>
    <w:rsid w:val="00EB33BF"/>
    <w:rsid w:val="00EB74B8"/>
    <w:rsid w:val="00EC3543"/>
    <w:rsid w:val="00EC5D08"/>
    <w:rsid w:val="00ED5D8D"/>
    <w:rsid w:val="00EE08F0"/>
    <w:rsid w:val="00EE1590"/>
    <w:rsid w:val="00EE55D5"/>
    <w:rsid w:val="00EF0C81"/>
    <w:rsid w:val="00F105AB"/>
    <w:rsid w:val="00F14E43"/>
    <w:rsid w:val="00F17EF5"/>
    <w:rsid w:val="00F21D36"/>
    <w:rsid w:val="00F22205"/>
    <w:rsid w:val="00F2551F"/>
    <w:rsid w:val="00F4266E"/>
    <w:rsid w:val="00F44EF1"/>
    <w:rsid w:val="00F65C42"/>
    <w:rsid w:val="00F65D5F"/>
    <w:rsid w:val="00F72B25"/>
    <w:rsid w:val="00F73C46"/>
    <w:rsid w:val="00F877BF"/>
    <w:rsid w:val="00F918A6"/>
    <w:rsid w:val="00FA5619"/>
    <w:rsid w:val="00FB04BA"/>
    <w:rsid w:val="00FC10C7"/>
    <w:rsid w:val="00FC536C"/>
    <w:rsid w:val="00FC6394"/>
    <w:rsid w:val="00FC7C1D"/>
    <w:rsid w:val="00FD4368"/>
    <w:rsid w:val="00FE772E"/>
    <w:rsid w:val="00FE7E5A"/>
    <w:rsid w:val="00FF0DF0"/>
    <w:rsid w:val="00FF1E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9D5219"/>
    <w:pPr>
      <w:jc w:val="both"/>
    </w:pPr>
    <w:rPr>
      <w:sz w:val="24"/>
      <w:szCs w:val="24"/>
    </w:rPr>
  </w:style>
  <w:style w:type="paragraph" w:styleId="Cmsor1">
    <w:name w:val="heading 1"/>
    <w:basedOn w:val="Norml"/>
    <w:next w:val="Norml"/>
    <w:qFormat/>
    <w:rsid w:val="009D5219"/>
    <w:pPr>
      <w:keepNext/>
      <w:outlineLvl w:val="0"/>
    </w:pPr>
    <w:rPr>
      <w:b/>
      <w:spacing w:val="40"/>
      <w:sz w:val="26"/>
      <w:szCs w:val="26"/>
    </w:rPr>
  </w:style>
  <w:style w:type="paragraph" w:styleId="Cmsor2">
    <w:name w:val="heading 2"/>
    <w:basedOn w:val="Norml"/>
    <w:next w:val="Norml"/>
    <w:qFormat/>
    <w:rsid w:val="009D5219"/>
    <w:pPr>
      <w:widowControl w:val="0"/>
      <w:autoSpaceDE w:val="0"/>
      <w:autoSpaceDN w:val="0"/>
      <w:adjustRightInd w:val="0"/>
      <w:ind w:left="270" w:hanging="270"/>
      <w:jc w:val="left"/>
      <w:outlineLvl w:val="1"/>
    </w:pPr>
    <w:rPr>
      <w:szCs w:val="32"/>
    </w:rPr>
  </w:style>
  <w:style w:type="paragraph" w:styleId="Cmsor3">
    <w:name w:val="heading 3"/>
    <w:basedOn w:val="Norml"/>
    <w:next w:val="Norml"/>
    <w:qFormat/>
    <w:rsid w:val="009D5219"/>
    <w:pPr>
      <w:keepNext/>
      <w:outlineLvl w:val="2"/>
    </w:pPr>
    <w:rPr>
      <w:b/>
      <w:spacing w:val="60"/>
      <w:sz w:val="26"/>
      <w:szCs w:val="26"/>
      <w:u w:val="single"/>
    </w:rPr>
  </w:style>
  <w:style w:type="paragraph" w:styleId="Cmsor4">
    <w:name w:val="heading 4"/>
    <w:basedOn w:val="Norml"/>
    <w:next w:val="Norml"/>
    <w:qFormat/>
    <w:rsid w:val="009D5219"/>
    <w:pPr>
      <w:keepNext/>
      <w:spacing w:line="276" w:lineRule="auto"/>
      <w:ind w:firstLine="5400"/>
      <w:jc w:val="center"/>
      <w:outlineLvl w:val="3"/>
    </w:pPr>
    <w:rPr>
      <w:b/>
      <w:bCs/>
      <w:sz w:val="25"/>
    </w:rPr>
  </w:style>
  <w:style w:type="paragraph" w:styleId="Cmsor5">
    <w:name w:val="heading 5"/>
    <w:basedOn w:val="Norml"/>
    <w:next w:val="Norml"/>
    <w:qFormat/>
    <w:rsid w:val="008B7635"/>
    <w:pPr>
      <w:spacing w:before="240" w:after="60"/>
      <w:outlineLvl w:val="4"/>
    </w:pPr>
    <w:rPr>
      <w:b/>
      <w:bCs/>
      <w:i/>
      <w:iCs/>
      <w:sz w:val="26"/>
      <w:szCs w:val="26"/>
    </w:rPr>
  </w:style>
  <w:style w:type="paragraph" w:styleId="Cmsor6">
    <w:name w:val="heading 6"/>
    <w:basedOn w:val="Norml"/>
    <w:next w:val="Norml"/>
    <w:qFormat/>
    <w:rsid w:val="009D5219"/>
    <w:pPr>
      <w:keepNext/>
      <w:spacing w:line="264" w:lineRule="auto"/>
      <w:outlineLvl w:val="5"/>
    </w:pPr>
    <w:rPr>
      <w:b/>
      <w:sz w:val="25"/>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blokk">
    <w:name w:val="Block Text"/>
    <w:basedOn w:val="Norml"/>
    <w:rsid w:val="009D5219"/>
    <w:pPr>
      <w:tabs>
        <w:tab w:val="left" w:pos="6521"/>
        <w:tab w:val="left" w:pos="9356"/>
      </w:tabs>
      <w:suppressAutoHyphens/>
      <w:ind w:left="1020" w:right="45"/>
    </w:pPr>
    <w:rPr>
      <w:sz w:val="26"/>
      <w:lang w:eastAsia="ar-SA"/>
    </w:rPr>
  </w:style>
  <w:style w:type="paragraph" w:styleId="Szvegtrzs">
    <w:name w:val="Body Text"/>
    <w:basedOn w:val="Norml"/>
    <w:rsid w:val="009D5219"/>
    <w:rPr>
      <w:sz w:val="22"/>
      <w:szCs w:val="20"/>
    </w:rPr>
  </w:style>
  <w:style w:type="paragraph" w:customStyle="1" w:styleId="orosz">
    <w:name w:val="orosz"/>
    <w:rsid w:val="009D5219"/>
    <w:rPr>
      <w:lang w:val="ru-RU"/>
    </w:rPr>
  </w:style>
  <w:style w:type="paragraph" w:customStyle="1" w:styleId="Norml0">
    <w:name w:val="Norml"/>
    <w:rsid w:val="009D5219"/>
    <w:pPr>
      <w:autoSpaceDE w:val="0"/>
      <w:autoSpaceDN w:val="0"/>
      <w:adjustRightInd w:val="0"/>
      <w:jc w:val="both"/>
    </w:pPr>
    <w:rPr>
      <w:rFonts w:ascii="MS Sans Serif" w:hAnsi="MS Sans Serif"/>
      <w:sz w:val="24"/>
      <w:szCs w:val="24"/>
    </w:rPr>
  </w:style>
  <w:style w:type="paragraph" w:styleId="lfej">
    <w:name w:val="header"/>
    <w:basedOn w:val="Norml"/>
    <w:link w:val="lfejChar"/>
    <w:uiPriority w:val="99"/>
    <w:rsid w:val="009D5219"/>
    <w:pPr>
      <w:tabs>
        <w:tab w:val="center" w:pos="4536"/>
        <w:tab w:val="right" w:pos="9072"/>
      </w:tabs>
    </w:pPr>
  </w:style>
  <w:style w:type="character" w:styleId="Oldalszm">
    <w:name w:val="page number"/>
    <w:basedOn w:val="Bekezdsalapbettpusa"/>
    <w:rsid w:val="009D5219"/>
  </w:style>
  <w:style w:type="character" w:styleId="Hiperhivatkozs">
    <w:name w:val="Hyperlink"/>
    <w:basedOn w:val="Bekezdsalapbettpusa"/>
    <w:rsid w:val="00E91004"/>
    <w:rPr>
      <w:color w:val="0000FF"/>
      <w:u w:val="single"/>
    </w:rPr>
  </w:style>
  <w:style w:type="paragraph" w:styleId="llb">
    <w:name w:val="footer"/>
    <w:basedOn w:val="Norml"/>
    <w:link w:val="llbChar"/>
    <w:uiPriority w:val="99"/>
    <w:rsid w:val="00D5121C"/>
    <w:pPr>
      <w:tabs>
        <w:tab w:val="center" w:pos="4536"/>
        <w:tab w:val="right" w:pos="9072"/>
      </w:tabs>
      <w:jc w:val="left"/>
    </w:pPr>
  </w:style>
  <w:style w:type="paragraph" w:styleId="Szvegtrzsbehzssal3">
    <w:name w:val="Body Text Indent 3"/>
    <w:basedOn w:val="Norml"/>
    <w:rsid w:val="008B7635"/>
    <w:pPr>
      <w:spacing w:after="120"/>
      <w:ind w:left="283"/>
      <w:jc w:val="left"/>
    </w:pPr>
    <w:rPr>
      <w:sz w:val="16"/>
      <w:szCs w:val="16"/>
    </w:rPr>
  </w:style>
  <w:style w:type="character" w:styleId="Kiemels">
    <w:name w:val="Emphasis"/>
    <w:basedOn w:val="Bekezdsalapbettpusa"/>
    <w:qFormat/>
    <w:rsid w:val="008B7635"/>
    <w:rPr>
      <w:i/>
      <w:iCs/>
    </w:rPr>
  </w:style>
  <w:style w:type="character" w:customStyle="1" w:styleId="JegyzetszvegChar">
    <w:name w:val="Jegyzetszöveg Char"/>
    <w:basedOn w:val="Bekezdsalapbettpusa"/>
    <w:link w:val="Jegyzetszveg"/>
    <w:semiHidden/>
    <w:locked/>
    <w:rsid w:val="00830FEF"/>
    <w:rPr>
      <w:lang w:val="hu-HU" w:eastAsia="hu-HU" w:bidi="ar-SA"/>
    </w:rPr>
  </w:style>
  <w:style w:type="paragraph" w:styleId="Jegyzetszveg">
    <w:name w:val="annotation text"/>
    <w:basedOn w:val="Norml"/>
    <w:link w:val="JegyzetszvegChar"/>
    <w:semiHidden/>
    <w:rsid w:val="00830FEF"/>
    <w:pPr>
      <w:jc w:val="left"/>
    </w:pPr>
    <w:rPr>
      <w:sz w:val="20"/>
      <w:szCs w:val="20"/>
    </w:rPr>
  </w:style>
  <w:style w:type="character" w:customStyle="1" w:styleId="llbChar">
    <w:name w:val="Élőláb Char"/>
    <w:basedOn w:val="Bekezdsalapbettpusa"/>
    <w:link w:val="llb"/>
    <w:uiPriority w:val="99"/>
    <w:locked/>
    <w:rsid w:val="00830FEF"/>
    <w:rPr>
      <w:sz w:val="24"/>
      <w:szCs w:val="24"/>
      <w:lang w:val="hu-HU" w:eastAsia="hu-HU" w:bidi="ar-SA"/>
    </w:rPr>
  </w:style>
  <w:style w:type="character" w:styleId="Kiemels2">
    <w:name w:val="Strong"/>
    <w:basedOn w:val="Bekezdsalapbettpusa"/>
    <w:qFormat/>
    <w:rsid w:val="00830FEF"/>
    <w:rPr>
      <w:b/>
      <w:bCs/>
    </w:rPr>
  </w:style>
  <w:style w:type="character" w:customStyle="1" w:styleId="fvmintranetbold1">
    <w:name w:val="fvmintranet_bold1"/>
    <w:basedOn w:val="Bekezdsalapbettpusa"/>
    <w:rsid w:val="0020670F"/>
    <w:rPr>
      <w:b/>
      <w:bCs/>
    </w:rPr>
  </w:style>
  <w:style w:type="paragraph" w:styleId="NormlWeb">
    <w:name w:val="Normal (Web)"/>
    <w:basedOn w:val="Norml"/>
    <w:rsid w:val="0080453C"/>
    <w:pPr>
      <w:spacing w:after="173"/>
      <w:jc w:val="left"/>
    </w:pPr>
  </w:style>
  <w:style w:type="paragraph" w:styleId="Buborkszveg">
    <w:name w:val="Balloon Text"/>
    <w:basedOn w:val="Norml"/>
    <w:link w:val="BuborkszvegChar"/>
    <w:rsid w:val="00EA5826"/>
    <w:rPr>
      <w:rFonts w:ascii="Tahoma" w:hAnsi="Tahoma" w:cs="Tahoma"/>
      <w:sz w:val="16"/>
      <w:szCs w:val="16"/>
    </w:rPr>
  </w:style>
  <w:style w:type="character" w:customStyle="1" w:styleId="BuborkszvegChar">
    <w:name w:val="Buborékszöveg Char"/>
    <w:basedOn w:val="Bekezdsalapbettpusa"/>
    <w:link w:val="Buborkszveg"/>
    <w:rsid w:val="00EA5826"/>
    <w:rPr>
      <w:rFonts w:ascii="Tahoma" w:hAnsi="Tahoma" w:cs="Tahoma"/>
      <w:sz w:val="16"/>
      <w:szCs w:val="16"/>
    </w:rPr>
  </w:style>
  <w:style w:type="character" w:customStyle="1" w:styleId="lfejChar">
    <w:name w:val="Élőfej Char"/>
    <w:basedOn w:val="Bekezdsalapbettpusa"/>
    <w:link w:val="lfej"/>
    <w:uiPriority w:val="99"/>
    <w:rsid w:val="00A319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9D5219"/>
    <w:pPr>
      <w:jc w:val="both"/>
    </w:pPr>
    <w:rPr>
      <w:sz w:val="24"/>
      <w:szCs w:val="24"/>
    </w:rPr>
  </w:style>
  <w:style w:type="paragraph" w:styleId="Cmsor1">
    <w:name w:val="heading 1"/>
    <w:basedOn w:val="Norml"/>
    <w:next w:val="Norml"/>
    <w:qFormat/>
    <w:rsid w:val="009D5219"/>
    <w:pPr>
      <w:keepNext/>
      <w:outlineLvl w:val="0"/>
    </w:pPr>
    <w:rPr>
      <w:b/>
      <w:spacing w:val="40"/>
      <w:sz w:val="26"/>
      <w:szCs w:val="26"/>
    </w:rPr>
  </w:style>
  <w:style w:type="paragraph" w:styleId="Cmsor2">
    <w:name w:val="heading 2"/>
    <w:basedOn w:val="Norml"/>
    <w:next w:val="Norml"/>
    <w:qFormat/>
    <w:rsid w:val="009D5219"/>
    <w:pPr>
      <w:widowControl w:val="0"/>
      <w:autoSpaceDE w:val="0"/>
      <w:autoSpaceDN w:val="0"/>
      <w:adjustRightInd w:val="0"/>
      <w:ind w:left="270" w:hanging="270"/>
      <w:jc w:val="left"/>
      <w:outlineLvl w:val="1"/>
    </w:pPr>
    <w:rPr>
      <w:szCs w:val="32"/>
    </w:rPr>
  </w:style>
  <w:style w:type="paragraph" w:styleId="Cmsor3">
    <w:name w:val="heading 3"/>
    <w:basedOn w:val="Norml"/>
    <w:next w:val="Norml"/>
    <w:qFormat/>
    <w:rsid w:val="009D5219"/>
    <w:pPr>
      <w:keepNext/>
      <w:outlineLvl w:val="2"/>
    </w:pPr>
    <w:rPr>
      <w:b/>
      <w:spacing w:val="60"/>
      <w:sz w:val="26"/>
      <w:szCs w:val="26"/>
      <w:u w:val="single"/>
    </w:rPr>
  </w:style>
  <w:style w:type="paragraph" w:styleId="Cmsor4">
    <w:name w:val="heading 4"/>
    <w:basedOn w:val="Norml"/>
    <w:next w:val="Norml"/>
    <w:qFormat/>
    <w:rsid w:val="009D5219"/>
    <w:pPr>
      <w:keepNext/>
      <w:spacing w:line="276" w:lineRule="auto"/>
      <w:ind w:firstLine="5400"/>
      <w:jc w:val="center"/>
      <w:outlineLvl w:val="3"/>
    </w:pPr>
    <w:rPr>
      <w:b/>
      <w:bCs/>
      <w:sz w:val="25"/>
    </w:rPr>
  </w:style>
  <w:style w:type="paragraph" w:styleId="Cmsor5">
    <w:name w:val="heading 5"/>
    <w:basedOn w:val="Norml"/>
    <w:next w:val="Norml"/>
    <w:qFormat/>
    <w:rsid w:val="008B7635"/>
    <w:pPr>
      <w:spacing w:before="240" w:after="60"/>
      <w:outlineLvl w:val="4"/>
    </w:pPr>
    <w:rPr>
      <w:b/>
      <w:bCs/>
      <w:i/>
      <w:iCs/>
      <w:sz w:val="26"/>
      <w:szCs w:val="26"/>
    </w:rPr>
  </w:style>
  <w:style w:type="paragraph" w:styleId="Cmsor6">
    <w:name w:val="heading 6"/>
    <w:basedOn w:val="Norml"/>
    <w:next w:val="Norml"/>
    <w:qFormat/>
    <w:rsid w:val="009D5219"/>
    <w:pPr>
      <w:keepNext/>
      <w:spacing w:line="264" w:lineRule="auto"/>
      <w:outlineLvl w:val="5"/>
    </w:pPr>
    <w:rPr>
      <w:b/>
      <w:sz w:val="25"/>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blokk">
    <w:name w:val="Block Text"/>
    <w:basedOn w:val="Norml"/>
    <w:rsid w:val="009D5219"/>
    <w:pPr>
      <w:tabs>
        <w:tab w:val="left" w:pos="6521"/>
        <w:tab w:val="left" w:pos="9356"/>
      </w:tabs>
      <w:suppressAutoHyphens/>
      <w:ind w:left="1020" w:right="45"/>
    </w:pPr>
    <w:rPr>
      <w:sz w:val="26"/>
      <w:lang w:eastAsia="ar-SA"/>
    </w:rPr>
  </w:style>
  <w:style w:type="paragraph" w:styleId="Szvegtrzs">
    <w:name w:val="Body Text"/>
    <w:basedOn w:val="Norml"/>
    <w:rsid w:val="009D5219"/>
    <w:rPr>
      <w:sz w:val="22"/>
      <w:szCs w:val="20"/>
    </w:rPr>
  </w:style>
  <w:style w:type="paragraph" w:customStyle="1" w:styleId="orosz">
    <w:name w:val="orosz"/>
    <w:rsid w:val="009D5219"/>
    <w:rPr>
      <w:lang w:val="ru-RU"/>
    </w:rPr>
  </w:style>
  <w:style w:type="paragraph" w:customStyle="1" w:styleId="Norml0">
    <w:name w:val="Norml"/>
    <w:rsid w:val="009D5219"/>
    <w:pPr>
      <w:autoSpaceDE w:val="0"/>
      <w:autoSpaceDN w:val="0"/>
      <w:adjustRightInd w:val="0"/>
      <w:jc w:val="both"/>
    </w:pPr>
    <w:rPr>
      <w:rFonts w:ascii="MS Sans Serif" w:hAnsi="MS Sans Serif"/>
      <w:sz w:val="24"/>
      <w:szCs w:val="24"/>
    </w:rPr>
  </w:style>
  <w:style w:type="paragraph" w:styleId="lfej">
    <w:name w:val="header"/>
    <w:basedOn w:val="Norml"/>
    <w:link w:val="lfejChar"/>
    <w:uiPriority w:val="99"/>
    <w:rsid w:val="009D5219"/>
    <w:pPr>
      <w:tabs>
        <w:tab w:val="center" w:pos="4536"/>
        <w:tab w:val="right" w:pos="9072"/>
      </w:tabs>
    </w:pPr>
  </w:style>
  <w:style w:type="character" w:styleId="Oldalszm">
    <w:name w:val="page number"/>
    <w:basedOn w:val="Bekezdsalapbettpusa"/>
    <w:rsid w:val="009D5219"/>
  </w:style>
  <w:style w:type="character" w:styleId="Hiperhivatkozs">
    <w:name w:val="Hyperlink"/>
    <w:basedOn w:val="Bekezdsalapbettpusa"/>
    <w:rsid w:val="00E91004"/>
    <w:rPr>
      <w:color w:val="0000FF"/>
      <w:u w:val="single"/>
    </w:rPr>
  </w:style>
  <w:style w:type="paragraph" w:styleId="llb">
    <w:name w:val="footer"/>
    <w:basedOn w:val="Norml"/>
    <w:link w:val="llbChar"/>
    <w:uiPriority w:val="99"/>
    <w:rsid w:val="00D5121C"/>
    <w:pPr>
      <w:tabs>
        <w:tab w:val="center" w:pos="4536"/>
        <w:tab w:val="right" w:pos="9072"/>
      </w:tabs>
      <w:jc w:val="left"/>
    </w:pPr>
  </w:style>
  <w:style w:type="paragraph" w:styleId="Szvegtrzsbehzssal3">
    <w:name w:val="Body Text Indent 3"/>
    <w:basedOn w:val="Norml"/>
    <w:rsid w:val="008B7635"/>
    <w:pPr>
      <w:spacing w:after="120"/>
      <w:ind w:left="283"/>
      <w:jc w:val="left"/>
    </w:pPr>
    <w:rPr>
      <w:sz w:val="16"/>
      <w:szCs w:val="16"/>
    </w:rPr>
  </w:style>
  <w:style w:type="character" w:styleId="Kiemels">
    <w:name w:val="Emphasis"/>
    <w:basedOn w:val="Bekezdsalapbettpusa"/>
    <w:qFormat/>
    <w:rsid w:val="008B7635"/>
    <w:rPr>
      <w:i/>
      <w:iCs/>
    </w:rPr>
  </w:style>
  <w:style w:type="character" w:customStyle="1" w:styleId="JegyzetszvegChar">
    <w:name w:val="Jegyzetszöveg Char"/>
    <w:basedOn w:val="Bekezdsalapbettpusa"/>
    <w:link w:val="Jegyzetszveg"/>
    <w:semiHidden/>
    <w:locked/>
    <w:rsid w:val="00830FEF"/>
    <w:rPr>
      <w:lang w:val="hu-HU" w:eastAsia="hu-HU" w:bidi="ar-SA"/>
    </w:rPr>
  </w:style>
  <w:style w:type="paragraph" w:styleId="Jegyzetszveg">
    <w:name w:val="annotation text"/>
    <w:basedOn w:val="Norml"/>
    <w:link w:val="JegyzetszvegChar"/>
    <w:semiHidden/>
    <w:rsid w:val="00830FEF"/>
    <w:pPr>
      <w:jc w:val="left"/>
    </w:pPr>
    <w:rPr>
      <w:sz w:val="20"/>
      <w:szCs w:val="20"/>
    </w:rPr>
  </w:style>
  <w:style w:type="character" w:customStyle="1" w:styleId="llbChar">
    <w:name w:val="Élőláb Char"/>
    <w:basedOn w:val="Bekezdsalapbettpusa"/>
    <w:link w:val="llb"/>
    <w:uiPriority w:val="99"/>
    <w:locked/>
    <w:rsid w:val="00830FEF"/>
    <w:rPr>
      <w:sz w:val="24"/>
      <w:szCs w:val="24"/>
      <w:lang w:val="hu-HU" w:eastAsia="hu-HU" w:bidi="ar-SA"/>
    </w:rPr>
  </w:style>
  <w:style w:type="character" w:styleId="Kiemels2">
    <w:name w:val="Strong"/>
    <w:basedOn w:val="Bekezdsalapbettpusa"/>
    <w:qFormat/>
    <w:rsid w:val="00830FEF"/>
    <w:rPr>
      <w:b/>
      <w:bCs/>
    </w:rPr>
  </w:style>
  <w:style w:type="character" w:customStyle="1" w:styleId="fvmintranetbold1">
    <w:name w:val="fvmintranet_bold1"/>
    <w:basedOn w:val="Bekezdsalapbettpusa"/>
    <w:rsid w:val="0020670F"/>
    <w:rPr>
      <w:b/>
      <w:bCs/>
    </w:rPr>
  </w:style>
  <w:style w:type="paragraph" w:styleId="NormlWeb">
    <w:name w:val="Normal (Web)"/>
    <w:basedOn w:val="Norml"/>
    <w:rsid w:val="0080453C"/>
    <w:pPr>
      <w:spacing w:after="173"/>
      <w:jc w:val="left"/>
    </w:pPr>
  </w:style>
  <w:style w:type="paragraph" w:styleId="Buborkszveg">
    <w:name w:val="Balloon Text"/>
    <w:basedOn w:val="Norml"/>
    <w:link w:val="BuborkszvegChar"/>
    <w:rsid w:val="00EA5826"/>
    <w:rPr>
      <w:rFonts w:ascii="Tahoma" w:hAnsi="Tahoma" w:cs="Tahoma"/>
      <w:sz w:val="16"/>
      <w:szCs w:val="16"/>
    </w:rPr>
  </w:style>
  <w:style w:type="character" w:customStyle="1" w:styleId="BuborkszvegChar">
    <w:name w:val="Buborékszöveg Char"/>
    <w:basedOn w:val="Bekezdsalapbettpusa"/>
    <w:link w:val="Buborkszveg"/>
    <w:rsid w:val="00EA5826"/>
    <w:rPr>
      <w:rFonts w:ascii="Tahoma" w:hAnsi="Tahoma" w:cs="Tahoma"/>
      <w:sz w:val="16"/>
      <w:szCs w:val="16"/>
    </w:rPr>
  </w:style>
  <w:style w:type="character" w:customStyle="1" w:styleId="lfejChar">
    <w:name w:val="Élőfej Char"/>
    <w:basedOn w:val="Bekezdsalapbettpusa"/>
    <w:link w:val="lfej"/>
    <w:uiPriority w:val="99"/>
    <w:rsid w:val="00A319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01598">
      <w:bodyDiv w:val="1"/>
      <w:marLeft w:val="0"/>
      <w:marRight w:val="0"/>
      <w:marTop w:val="0"/>
      <w:marBottom w:val="0"/>
      <w:divBdr>
        <w:top w:val="none" w:sz="0" w:space="0" w:color="auto"/>
        <w:left w:val="none" w:sz="0" w:space="0" w:color="auto"/>
        <w:bottom w:val="none" w:sz="0" w:space="0" w:color="auto"/>
        <w:right w:val="none" w:sz="0" w:space="0" w:color="auto"/>
      </w:divBdr>
    </w:div>
    <w:div w:id="280571310">
      <w:bodyDiv w:val="1"/>
      <w:marLeft w:val="0"/>
      <w:marRight w:val="0"/>
      <w:marTop w:val="0"/>
      <w:marBottom w:val="0"/>
      <w:divBdr>
        <w:top w:val="none" w:sz="0" w:space="0" w:color="auto"/>
        <w:left w:val="none" w:sz="0" w:space="0" w:color="auto"/>
        <w:bottom w:val="none" w:sz="0" w:space="0" w:color="auto"/>
        <w:right w:val="none" w:sz="0" w:space="0" w:color="auto"/>
      </w:divBdr>
    </w:div>
    <w:div w:id="414087769">
      <w:bodyDiv w:val="1"/>
      <w:marLeft w:val="0"/>
      <w:marRight w:val="0"/>
      <w:marTop w:val="0"/>
      <w:marBottom w:val="0"/>
      <w:divBdr>
        <w:top w:val="none" w:sz="0" w:space="0" w:color="auto"/>
        <w:left w:val="none" w:sz="0" w:space="0" w:color="auto"/>
        <w:bottom w:val="none" w:sz="0" w:space="0" w:color="auto"/>
        <w:right w:val="none" w:sz="0" w:space="0" w:color="auto"/>
      </w:divBdr>
    </w:div>
    <w:div w:id="1238246003">
      <w:bodyDiv w:val="1"/>
      <w:marLeft w:val="0"/>
      <w:marRight w:val="0"/>
      <w:marTop w:val="0"/>
      <w:marBottom w:val="0"/>
      <w:divBdr>
        <w:top w:val="none" w:sz="0" w:space="0" w:color="auto"/>
        <w:left w:val="none" w:sz="0" w:space="0" w:color="auto"/>
        <w:bottom w:val="none" w:sz="0" w:space="0" w:color="auto"/>
        <w:right w:val="none" w:sz="0" w:space="0" w:color="auto"/>
      </w:divBdr>
    </w:div>
    <w:div w:id="1391806484">
      <w:bodyDiv w:val="1"/>
      <w:marLeft w:val="0"/>
      <w:marRight w:val="0"/>
      <w:marTop w:val="0"/>
      <w:marBottom w:val="0"/>
      <w:divBdr>
        <w:top w:val="none" w:sz="0" w:space="0" w:color="auto"/>
        <w:left w:val="none" w:sz="0" w:space="0" w:color="auto"/>
        <w:bottom w:val="none" w:sz="0" w:space="0" w:color="auto"/>
        <w:right w:val="none" w:sz="0" w:space="0" w:color="auto"/>
      </w:divBdr>
    </w:div>
    <w:div w:id="1468890677">
      <w:bodyDiv w:val="1"/>
      <w:marLeft w:val="0"/>
      <w:marRight w:val="0"/>
      <w:marTop w:val="0"/>
      <w:marBottom w:val="0"/>
      <w:divBdr>
        <w:top w:val="none" w:sz="0" w:space="0" w:color="auto"/>
        <w:left w:val="none" w:sz="0" w:space="0" w:color="auto"/>
        <w:bottom w:val="none" w:sz="0" w:space="0" w:color="auto"/>
        <w:right w:val="none" w:sz="0" w:space="0" w:color="auto"/>
      </w:divBdr>
    </w:div>
    <w:div w:id="1533568087">
      <w:bodyDiv w:val="1"/>
      <w:marLeft w:val="0"/>
      <w:marRight w:val="0"/>
      <w:marTop w:val="0"/>
      <w:marBottom w:val="0"/>
      <w:divBdr>
        <w:top w:val="none" w:sz="0" w:space="0" w:color="auto"/>
        <w:left w:val="none" w:sz="0" w:space="0" w:color="auto"/>
        <w:bottom w:val="none" w:sz="0" w:space="0" w:color="auto"/>
        <w:right w:val="none" w:sz="0" w:space="0" w:color="auto"/>
      </w:divBdr>
    </w:div>
    <w:div w:id="2032875371">
      <w:bodyDiv w:val="1"/>
      <w:marLeft w:val="0"/>
      <w:marRight w:val="0"/>
      <w:marTop w:val="0"/>
      <w:marBottom w:val="0"/>
      <w:divBdr>
        <w:top w:val="none" w:sz="0" w:space="0" w:color="auto"/>
        <w:left w:val="none" w:sz="0" w:space="0" w:color="auto"/>
        <w:bottom w:val="none" w:sz="0" w:space="0" w:color="auto"/>
        <w:right w:val="none" w:sz="0" w:space="0" w:color="auto"/>
      </w:divBdr>
      <w:divsChild>
        <w:div w:id="1560751857">
          <w:marLeft w:val="0"/>
          <w:marRight w:val="0"/>
          <w:marTop w:val="0"/>
          <w:marBottom w:val="0"/>
          <w:divBdr>
            <w:top w:val="none" w:sz="0" w:space="0" w:color="auto"/>
            <w:left w:val="none" w:sz="0" w:space="0" w:color="auto"/>
            <w:bottom w:val="none" w:sz="0" w:space="0" w:color="auto"/>
            <w:right w:val="none" w:sz="0" w:space="0" w:color="auto"/>
          </w:divBdr>
        </w:div>
      </w:divsChild>
    </w:div>
    <w:div w:id="2092577157">
      <w:bodyDiv w:val="1"/>
      <w:marLeft w:val="0"/>
      <w:marRight w:val="0"/>
      <w:marTop w:val="0"/>
      <w:marBottom w:val="0"/>
      <w:divBdr>
        <w:top w:val="none" w:sz="0" w:space="0" w:color="auto"/>
        <w:left w:val="none" w:sz="0" w:space="0" w:color="auto"/>
        <w:bottom w:val="none" w:sz="0" w:space="0" w:color="auto"/>
        <w:right w:val="none" w:sz="0" w:space="0" w:color="auto"/>
      </w:divBdr>
      <w:divsChild>
        <w:div w:id="377439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oldugyiFo@f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7E32-88EE-49D2-A8AC-885E84E2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2241</Characters>
  <Application>Microsoft Office Word</Application>
  <DocSecurity>4</DocSecurity>
  <Lines>18</Lines>
  <Paragraphs>5</Paragraphs>
  <ScaleCrop>false</ScaleCrop>
  <HeadingPairs>
    <vt:vector size="2" baseType="variant">
      <vt:variant>
        <vt:lpstr>Cím</vt:lpstr>
      </vt:variant>
      <vt:variant>
        <vt:i4>1</vt:i4>
      </vt:variant>
    </vt:vector>
  </HeadingPairs>
  <TitlesOfParts>
    <vt:vector size="1" baseType="lpstr">
      <vt:lpstr>FÖLDÜGYI ÉS TÉRINFORMATIKAI</vt:lpstr>
    </vt:vector>
  </TitlesOfParts>
  <Company>FVM</Company>
  <LinksUpToDate>false</LinksUpToDate>
  <CharactersWithSpaces>2530</CharactersWithSpaces>
  <SharedDoc>false</SharedDoc>
  <HLinks>
    <vt:vector size="18" baseType="variant">
      <vt:variant>
        <vt:i4>3801156</vt:i4>
      </vt:variant>
      <vt:variant>
        <vt:i4>0</vt:i4>
      </vt:variant>
      <vt:variant>
        <vt:i4>0</vt:i4>
      </vt:variant>
      <vt:variant>
        <vt:i4>5</vt:i4>
      </vt:variant>
      <vt:variant>
        <vt:lpwstr>mailto:ilona.nagy.pappne@vm.gov.hu</vt:lpwstr>
      </vt:variant>
      <vt:variant>
        <vt:lpwstr/>
      </vt:variant>
      <vt:variant>
        <vt:i4>5636153</vt:i4>
      </vt:variant>
      <vt:variant>
        <vt:i4>5</vt:i4>
      </vt:variant>
      <vt:variant>
        <vt:i4>0</vt:i4>
      </vt:variant>
      <vt:variant>
        <vt:i4>5</vt:i4>
      </vt:variant>
      <vt:variant>
        <vt:lpwstr>mailto:FoldugyiFo@vm.gov.hu</vt:lpwstr>
      </vt:variant>
      <vt:variant>
        <vt:lpwstr/>
      </vt:variant>
      <vt:variant>
        <vt:i4>5636153</vt:i4>
      </vt:variant>
      <vt:variant>
        <vt:i4>2</vt:i4>
      </vt:variant>
      <vt:variant>
        <vt:i4>0</vt:i4>
      </vt:variant>
      <vt:variant>
        <vt:i4>5</vt:i4>
      </vt:variant>
      <vt:variant>
        <vt:lpwstr>mailto:FoldugyiFo@vm.gov.hu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FÖLDÜGYI ÉS TÉRINFORMATIKAI</dc:title>
  <dc:creator>FVM</dc:creator>
  <cp:lastModifiedBy>Kalmár László</cp:lastModifiedBy>
  <cp:revision>2</cp:revision>
  <cp:lastPrinted>2018-07-09T08:29:00Z</cp:lastPrinted>
  <dcterms:created xsi:type="dcterms:W3CDTF">2018-07-23T12:20:00Z</dcterms:created>
  <dcterms:modified xsi:type="dcterms:W3CDTF">2018-07-23T12:20:00Z</dcterms:modified>
</cp:coreProperties>
</file>