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AD" w:rsidRDefault="001F06AD" w:rsidP="001F06AD">
      <w:pPr>
        <w:pStyle w:val="Default"/>
      </w:pPr>
      <w:bookmarkStart w:id="0" w:name="_GoBack"/>
      <w:bookmarkEnd w:id="0"/>
    </w:p>
    <w:p w:rsidR="001F06AD" w:rsidRPr="00124381" w:rsidRDefault="001F06AD" w:rsidP="001F06AD">
      <w:pPr>
        <w:pStyle w:val="Default"/>
        <w:jc w:val="both"/>
        <w:rPr>
          <w:b/>
          <w:bCs/>
        </w:rPr>
      </w:pPr>
      <w:r w:rsidRPr="00124381">
        <w:rPr>
          <w:b/>
          <w:bCs/>
        </w:rPr>
        <w:t xml:space="preserve">A </w:t>
      </w:r>
      <w:r w:rsidR="002B7825" w:rsidRPr="002B7825">
        <w:rPr>
          <w:b/>
        </w:rPr>
        <w:t>Felszámolók Névjegyzékét Vezető Hatóság</w:t>
      </w:r>
      <w:r w:rsidR="002B7825">
        <w:t xml:space="preserve"> </w:t>
      </w:r>
      <w:r w:rsidRPr="00124381">
        <w:rPr>
          <w:b/>
          <w:bCs/>
        </w:rPr>
        <w:t xml:space="preserve">közleménye a felszámolók névjegyzékére vonatkozó változásokról </w:t>
      </w:r>
    </w:p>
    <w:p w:rsidR="001F06AD" w:rsidRPr="00124381" w:rsidRDefault="001F06AD" w:rsidP="001F06AD">
      <w:pPr>
        <w:pStyle w:val="Default"/>
      </w:pPr>
    </w:p>
    <w:p w:rsidR="00AF4A19" w:rsidRDefault="00AF4A19" w:rsidP="00AF4A19">
      <w:pPr>
        <w:pStyle w:val="Default"/>
        <w:jc w:val="both"/>
      </w:pPr>
      <w:r>
        <w:t xml:space="preserve">A Felszámolók Névjegyzékét Vezető Hatóság a felszámolók névjegyzékéről szóló 114/2006. (V. 12.) Korm. rendelet 4. § (3) bekezdése és a 6/B. § (1) bekezdése alapján, a keretszám miatt az új felszámoló névjegyzékbe felvételt nem nyert, de a folyamatban lévő ügyekben még eljáró felszámoló szervezetekről a csődeljárás és a felszámolási eljárásról szóló 1991. évi XLIX. törvény (a továbbiakban: Cstv.) 27/A.§ (6a) bekezdése alapján vezetett hatósági nyilvántartással kapcsolatos következő változásokat teszi közé: </w:t>
      </w:r>
    </w:p>
    <w:p w:rsidR="001F06AD" w:rsidRPr="00124381" w:rsidRDefault="001F06AD" w:rsidP="001F06AD">
      <w:pPr>
        <w:pStyle w:val="Default"/>
      </w:pPr>
    </w:p>
    <w:p w:rsidR="001F06AD" w:rsidRPr="00124381" w:rsidRDefault="001F06AD" w:rsidP="001F06AD">
      <w:pPr>
        <w:pStyle w:val="Default"/>
      </w:pPr>
    </w:p>
    <w:p w:rsidR="001F06AD" w:rsidRPr="00E06B2E" w:rsidRDefault="001F06AD" w:rsidP="001F06AD">
      <w:pPr>
        <w:pStyle w:val="Default"/>
        <w:rPr>
          <w:bCs/>
        </w:rPr>
      </w:pPr>
      <w:r w:rsidRPr="00E06B2E">
        <w:t xml:space="preserve"> </w:t>
      </w:r>
      <w:r w:rsidRPr="00E06B2E">
        <w:rPr>
          <w:bCs/>
        </w:rPr>
        <w:t>A Cstv. 27/A.§ (6a) bekezdése alapján vezetett hatósági nyilvántartásból törölve:</w:t>
      </w:r>
    </w:p>
    <w:p w:rsidR="001F06AD" w:rsidRPr="00124381" w:rsidRDefault="001F06AD" w:rsidP="001F06AD">
      <w:pPr>
        <w:pStyle w:val="Defaul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71"/>
      </w:tblGrid>
      <w:tr w:rsidR="001F06AD" w:rsidRPr="00124381" w:rsidTr="00013729">
        <w:trPr>
          <w:trHeight w:val="109"/>
        </w:trPr>
        <w:tc>
          <w:tcPr>
            <w:tcW w:w="1951" w:type="dxa"/>
          </w:tcPr>
          <w:p w:rsidR="001F06AD" w:rsidRPr="00124381" w:rsidRDefault="001F06AD">
            <w:pPr>
              <w:pStyle w:val="Default"/>
              <w:rPr>
                <w:b/>
                <w:bCs/>
              </w:rPr>
            </w:pPr>
          </w:p>
          <w:p w:rsidR="001F06AD" w:rsidRPr="00124381" w:rsidRDefault="001F06AD">
            <w:pPr>
              <w:pStyle w:val="Default"/>
            </w:pPr>
            <w:r w:rsidRPr="00124381">
              <w:t xml:space="preserve">Felszámoló: </w:t>
            </w:r>
          </w:p>
        </w:tc>
        <w:tc>
          <w:tcPr>
            <w:tcW w:w="7371" w:type="dxa"/>
          </w:tcPr>
          <w:p w:rsidR="001F06AD" w:rsidRPr="002B7825" w:rsidRDefault="001F06AD">
            <w:pPr>
              <w:pStyle w:val="Default"/>
            </w:pPr>
          </w:p>
          <w:p w:rsidR="001F06AD" w:rsidRPr="002B7825" w:rsidRDefault="002B7825" w:rsidP="0026183F">
            <w:pPr>
              <w:pStyle w:val="Default"/>
              <w:jc w:val="both"/>
            </w:pPr>
            <w:r w:rsidRPr="002B7825">
              <w:t>VIENNA CONSULT Könyvvizsgáló és Adószakértő Korlátolt Felelősségű Társaság</w:t>
            </w:r>
          </w:p>
        </w:tc>
      </w:tr>
      <w:tr w:rsidR="001F06AD" w:rsidRPr="00124381" w:rsidTr="00013729">
        <w:trPr>
          <w:trHeight w:val="109"/>
        </w:trPr>
        <w:tc>
          <w:tcPr>
            <w:tcW w:w="1951" w:type="dxa"/>
          </w:tcPr>
          <w:p w:rsidR="001F06AD" w:rsidRPr="00124381" w:rsidRDefault="001F06AD">
            <w:pPr>
              <w:pStyle w:val="Default"/>
            </w:pPr>
            <w:r w:rsidRPr="00124381">
              <w:t xml:space="preserve">Cégjegyzékszám: </w:t>
            </w:r>
          </w:p>
        </w:tc>
        <w:tc>
          <w:tcPr>
            <w:tcW w:w="7371" w:type="dxa"/>
          </w:tcPr>
          <w:p w:rsidR="001F06AD" w:rsidRPr="002B7825" w:rsidRDefault="002B7825" w:rsidP="0026183F">
            <w:pPr>
              <w:pStyle w:val="Default"/>
            </w:pPr>
            <w:r w:rsidRPr="002B7825">
              <w:rPr>
                <w:rFonts w:eastAsia="Times New Roman"/>
                <w:bCs/>
              </w:rPr>
              <w:t>01-09-161096</w:t>
            </w:r>
          </w:p>
        </w:tc>
      </w:tr>
      <w:tr w:rsidR="001F06AD" w:rsidRPr="00124381" w:rsidTr="00013729">
        <w:trPr>
          <w:trHeight w:val="109"/>
        </w:trPr>
        <w:tc>
          <w:tcPr>
            <w:tcW w:w="1951" w:type="dxa"/>
          </w:tcPr>
          <w:p w:rsidR="001F06AD" w:rsidRPr="00124381" w:rsidRDefault="001F06AD">
            <w:pPr>
              <w:pStyle w:val="Default"/>
            </w:pPr>
            <w:r w:rsidRPr="00124381">
              <w:t xml:space="preserve">Székhely: </w:t>
            </w:r>
          </w:p>
        </w:tc>
        <w:tc>
          <w:tcPr>
            <w:tcW w:w="7371" w:type="dxa"/>
          </w:tcPr>
          <w:p w:rsidR="001F06AD" w:rsidRPr="002B7825" w:rsidRDefault="002B7825" w:rsidP="002B7825">
            <w:pPr>
              <w:pStyle w:val="Default"/>
            </w:pPr>
            <w:r w:rsidRPr="002B7825">
              <w:rPr>
                <w:rFonts w:eastAsia="Times New Roman"/>
                <w:bCs/>
              </w:rPr>
              <w:t xml:space="preserve">1119 Budapest, Petzvál József utca 56. fszt. 4-5. </w:t>
            </w:r>
          </w:p>
        </w:tc>
      </w:tr>
    </w:tbl>
    <w:p w:rsidR="00016E62" w:rsidRPr="00124381" w:rsidRDefault="00016E62">
      <w:pPr>
        <w:rPr>
          <w:sz w:val="24"/>
          <w:szCs w:val="24"/>
        </w:rPr>
      </w:pPr>
    </w:p>
    <w:p w:rsidR="001F06AD" w:rsidRPr="00E06B2E" w:rsidRDefault="001F06AD" w:rsidP="001F06AD">
      <w:pPr>
        <w:pStyle w:val="Default"/>
      </w:pPr>
      <w:r w:rsidRPr="00E06B2E">
        <w:t xml:space="preserve"> </w:t>
      </w:r>
      <w:r w:rsidRPr="00E06B2E">
        <w:rPr>
          <w:bCs/>
        </w:rPr>
        <w:t xml:space="preserve">A változás időpontja: </w:t>
      </w:r>
    </w:p>
    <w:p w:rsidR="001F06AD" w:rsidRPr="00124381" w:rsidRDefault="002B7825" w:rsidP="001F06A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2018.1</w:t>
      </w:r>
      <w:r w:rsidR="00E06B2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E06B2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6FF2" w:rsidRDefault="00AC6FF2" w:rsidP="00AC6FF2">
      <w:pPr>
        <w:pStyle w:val="Default"/>
        <w:rPr>
          <w:b/>
          <w:bCs/>
          <w:sz w:val="23"/>
          <w:szCs w:val="23"/>
        </w:rPr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  <w:rPr>
          <w:b/>
          <w:bCs/>
        </w:rPr>
      </w:pPr>
      <w:r>
        <w:t xml:space="preserve"> </w:t>
      </w:r>
    </w:p>
    <w:p w:rsidR="00AF4A19" w:rsidRDefault="00AF4A19" w:rsidP="00AF4A19">
      <w:pPr>
        <w:pStyle w:val="Default"/>
      </w:pPr>
    </w:p>
    <w:p w:rsidR="00AC6FF2" w:rsidRPr="00D50951" w:rsidRDefault="00AC6FF2" w:rsidP="001F06AD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C6FF2" w:rsidRPr="00D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D"/>
    <w:rsid w:val="00013729"/>
    <w:rsid w:val="00016E62"/>
    <w:rsid w:val="00124381"/>
    <w:rsid w:val="001F06AD"/>
    <w:rsid w:val="0020081E"/>
    <w:rsid w:val="0026183F"/>
    <w:rsid w:val="002B7825"/>
    <w:rsid w:val="003907CB"/>
    <w:rsid w:val="00415111"/>
    <w:rsid w:val="006A12F2"/>
    <w:rsid w:val="00741844"/>
    <w:rsid w:val="007952D1"/>
    <w:rsid w:val="007C4A39"/>
    <w:rsid w:val="009946A2"/>
    <w:rsid w:val="00AC6FF2"/>
    <w:rsid w:val="00AF4A19"/>
    <w:rsid w:val="00B36D50"/>
    <w:rsid w:val="00D50951"/>
    <w:rsid w:val="00E06B2E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Laubheimer Nikoletta dr.</dc:creator>
  <cp:lastModifiedBy>Kapás Dóra</cp:lastModifiedBy>
  <cp:revision>2</cp:revision>
  <dcterms:created xsi:type="dcterms:W3CDTF">2018-12-14T12:48:00Z</dcterms:created>
  <dcterms:modified xsi:type="dcterms:W3CDTF">2018-12-14T12:48:00Z</dcterms:modified>
</cp:coreProperties>
</file>