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962" w:rsidRPr="00AB572A" w:rsidRDefault="00EB1962" w:rsidP="00EB19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57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 számú NYILATKOZAT </w:t>
      </w:r>
    </w:p>
    <w:p w:rsidR="00EB1962" w:rsidRPr="00AB572A" w:rsidRDefault="00EB1962" w:rsidP="00EB196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EB1962" w:rsidRPr="00AB572A" w:rsidRDefault="00EB1962" w:rsidP="00EB196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u-HU"/>
        </w:rPr>
      </w:pPr>
      <w:r w:rsidRPr="00AB57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A megváltozott munkaképességű munkavállalók rehabilitációs foglalkoztatásának költségvetési támogatására kiírt </w:t>
      </w:r>
      <w:r w:rsidRPr="00AB572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REHAB-20</w:t>
      </w:r>
      <w:r w:rsidR="00865DD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</w:t>
      </w:r>
      <w:r w:rsidRPr="00AB572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-TTF azonosítószámú pályázati felhívás vonatkozásában </w:t>
      </w:r>
      <w:r w:rsidRPr="00AB572A">
        <w:rPr>
          <w:rFonts w:ascii="Times New Roman" w:eastAsia="Times New Roman" w:hAnsi="Times New Roman" w:cs="Times New Roman"/>
          <w:snapToGrid w:val="0"/>
          <w:sz w:val="24"/>
          <w:szCs w:val="24"/>
          <w:lang w:eastAsia="hu-HU"/>
        </w:rPr>
        <w:t>alulírott …………………………………………… (név, tisztség), mint a …………………………………………………(szervezet neve, címe, adószáma) pályázó szervezet felelős képviselője, büntetőjogi felelősségem tudatában az alábbi nyilatkozatokat teszem:</w:t>
      </w:r>
    </w:p>
    <w:p w:rsidR="00EB1962" w:rsidRPr="00AB572A" w:rsidRDefault="00EB1962" w:rsidP="00EB196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u-HU"/>
        </w:rPr>
      </w:pPr>
    </w:p>
    <w:p w:rsidR="00EB1962" w:rsidRPr="00AB572A" w:rsidRDefault="00EB1962" w:rsidP="00EB19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AB572A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A válaszokat a </w:t>
      </w:r>
      <w:r w:rsidR="00865DD5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2019. év I-</w:t>
      </w:r>
      <w:r w:rsidRPr="00AB572A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X</w:t>
      </w:r>
      <w:r w:rsidR="00865DD5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II</w:t>
      </w:r>
      <w:r w:rsidRPr="00AB572A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. hónapra vonatkozó adatokkal kérjük megadni!</w:t>
      </w:r>
    </w:p>
    <w:tbl>
      <w:tblPr>
        <w:tblW w:w="1013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50"/>
        <w:gridCol w:w="987"/>
      </w:tblGrid>
      <w:tr w:rsidR="00EB1962" w:rsidRPr="00AB572A" w:rsidTr="00E763C7">
        <w:trPr>
          <w:trHeight w:val="443"/>
        </w:trPr>
        <w:tc>
          <w:tcPr>
            <w:tcW w:w="10137" w:type="dxa"/>
            <w:gridSpan w:val="2"/>
            <w:shd w:val="clear" w:color="auto" w:fill="auto"/>
            <w:vAlign w:val="center"/>
          </w:tcPr>
          <w:p w:rsidR="00EB1962" w:rsidRPr="00AB572A" w:rsidRDefault="00EB1962" w:rsidP="00884A7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AB57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Az adott időszakban egyéni foglalkoztatási megállapodással rendelkező megváltozott munkaképességű személyek </w:t>
            </w:r>
            <w:r w:rsidRPr="00AB5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havi foglalkoztatási létszámának stabilitása a támogatási szerződés 2. pontjában vállaltakhoz viszonyítva:*</w:t>
            </w:r>
          </w:p>
        </w:tc>
      </w:tr>
      <w:tr w:rsidR="00EB1962" w:rsidRPr="00AB572A" w:rsidTr="00E763C7">
        <w:trPr>
          <w:trHeight w:val="69"/>
        </w:trPr>
        <w:tc>
          <w:tcPr>
            <w:tcW w:w="9150" w:type="dxa"/>
            <w:shd w:val="clear" w:color="auto" w:fill="auto"/>
            <w:vAlign w:val="center"/>
          </w:tcPr>
          <w:p w:rsidR="00EB1962" w:rsidRPr="00AB572A" w:rsidRDefault="00EB1962" w:rsidP="00EB196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AB57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a</w:t>
            </w:r>
            <w:r w:rsidR="00865D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havi ingadozás nincs, vagy I-XII</w:t>
            </w:r>
            <w:r w:rsidRPr="00AB57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 hó átlagában olyan mértékű, amely szerint a vállalás teljesül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E763C7">
        <w:trPr>
          <w:trHeight w:val="309"/>
        </w:trPr>
        <w:tc>
          <w:tcPr>
            <w:tcW w:w="9150" w:type="dxa"/>
            <w:shd w:val="clear" w:color="auto" w:fill="auto"/>
            <w:vAlign w:val="center"/>
          </w:tcPr>
          <w:p w:rsidR="00EB1962" w:rsidRPr="00AB572A" w:rsidRDefault="00865DD5" w:rsidP="00EB196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 havi ingadozás I-XII</w:t>
            </w:r>
            <w:r w:rsidR="00EB1962"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>. hó átlagában olyan mértékű, amely következtében a 2019. évi vállalás teljesítése valószínűsíthető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E763C7">
        <w:trPr>
          <w:trHeight w:val="309"/>
        </w:trPr>
        <w:tc>
          <w:tcPr>
            <w:tcW w:w="9150" w:type="dxa"/>
            <w:shd w:val="clear" w:color="auto" w:fill="auto"/>
            <w:vAlign w:val="center"/>
          </w:tcPr>
          <w:p w:rsidR="00EB1962" w:rsidRPr="00AB572A" w:rsidRDefault="00865DD5" w:rsidP="00EB196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 havi ingadozás I-XII</w:t>
            </w:r>
            <w:r w:rsidR="00EB1962"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>. hó átlagában olyan mértékű, amely szerint a vállalás nem teljesíthető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E763C7">
        <w:trPr>
          <w:trHeight w:val="538"/>
        </w:trPr>
        <w:tc>
          <w:tcPr>
            <w:tcW w:w="10137" w:type="dxa"/>
            <w:gridSpan w:val="2"/>
            <w:shd w:val="clear" w:color="auto" w:fill="auto"/>
            <w:vAlign w:val="center"/>
          </w:tcPr>
          <w:p w:rsidR="00EB1962" w:rsidRPr="00AB572A" w:rsidRDefault="00EB1962" w:rsidP="00EB196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AB57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Az adott időszakban egyéni foglalkoztatási megállapodással rendelkező megváltozott munkaképességű személyek átlagos havi </w:t>
            </w:r>
            <w:r w:rsidRPr="00AB5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munkabére:*</w:t>
            </w:r>
          </w:p>
        </w:tc>
      </w:tr>
      <w:tr w:rsidR="00EB1962" w:rsidRPr="00AB572A" w:rsidTr="00E763C7">
        <w:trPr>
          <w:trHeight w:val="529"/>
        </w:trPr>
        <w:tc>
          <w:tcPr>
            <w:tcW w:w="9150" w:type="dxa"/>
            <w:shd w:val="clear" w:color="auto" w:fill="auto"/>
          </w:tcPr>
          <w:p w:rsidR="00EB1962" w:rsidRPr="00AB572A" w:rsidRDefault="00EB1962" w:rsidP="00EB196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>legalább az érintett személyek 20 %-ánál magasabb, mint az érintettekre irányadó minimálbér/garantált bérminimum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E763C7">
        <w:trPr>
          <w:trHeight w:val="264"/>
        </w:trPr>
        <w:tc>
          <w:tcPr>
            <w:tcW w:w="9150" w:type="dxa"/>
            <w:shd w:val="clear" w:color="auto" w:fill="auto"/>
          </w:tcPr>
          <w:p w:rsidR="00EB1962" w:rsidRPr="00AB572A" w:rsidRDefault="00EB1962" w:rsidP="00EB196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legalább az érintett személyek 10-19 %-ánál magasabb, mint az érintettekre irányadó minimálbér/garantált bérminimum 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E763C7">
        <w:trPr>
          <w:trHeight w:val="264"/>
        </w:trPr>
        <w:tc>
          <w:tcPr>
            <w:tcW w:w="9150" w:type="dxa"/>
            <w:shd w:val="clear" w:color="auto" w:fill="auto"/>
          </w:tcPr>
          <w:p w:rsidR="00EB1962" w:rsidRPr="00AB572A" w:rsidRDefault="00EB1962" w:rsidP="00EB196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>nem magasabb, mint az érintettekre irányadó minimálbér/garantált bérminimum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E763C7">
        <w:trPr>
          <w:trHeight w:val="605"/>
        </w:trPr>
        <w:tc>
          <w:tcPr>
            <w:tcW w:w="10137" w:type="dxa"/>
            <w:gridSpan w:val="2"/>
            <w:shd w:val="clear" w:color="auto" w:fill="auto"/>
            <w:vAlign w:val="center"/>
          </w:tcPr>
          <w:p w:rsidR="00EB1962" w:rsidRPr="00AB572A" w:rsidRDefault="00EB1962" w:rsidP="00EB196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AB57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Az adott időszakban egyéni foglalkoztatási megállapodással rendelkező megváltozott munkaképességű személyek </w:t>
            </w:r>
            <w:r w:rsidRPr="00AB5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között a C, D, E minősítési csoportba (vagy annak megfeleltethető korábbi minősítés szerinti csoportba –mkcs 67%, öek 50%–) tartozók aránya:*</w:t>
            </w:r>
          </w:p>
        </w:tc>
      </w:tr>
      <w:tr w:rsidR="00EB1962" w:rsidRPr="00AB572A" w:rsidTr="00E763C7">
        <w:trPr>
          <w:trHeight w:val="309"/>
        </w:trPr>
        <w:tc>
          <w:tcPr>
            <w:tcW w:w="9150" w:type="dxa"/>
            <w:shd w:val="clear" w:color="auto" w:fill="auto"/>
            <w:vAlign w:val="center"/>
          </w:tcPr>
          <w:p w:rsidR="00EB1962" w:rsidRPr="00AB572A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>több mint 50%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E763C7">
        <w:trPr>
          <w:trHeight w:val="309"/>
        </w:trPr>
        <w:tc>
          <w:tcPr>
            <w:tcW w:w="9150" w:type="dxa"/>
            <w:shd w:val="clear" w:color="auto" w:fill="auto"/>
            <w:vAlign w:val="center"/>
          </w:tcPr>
          <w:p w:rsidR="00EB1962" w:rsidRPr="00AB572A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>30% és 49% közötti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E763C7">
        <w:trPr>
          <w:trHeight w:val="309"/>
        </w:trPr>
        <w:tc>
          <w:tcPr>
            <w:tcW w:w="9150" w:type="dxa"/>
            <w:shd w:val="clear" w:color="auto" w:fill="auto"/>
            <w:vAlign w:val="center"/>
          </w:tcPr>
          <w:p w:rsidR="00EB1962" w:rsidRPr="00AB572A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>30%-alatti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E763C7">
        <w:trPr>
          <w:trHeight w:val="489"/>
        </w:trPr>
        <w:tc>
          <w:tcPr>
            <w:tcW w:w="10137" w:type="dxa"/>
            <w:gridSpan w:val="2"/>
            <w:shd w:val="clear" w:color="auto" w:fill="auto"/>
            <w:vAlign w:val="center"/>
          </w:tcPr>
          <w:p w:rsidR="00EB1962" w:rsidRPr="00AB572A" w:rsidRDefault="00EB1962" w:rsidP="00EB196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AB57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Az adott időszakban egyéni foglalkoztatási megállapodássalrendelkező megváltozott munkaképességű személyek </w:t>
            </w:r>
            <w:r w:rsidRPr="00AB5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átlagos napi munkaideje</w:t>
            </w:r>
            <w:r w:rsidRPr="00AB57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:*</w:t>
            </w:r>
          </w:p>
        </w:tc>
      </w:tr>
      <w:tr w:rsidR="00EB1962" w:rsidRPr="00AB572A" w:rsidTr="00E763C7">
        <w:trPr>
          <w:trHeight w:val="309"/>
        </w:trPr>
        <w:tc>
          <w:tcPr>
            <w:tcW w:w="9150" w:type="dxa"/>
            <w:shd w:val="clear" w:color="auto" w:fill="auto"/>
            <w:vAlign w:val="center"/>
          </w:tcPr>
          <w:p w:rsidR="00EB1962" w:rsidRPr="00AB572A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>havi átlagban eléri, vagy meghaladja a 6 órát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E763C7">
        <w:trPr>
          <w:trHeight w:val="309"/>
        </w:trPr>
        <w:tc>
          <w:tcPr>
            <w:tcW w:w="9150" w:type="dxa"/>
            <w:shd w:val="clear" w:color="auto" w:fill="auto"/>
            <w:vAlign w:val="center"/>
          </w:tcPr>
          <w:p w:rsidR="00EB1962" w:rsidRPr="00AB572A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>havi átlagban eléri az 5 órát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E763C7">
        <w:trPr>
          <w:trHeight w:val="309"/>
        </w:trPr>
        <w:tc>
          <w:tcPr>
            <w:tcW w:w="9150" w:type="dxa"/>
            <w:shd w:val="clear" w:color="auto" w:fill="auto"/>
            <w:vAlign w:val="center"/>
          </w:tcPr>
          <w:p w:rsidR="00EB1962" w:rsidRPr="00AB572A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>havi átlagban eléri a 4 órát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E763C7">
        <w:trPr>
          <w:trHeight w:val="489"/>
        </w:trPr>
        <w:tc>
          <w:tcPr>
            <w:tcW w:w="10137" w:type="dxa"/>
            <w:gridSpan w:val="2"/>
            <w:shd w:val="clear" w:color="auto" w:fill="auto"/>
            <w:vAlign w:val="center"/>
          </w:tcPr>
          <w:p w:rsidR="00EB1962" w:rsidRPr="00AB572A" w:rsidRDefault="00EB1962" w:rsidP="00EB196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AB57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Az adott időszakban egyéni foglalkoztatási megállapodássalrendelkező megváltozott munkaképességű személyek körében milyen arányban</w:t>
            </w:r>
            <w:r w:rsidRPr="00AB5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foglalkoztatnak munkavállalókat**:</w:t>
            </w:r>
          </w:p>
        </w:tc>
      </w:tr>
      <w:tr w:rsidR="00EB1962" w:rsidRPr="00AB572A" w:rsidTr="00E763C7">
        <w:trPr>
          <w:trHeight w:val="70"/>
        </w:trPr>
        <w:tc>
          <w:tcPr>
            <w:tcW w:w="9150" w:type="dxa"/>
            <w:shd w:val="clear" w:color="auto" w:fill="auto"/>
            <w:vAlign w:val="center"/>
          </w:tcPr>
          <w:p w:rsidR="00EB1962" w:rsidRPr="00AB572A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határozatlan idejű munkaviszonyban 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AB57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%</w:t>
            </w:r>
          </w:p>
        </w:tc>
      </w:tr>
      <w:tr w:rsidR="00EB1962" w:rsidRPr="00AB572A" w:rsidTr="00E763C7">
        <w:trPr>
          <w:trHeight w:val="69"/>
        </w:trPr>
        <w:tc>
          <w:tcPr>
            <w:tcW w:w="9150" w:type="dxa"/>
            <w:shd w:val="clear" w:color="auto" w:fill="auto"/>
            <w:vAlign w:val="center"/>
          </w:tcPr>
          <w:p w:rsidR="00EB1962" w:rsidRPr="00AB572A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legalább 12 havi határozott idejű munkaviszonyban,  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AB57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%</w:t>
            </w:r>
          </w:p>
        </w:tc>
      </w:tr>
      <w:tr w:rsidR="00EB1962" w:rsidRPr="00AB572A" w:rsidTr="00E763C7">
        <w:trPr>
          <w:trHeight w:val="69"/>
        </w:trPr>
        <w:tc>
          <w:tcPr>
            <w:tcW w:w="9150" w:type="dxa"/>
            <w:shd w:val="clear" w:color="auto" w:fill="auto"/>
            <w:vAlign w:val="center"/>
          </w:tcPr>
          <w:p w:rsidR="00EB1962" w:rsidRPr="00AB572A" w:rsidDel="00263BF9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>12 hónapnál rövidebb határozott idejű munkaviszonyban.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AB57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%</w:t>
            </w:r>
          </w:p>
        </w:tc>
      </w:tr>
      <w:tr w:rsidR="00EB1962" w:rsidRPr="00AB572A" w:rsidTr="00E763C7">
        <w:trPr>
          <w:trHeight w:val="411"/>
        </w:trPr>
        <w:tc>
          <w:tcPr>
            <w:tcW w:w="10137" w:type="dxa"/>
            <w:gridSpan w:val="2"/>
            <w:shd w:val="clear" w:color="auto" w:fill="auto"/>
            <w:vAlign w:val="center"/>
          </w:tcPr>
          <w:p w:rsidR="00EB1962" w:rsidRPr="00AB572A" w:rsidRDefault="00EB1962" w:rsidP="00EB196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AB5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pályázat benyújtását megelőző 3 éven belüli időszakban a munkáltató számára negatív értékelő pont kiszabására:**</w:t>
            </w:r>
          </w:p>
        </w:tc>
      </w:tr>
      <w:tr w:rsidR="00EB1962" w:rsidRPr="00AB572A" w:rsidTr="00E763C7">
        <w:trPr>
          <w:trHeight w:val="309"/>
        </w:trPr>
        <w:tc>
          <w:tcPr>
            <w:tcW w:w="9150" w:type="dxa"/>
            <w:shd w:val="clear" w:color="auto" w:fill="auto"/>
          </w:tcPr>
          <w:p w:rsidR="00EB1962" w:rsidRPr="00AB572A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nem került sor NÉP kiszabására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E763C7">
        <w:trPr>
          <w:trHeight w:val="309"/>
        </w:trPr>
        <w:tc>
          <w:tcPr>
            <w:tcW w:w="9150" w:type="dxa"/>
            <w:shd w:val="clear" w:color="auto" w:fill="auto"/>
          </w:tcPr>
          <w:p w:rsidR="00EB1962" w:rsidRPr="00AB572A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nem került sor, de jogsértő állapot megszüntetésére felhívást kapott 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E763C7">
        <w:trPr>
          <w:trHeight w:val="309"/>
        </w:trPr>
        <w:tc>
          <w:tcPr>
            <w:tcW w:w="9150" w:type="dxa"/>
            <w:shd w:val="clear" w:color="auto" w:fill="auto"/>
          </w:tcPr>
          <w:p w:rsidR="00EB1962" w:rsidRPr="00AB572A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>nem volt még komplex ellenőrzése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E763C7">
        <w:trPr>
          <w:trHeight w:val="370"/>
        </w:trPr>
        <w:tc>
          <w:tcPr>
            <w:tcW w:w="9150" w:type="dxa"/>
            <w:shd w:val="clear" w:color="auto" w:fill="auto"/>
          </w:tcPr>
          <w:p w:rsidR="00EB1962" w:rsidRPr="00AB572A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>sor került, max. 3 NÉP mértékig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E763C7">
        <w:trPr>
          <w:trHeight w:val="294"/>
        </w:trPr>
        <w:tc>
          <w:tcPr>
            <w:tcW w:w="9150" w:type="dxa"/>
            <w:shd w:val="clear" w:color="auto" w:fill="auto"/>
          </w:tcPr>
          <w:p w:rsidR="00EB1962" w:rsidRPr="00AB572A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>sor került, többmint 3 NÉP mértékig</w:t>
            </w:r>
          </w:p>
        </w:tc>
        <w:tc>
          <w:tcPr>
            <w:tcW w:w="987" w:type="dxa"/>
            <w:shd w:val="clear" w:color="auto" w:fill="auto"/>
          </w:tcPr>
          <w:p w:rsidR="00EB1962" w:rsidRPr="00AB572A" w:rsidRDefault="00EB1962" w:rsidP="00EB196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1962" w:rsidRPr="00AB572A" w:rsidTr="00E763C7">
        <w:trPr>
          <w:trHeight w:val="538"/>
        </w:trPr>
        <w:tc>
          <w:tcPr>
            <w:tcW w:w="10137" w:type="dxa"/>
            <w:gridSpan w:val="2"/>
            <w:shd w:val="clear" w:color="auto" w:fill="auto"/>
            <w:vAlign w:val="center"/>
          </w:tcPr>
          <w:p w:rsidR="00EB1962" w:rsidRPr="00AB572A" w:rsidRDefault="00EB1962" w:rsidP="00EB196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AB5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pályázó az adott időszakban, mentorálásra, tanácsadásra a jogszabályban előírt (Mmtr.11/A. § (4) bekezdés) mértékhez képest:*</w:t>
            </w:r>
          </w:p>
        </w:tc>
      </w:tr>
      <w:tr w:rsidR="00EB1962" w:rsidRPr="00AB572A" w:rsidTr="00E763C7">
        <w:trPr>
          <w:trHeight w:val="309"/>
        </w:trPr>
        <w:tc>
          <w:tcPr>
            <w:tcW w:w="9150" w:type="dxa"/>
            <w:shd w:val="clear" w:color="auto" w:fill="auto"/>
          </w:tcPr>
          <w:p w:rsidR="00EB1962" w:rsidRPr="00AB572A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>havi átlagban 50%-kal több időt fordított/biztosított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E763C7">
        <w:trPr>
          <w:trHeight w:val="309"/>
        </w:trPr>
        <w:tc>
          <w:tcPr>
            <w:tcW w:w="9150" w:type="dxa"/>
            <w:shd w:val="clear" w:color="auto" w:fill="auto"/>
          </w:tcPr>
          <w:p w:rsidR="00EB1962" w:rsidRPr="00AB572A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>havi átlagban 30%-kal több időt fordított/biztosított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E763C7">
        <w:trPr>
          <w:trHeight w:val="294"/>
        </w:trPr>
        <w:tc>
          <w:tcPr>
            <w:tcW w:w="9150" w:type="dxa"/>
            <w:shd w:val="clear" w:color="auto" w:fill="auto"/>
          </w:tcPr>
          <w:p w:rsidR="00EB1962" w:rsidRPr="00AB572A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>havi áltagban többlet időt nem fordított/biztosított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E763C7">
        <w:trPr>
          <w:trHeight w:val="381"/>
        </w:trPr>
        <w:tc>
          <w:tcPr>
            <w:tcW w:w="10137" w:type="dxa"/>
            <w:gridSpan w:val="2"/>
            <w:shd w:val="clear" w:color="auto" w:fill="auto"/>
            <w:vAlign w:val="center"/>
          </w:tcPr>
          <w:p w:rsidR="00EB1962" w:rsidRPr="00AB572A" w:rsidRDefault="00EB1962" w:rsidP="00EB196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AB5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pályázó az adott időszakban keletkezett (egyéb) bevételéből/adózott eredményéből – </w:t>
            </w:r>
            <w:r w:rsidR="00AB572A" w:rsidRPr="00AB5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költségvetésitámogatás összegét nem számolva </w:t>
            </w:r>
            <w:r w:rsidRPr="00AB5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– a rehabilitációs foglalkoztatásba</w:t>
            </w:r>
            <w:r w:rsidR="0059496D" w:rsidRPr="00AB5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*</w:t>
            </w:r>
            <w:r w:rsidRPr="00AB5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hu-HU"/>
              </w:rPr>
              <w:footnoteReference w:id="2"/>
            </w:r>
            <w:r w:rsidRPr="00AB5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:</w:t>
            </w:r>
          </w:p>
        </w:tc>
      </w:tr>
      <w:tr w:rsidR="00EB1962" w:rsidRPr="00AB572A" w:rsidTr="00E763C7">
        <w:trPr>
          <w:trHeight w:val="309"/>
        </w:trPr>
        <w:tc>
          <w:tcPr>
            <w:tcW w:w="9150" w:type="dxa"/>
            <w:shd w:val="clear" w:color="auto" w:fill="auto"/>
          </w:tcPr>
          <w:p w:rsidR="00EB1962" w:rsidRPr="00AB572A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legalább 1%-ot forgatott vissza </w:t>
            </w:r>
          </w:p>
        </w:tc>
        <w:tc>
          <w:tcPr>
            <w:tcW w:w="987" w:type="dxa"/>
            <w:shd w:val="clear" w:color="auto" w:fill="auto"/>
          </w:tcPr>
          <w:p w:rsidR="00EB1962" w:rsidRPr="00AB572A" w:rsidRDefault="00EB1962" w:rsidP="00EB196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B1962" w:rsidRPr="00AB572A" w:rsidTr="00E763C7">
        <w:trPr>
          <w:trHeight w:val="309"/>
        </w:trPr>
        <w:tc>
          <w:tcPr>
            <w:tcW w:w="9150" w:type="dxa"/>
            <w:shd w:val="clear" w:color="auto" w:fill="auto"/>
          </w:tcPr>
          <w:p w:rsidR="00EB1962" w:rsidRPr="00AB572A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kevesebb, mint 1%-ot forgatott vissza 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E763C7">
        <w:trPr>
          <w:trHeight w:val="309"/>
        </w:trPr>
        <w:tc>
          <w:tcPr>
            <w:tcW w:w="9150" w:type="dxa"/>
            <w:shd w:val="clear" w:color="auto" w:fill="auto"/>
          </w:tcPr>
          <w:p w:rsidR="00EB1962" w:rsidRPr="00AB572A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7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nem forgatott vissza 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</w:tbl>
    <w:p w:rsidR="00EB1962" w:rsidRPr="00AB572A" w:rsidRDefault="00EB1962" w:rsidP="00EB1962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B572A">
        <w:rPr>
          <w:rFonts w:ascii="Times New Roman" w:eastAsia="Calibri" w:hAnsi="Times New Roman" w:cs="Times New Roman"/>
          <w:sz w:val="24"/>
          <w:szCs w:val="24"/>
        </w:rPr>
        <w:t>*</w:t>
      </w:r>
      <w:r w:rsidRPr="00AB572A">
        <w:rPr>
          <w:rFonts w:ascii="Times New Roman" w:eastAsia="Calibri" w:hAnsi="Times New Roman" w:cs="Times New Roman"/>
          <w:i/>
          <w:sz w:val="24"/>
          <w:szCs w:val="24"/>
        </w:rPr>
        <w:t xml:space="preserve">A megfelelő </w:t>
      </w:r>
      <w:r w:rsidRPr="00AB572A">
        <w:rPr>
          <w:rFonts w:ascii="Times New Roman" w:eastAsia="Calibri" w:hAnsi="Times New Roman" w:cs="Times New Roman"/>
          <w:b/>
          <w:i/>
          <w:sz w:val="24"/>
          <w:szCs w:val="24"/>
        </w:rPr>
        <w:t>válaszok egyikét</w:t>
      </w:r>
      <w:r w:rsidRPr="00AB572A">
        <w:rPr>
          <w:rFonts w:ascii="Times New Roman" w:eastAsia="Calibri" w:hAnsi="Times New Roman" w:cs="Times New Roman"/>
          <w:i/>
          <w:sz w:val="24"/>
          <w:szCs w:val="24"/>
        </w:rPr>
        <w:t xml:space="preserve"> kérjük X-el jelölni. </w:t>
      </w:r>
    </w:p>
    <w:p w:rsidR="00EB1962" w:rsidRPr="00AB572A" w:rsidRDefault="00EB1962" w:rsidP="00EB196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572A">
        <w:rPr>
          <w:rFonts w:ascii="Times New Roman" w:eastAsia="Calibri" w:hAnsi="Times New Roman" w:cs="Times New Roman"/>
          <w:i/>
          <w:sz w:val="24"/>
          <w:szCs w:val="24"/>
        </w:rPr>
        <w:t xml:space="preserve">**A megfelelő százalékos arányt </w:t>
      </w:r>
      <w:bookmarkStart w:id="0" w:name="_GoBack"/>
      <w:bookmarkEnd w:id="0"/>
      <w:r w:rsidRPr="00AB572A">
        <w:rPr>
          <w:rFonts w:ascii="Times New Roman" w:eastAsia="Calibri" w:hAnsi="Times New Roman" w:cs="Times New Roman"/>
          <w:i/>
          <w:sz w:val="24"/>
          <w:szCs w:val="24"/>
        </w:rPr>
        <w:t xml:space="preserve">kérjük beírni. </w:t>
      </w:r>
    </w:p>
    <w:p w:rsidR="00EB1962" w:rsidRPr="00AB572A" w:rsidRDefault="00EB1962" w:rsidP="00EB196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1962" w:rsidRPr="00AB572A" w:rsidRDefault="00EB1962" w:rsidP="00EB19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572A">
        <w:rPr>
          <w:rFonts w:ascii="Times New Roman" w:eastAsia="Times New Roman" w:hAnsi="Times New Roman" w:cs="Times New Roman"/>
          <w:sz w:val="24"/>
          <w:szCs w:val="24"/>
          <w:lang w:eastAsia="hu-HU"/>
        </w:rPr>
        <w:t>Kelt: …………………………….</w:t>
      </w:r>
      <w:r w:rsidRPr="00AB572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EB1962" w:rsidRPr="00AB572A" w:rsidRDefault="00EB1962" w:rsidP="00EB1962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57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P.H            </w:t>
      </w:r>
    </w:p>
    <w:p w:rsidR="00EB1962" w:rsidRPr="00AB572A" w:rsidRDefault="00EB1962" w:rsidP="00EB1962">
      <w:pPr>
        <w:widowControl w:val="0"/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57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..………………………….</w:t>
      </w:r>
    </w:p>
    <w:p w:rsidR="00EB1962" w:rsidRPr="00AB572A" w:rsidRDefault="00EB1962" w:rsidP="00EB196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B572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B572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B572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B572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B572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B572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B572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pályázó cégszerű aláírás</w:t>
      </w:r>
    </w:p>
    <w:p w:rsidR="00D239A8" w:rsidRPr="00AB572A" w:rsidRDefault="00D239A8">
      <w:pPr>
        <w:rPr>
          <w:rFonts w:ascii="Times New Roman" w:hAnsi="Times New Roman" w:cs="Times New Roman"/>
          <w:sz w:val="24"/>
          <w:szCs w:val="24"/>
        </w:rPr>
      </w:pPr>
    </w:p>
    <w:sectPr w:rsidR="00D239A8" w:rsidRPr="00AB572A" w:rsidSect="004775A5">
      <w:pgSz w:w="11906" w:h="16838"/>
      <w:pgMar w:top="1135" w:right="1361" w:bottom="1361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789E" w:rsidRDefault="00AC789E" w:rsidP="00EB1962">
      <w:pPr>
        <w:spacing w:after="0" w:line="240" w:lineRule="auto"/>
      </w:pPr>
      <w:r>
        <w:separator/>
      </w:r>
    </w:p>
  </w:endnote>
  <w:endnote w:type="continuationSeparator" w:id="1">
    <w:p w:rsidR="00AC789E" w:rsidRDefault="00AC789E" w:rsidP="00EB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789E" w:rsidRDefault="00AC789E" w:rsidP="00EB1962">
      <w:pPr>
        <w:spacing w:after="0" w:line="240" w:lineRule="auto"/>
      </w:pPr>
      <w:r>
        <w:separator/>
      </w:r>
    </w:p>
  </w:footnote>
  <w:footnote w:type="continuationSeparator" w:id="1">
    <w:p w:rsidR="00AC789E" w:rsidRDefault="00AC789E" w:rsidP="00EB1962">
      <w:pPr>
        <w:spacing w:after="0" w:line="240" w:lineRule="auto"/>
      </w:pPr>
      <w:r>
        <w:continuationSeparator/>
      </w:r>
    </w:p>
  </w:footnote>
  <w:footnote w:id="2">
    <w:p w:rsidR="00EB1962" w:rsidRPr="00AB572A" w:rsidRDefault="00EB1962" w:rsidP="00AB572A">
      <w:pPr>
        <w:pStyle w:val="Listaszerbekezds"/>
        <w:keepNext/>
        <w:keepLines/>
        <w:spacing w:after="0" w:line="240" w:lineRule="auto"/>
        <w:ind w:left="426" w:hanging="426"/>
        <w:jc w:val="both"/>
        <w:rPr>
          <w:rFonts w:ascii="Times New Roman" w:hAnsi="Times New Roman" w:cstheme="minorHAnsi"/>
          <w:szCs w:val="20"/>
        </w:rPr>
      </w:pPr>
      <w:r w:rsidRPr="00AB572A">
        <w:rPr>
          <w:rStyle w:val="Lbjegyzet-hivatkozs"/>
          <w:rFonts w:ascii="Times New Roman" w:hAnsi="Times New Roman" w:cstheme="minorHAnsi"/>
        </w:rPr>
        <w:footnoteRef/>
      </w:r>
      <w:r w:rsidRPr="00AB572A">
        <w:rPr>
          <w:rFonts w:ascii="Times New Roman" w:hAnsi="Times New Roman" w:cstheme="minorHAnsi"/>
          <w:szCs w:val="20"/>
        </w:rPr>
        <w:t>Kifejezetten a megváltozott munkaképességű munkavá</w:t>
      </w:r>
      <w:r w:rsidR="00AB572A">
        <w:rPr>
          <w:rFonts w:ascii="Times New Roman" w:hAnsi="Times New Roman" w:cstheme="minorHAnsi"/>
          <w:szCs w:val="20"/>
        </w:rPr>
        <w:t>llalók egészségi állapotának és f</w:t>
      </w:r>
      <w:r w:rsidRPr="00AB572A">
        <w:rPr>
          <w:rFonts w:ascii="Times New Roman" w:hAnsi="Times New Roman" w:cstheme="minorHAnsi"/>
          <w:szCs w:val="20"/>
        </w:rPr>
        <w:t>ogyatékosságának megfelelő tevékenységek, beszerzések figyelembe vehető ráfordításai</w:t>
      </w:r>
      <w:r w:rsidR="00AB572A">
        <w:rPr>
          <w:rFonts w:ascii="Times New Roman" w:hAnsi="Times New Roman" w:cstheme="minorHAnsi"/>
          <w:szCs w:val="20"/>
        </w:rPr>
        <w:t xml:space="preserve">, </w:t>
      </w:r>
      <w:r w:rsidRPr="00AB572A">
        <w:rPr>
          <w:rFonts w:ascii="Times New Roman" w:hAnsi="Times New Roman" w:cstheme="minorHAnsi"/>
          <w:szCs w:val="20"/>
        </w:rPr>
        <w:t>különösen</w:t>
      </w:r>
      <w:r w:rsidR="00AB572A">
        <w:rPr>
          <w:rFonts w:ascii="Times New Roman" w:hAnsi="Times New Roman" w:cstheme="minorHAnsi"/>
          <w:szCs w:val="20"/>
        </w:rPr>
        <w:t>:</w:t>
      </w:r>
    </w:p>
    <w:p w:rsidR="00EB1962" w:rsidRPr="00AB572A" w:rsidRDefault="00EB1962" w:rsidP="00EB1962">
      <w:pPr>
        <w:pStyle w:val="Listaszerbekezds"/>
        <w:keepNext/>
        <w:keepLines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theme="minorHAnsi"/>
          <w:szCs w:val="20"/>
        </w:rPr>
      </w:pPr>
      <w:r w:rsidRPr="00AB572A">
        <w:rPr>
          <w:rFonts w:ascii="Times New Roman" w:hAnsi="Times New Roman" w:cstheme="minorHAnsi"/>
          <w:szCs w:val="20"/>
        </w:rPr>
        <w:t>akadálymentesítés</w:t>
      </w:r>
    </w:p>
    <w:p w:rsidR="00EB1962" w:rsidRPr="00AB572A" w:rsidRDefault="00EB1962" w:rsidP="00EB1962">
      <w:pPr>
        <w:pStyle w:val="Listaszerbekezds"/>
        <w:keepNext/>
        <w:keepLines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theme="minorHAnsi"/>
          <w:szCs w:val="20"/>
        </w:rPr>
      </w:pPr>
      <w:r w:rsidRPr="00AB572A">
        <w:rPr>
          <w:rFonts w:ascii="Times New Roman" w:hAnsi="Times New Roman" w:cstheme="minorHAnsi"/>
          <w:szCs w:val="20"/>
        </w:rPr>
        <w:t xml:space="preserve">munkakörnyezet kialakítása, </w:t>
      </w:r>
    </w:p>
    <w:p w:rsidR="00EB1962" w:rsidRPr="00AB572A" w:rsidRDefault="00EB1962" w:rsidP="00EB1962">
      <w:pPr>
        <w:pStyle w:val="Listaszerbekezds"/>
        <w:keepNext/>
        <w:keepLines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theme="minorHAnsi"/>
          <w:szCs w:val="20"/>
        </w:rPr>
      </w:pPr>
      <w:r w:rsidRPr="00AB572A">
        <w:rPr>
          <w:rFonts w:ascii="Times New Roman" w:hAnsi="Times New Roman" w:cstheme="minorHAnsi"/>
          <w:szCs w:val="20"/>
        </w:rPr>
        <w:t xml:space="preserve">munkaeszközök, berendezések átalakítása, beszerzése, </w:t>
      </w:r>
    </w:p>
    <w:p w:rsidR="00EB1962" w:rsidRPr="00AB572A" w:rsidRDefault="00EB1962" w:rsidP="00EB1962">
      <w:pPr>
        <w:pStyle w:val="Listaszerbekezds"/>
        <w:keepNext/>
        <w:keepLines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theme="minorHAnsi"/>
          <w:szCs w:val="20"/>
        </w:rPr>
      </w:pPr>
      <w:r w:rsidRPr="00AB572A">
        <w:rPr>
          <w:rFonts w:ascii="Times New Roman" w:hAnsi="Times New Roman" w:cstheme="minorHAnsi"/>
          <w:szCs w:val="20"/>
        </w:rPr>
        <w:t xml:space="preserve">segítő technológiák, </w:t>
      </w:r>
    </w:p>
    <w:p w:rsidR="00EB1962" w:rsidRPr="00AB572A" w:rsidRDefault="00EB1962" w:rsidP="00EB1962">
      <w:pPr>
        <w:pStyle w:val="Listaszerbekezds"/>
        <w:keepNext/>
        <w:keepLines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theme="minorHAnsi"/>
          <w:szCs w:val="20"/>
        </w:rPr>
      </w:pPr>
      <w:r w:rsidRPr="00AB572A">
        <w:rPr>
          <w:rFonts w:ascii="Times New Roman" w:hAnsi="Times New Roman" w:cstheme="minorHAnsi"/>
          <w:szCs w:val="20"/>
        </w:rPr>
        <w:t xml:space="preserve">gyógyászati segédeszközök, </w:t>
      </w:r>
    </w:p>
    <w:p w:rsidR="00EB1962" w:rsidRPr="00AB572A" w:rsidRDefault="00EB1962" w:rsidP="00EB1962">
      <w:pPr>
        <w:pStyle w:val="Listaszerbekezds"/>
        <w:keepNext/>
        <w:keepLines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theme="minorHAnsi"/>
          <w:szCs w:val="20"/>
        </w:rPr>
      </w:pPr>
      <w:r w:rsidRPr="00AB572A">
        <w:rPr>
          <w:rFonts w:ascii="Times New Roman" w:hAnsi="Times New Roman" w:cstheme="minorHAnsi"/>
          <w:szCs w:val="20"/>
        </w:rPr>
        <w:t xml:space="preserve">a rekreációt, az egészségmegőrzést/javítást szolgáló eszközök, berendezések, </w:t>
      </w:r>
    </w:p>
    <w:p w:rsidR="00EB1962" w:rsidRPr="00AB572A" w:rsidRDefault="00EB1962" w:rsidP="00EB1962">
      <w:pPr>
        <w:pStyle w:val="Listaszerbekezds"/>
        <w:keepNext/>
        <w:keepLines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theme="minorHAnsi"/>
          <w:szCs w:val="20"/>
        </w:rPr>
      </w:pPr>
      <w:r w:rsidRPr="00AB572A">
        <w:rPr>
          <w:rFonts w:ascii="Times New Roman" w:hAnsi="Times New Roman" w:cstheme="minorHAnsi"/>
          <w:szCs w:val="20"/>
        </w:rPr>
        <w:t xml:space="preserve">jóléti szolgáltatások beszerzése, </w:t>
      </w:r>
    </w:p>
    <w:p w:rsidR="00EB1962" w:rsidRPr="00AB572A" w:rsidRDefault="00EB1962" w:rsidP="00EB1962">
      <w:pPr>
        <w:pStyle w:val="Listaszerbekezds"/>
        <w:keepNext/>
        <w:keepLines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theme="minorHAnsi"/>
          <w:szCs w:val="20"/>
        </w:rPr>
      </w:pPr>
      <w:r w:rsidRPr="00AB572A">
        <w:rPr>
          <w:rFonts w:ascii="Times New Roman" w:hAnsi="Times New Roman" w:cstheme="minorHAnsi"/>
          <w:szCs w:val="20"/>
        </w:rPr>
        <w:t xml:space="preserve">programokon (szűrő programokon) való részvétel szervezése/biztosítása/finanszírozása, </w:t>
      </w:r>
    </w:p>
    <w:p w:rsidR="00EB1962" w:rsidRPr="00AB572A" w:rsidRDefault="00EB1962" w:rsidP="00EB1962">
      <w:pPr>
        <w:pStyle w:val="Listaszerbekezds"/>
        <w:keepNext/>
        <w:keepLines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theme="minorHAnsi"/>
          <w:szCs w:val="20"/>
        </w:rPr>
      </w:pPr>
      <w:r w:rsidRPr="00AB572A">
        <w:rPr>
          <w:rFonts w:ascii="Times New Roman" w:hAnsi="Times New Roman" w:cstheme="minorHAnsi"/>
          <w:szCs w:val="20"/>
        </w:rPr>
        <w:t>stb.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36564"/>
    <w:multiLevelType w:val="hybridMultilevel"/>
    <w:tmpl w:val="A1CED456"/>
    <w:lvl w:ilvl="0" w:tplc="CA6E55D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007574"/>
    <w:multiLevelType w:val="hybridMultilevel"/>
    <w:tmpl w:val="E190FD28"/>
    <w:lvl w:ilvl="0" w:tplc="825CAC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234293"/>
    <w:multiLevelType w:val="hybridMultilevel"/>
    <w:tmpl w:val="D236E126"/>
    <w:lvl w:ilvl="0" w:tplc="CA6E55D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BD2419"/>
    <w:multiLevelType w:val="hybridMultilevel"/>
    <w:tmpl w:val="127EB74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6E55D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trackRevision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1962"/>
    <w:rsid w:val="00141317"/>
    <w:rsid w:val="00194668"/>
    <w:rsid w:val="004F51E0"/>
    <w:rsid w:val="0059496D"/>
    <w:rsid w:val="005F6224"/>
    <w:rsid w:val="00766918"/>
    <w:rsid w:val="00790B23"/>
    <w:rsid w:val="00865DD5"/>
    <w:rsid w:val="00884A76"/>
    <w:rsid w:val="0094797F"/>
    <w:rsid w:val="00A3258E"/>
    <w:rsid w:val="00A569BA"/>
    <w:rsid w:val="00A81A8E"/>
    <w:rsid w:val="00AB572A"/>
    <w:rsid w:val="00AC789E"/>
    <w:rsid w:val="00BC6B1A"/>
    <w:rsid w:val="00D239A8"/>
    <w:rsid w:val="00E06768"/>
    <w:rsid w:val="00E3633D"/>
    <w:rsid w:val="00EB1962"/>
    <w:rsid w:val="00EB2169"/>
    <w:rsid w:val="00FB7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F51E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B1962"/>
    <w:pPr>
      <w:ind w:left="720"/>
      <w:contextualSpacing/>
    </w:pPr>
  </w:style>
  <w:style w:type="character" w:styleId="Lbjegyzet-hivatkozs">
    <w:name w:val="footnote reference"/>
    <w:semiHidden/>
    <w:rsid w:val="00EB1962"/>
    <w:rPr>
      <w:vertAlign w:val="superscript"/>
    </w:rPr>
  </w:style>
  <w:style w:type="character" w:styleId="Jegyzethivatkozs">
    <w:name w:val="annotation reference"/>
    <w:uiPriority w:val="99"/>
    <w:semiHidden/>
    <w:unhideWhenUsed/>
    <w:rsid w:val="00EB196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B1962"/>
    <w:pPr>
      <w:spacing w:after="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B1962"/>
    <w:rPr>
      <w:rFonts w:ascii="Arial Narrow" w:eastAsia="Times New Roman" w:hAnsi="Arial Narrow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B19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B1962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06768"/>
    <w:pPr>
      <w:spacing w:after="20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06768"/>
    <w:rPr>
      <w:rFonts w:ascii="Arial Narrow" w:eastAsia="Times New Roman" w:hAnsi="Arial Narrow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E0676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B1962"/>
    <w:pPr>
      <w:ind w:left="720"/>
      <w:contextualSpacing/>
    </w:pPr>
  </w:style>
  <w:style w:type="character" w:styleId="Lbjegyzet-hivatkozs">
    <w:name w:val="footnote reference"/>
    <w:semiHidden/>
    <w:rsid w:val="00EB1962"/>
    <w:rPr>
      <w:vertAlign w:val="superscript"/>
    </w:rPr>
  </w:style>
  <w:style w:type="character" w:styleId="Jegyzethivatkozs">
    <w:name w:val="annotation reference"/>
    <w:uiPriority w:val="99"/>
    <w:semiHidden/>
    <w:unhideWhenUsed/>
    <w:rsid w:val="00EB196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B1962"/>
    <w:pPr>
      <w:spacing w:after="0" w:line="240" w:lineRule="auto"/>
      <w:jc w:val="both"/>
    </w:pPr>
    <w:rPr>
      <w:rFonts w:ascii="Arial Narrow" w:eastAsia="Times New Roman" w:hAnsi="Arial Narrow" w:cs="Times New Roman"/>
      <w:sz w:val="20"/>
      <w:szCs w:val="20"/>
      <w:lang w:val="x-none"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B1962"/>
    <w:rPr>
      <w:rFonts w:ascii="Arial Narrow" w:eastAsia="Times New Roman" w:hAnsi="Arial Narrow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B19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B1962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06768"/>
    <w:pPr>
      <w:spacing w:after="20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06768"/>
    <w:rPr>
      <w:rFonts w:ascii="Arial Narrow" w:eastAsia="Times New Roman" w:hAnsi="Arial Narrow" w:cs="Times New Roman"/>
      <w:b/>
      <w:bCs/>
      <w:sz w:val="20"/>
      <w:szCs w:val="20"/>
      <w:lang w:val="x-none" w:eastAsia="hu-HU"/>
    </w:rPr>
  </w:style>
  <w:style w:type="paragraph" w:styleId="Vltozat">
    <w:name w:val="Revision"/>
    <w:hidden/>
    <w:uiPriority w:val="99"/>
    <w:semiHidden/>
    <w:rsid w:val="00E0676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37482-B5D5-4D95-B8E1-E25EE713A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435</Words>
  <Characters>3009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Budapest Főváros Kormányhivatala</Company>
  <LinksUpToDate>false</LinksUpToDate>
  <CharactersWithSpaces>3438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Balogh Katalin</dc:creator>
  <cp:lastModifiedBy>EbertPeter</cp:lastModifiedBy>
  <cp:revision>4</cp:revision>
  <dcterms:created xsi:type="dcterms:W3CDTF">2020-03-10T08:57:00Z</dcterms:created>
  <dcterms:modified xsi:type="dcterms:W3CDTF">2020-03-19T13:24:00Z</dcterms:modified>
</cp:coreProperties>
</file>