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614" w:rsidRPr="002F3614" w:rsidRDefault="002F3614" w:rsidP="002F3614">
      <w:pPr>
        <w:jc w:val="both"/>
      </w:pPr>
      <w:r w:rsidRPr="002F3614">
        <w:t>A tervezet célja a fővárosi és megyei kormányhivatalok külső és belső integrációjára figyelemmel az érintett környezetvédelmi és természetvédelmi tárgyú miniszteri rendeletekben a magasabb szintű jogszabályokkal való összhang biztosítása érdekében szükséges módosítások átvezetése.</w:t>
      </w:r>
    </w:p>
    <w:p w:rsidR="004B3248" w:rsidRPr="002F3614" w:rsidRDefault="004B3248">
      <w:bookmarkStart w:id="0" w:name="_GoBack"/>
      <w:bookmarkEnd w:id="0"/>
    </w:p>
    <w:sectPr w:rsidR="004B3248" w:rsidRPr="002F36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614"/>
    <w:rsid w:val="002F3614"/>
    <w:rsid w:val="004B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3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3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247</Characters>
  <Application>Microsoft Office Word</Application>
  <DocSecurity>0</DocSecurity>
  <Lines>10</Lines>
  <Paragraphs>4</Paragraphs>
  <ScaleCrop>false</ScaleCrop>
  <Company>NISZ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Orosz István</dc:creator>
  <cp:lastModifiedBy>Orosz István</cp:lastModifiedBy>
  <cp:revision>1</cp:revision>
  <dcterms:created xsi:type="dcterms:W3CDTF">2015-03-02T09:58:00Z</dcterms:created>
  <dcterms:modified xsi:type="dcterms:W3CDTF">2015-03-02T09:59:00Z</dcterms:modified>
</cp:coreProperties>
</file>