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24B" w:rsidRPr="003A6930" w:rsidRDefault="0062124B" w:rsidP="003835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6930">
        <w:rPr>
          <w:rFonts w:ascii="Times New Roman" w:hAnsi="Times New Roman"/>
          <w:b/>
          <w:sz w:val="28"/>
          <w:szCs w:val="28"/>
        </w:rPr>
        <w:t>Az egyes klímapolitikai tárgyú jogszabályok módosításáról szóló normatervezet</w:t>
      </w:r>
      <w:r w:rsidR="003A6930">
        <w:rPr>
          <w:rFonts w:ascii="Times New Roman" w:hAnsi="Times New Roman"/>
          <w:b/>
          <w:sz w:val="28"/>
          <w:szCs w:val="28"/>
        </w:rPr>
        <w:t xml:space="preserve"> (</w:t>
      </w:r>
      <w:r w:rsidR="009F227A" w:rsidRPr="009F227A">
        <w:rPr>
          <w:rFonts w:ascii="Times New Roman" w:hAnsi="Times New Roman"/>
          <w:b/>
          <w:sz w:val="28"/>
          <w:szCs w:val="28"/>
        </w:rPr>
        <w:t>JEF/8599/2016-NFM</w:t>
      </w:r>
      <w:r w:rsidR="009F227A">
        <w:rPr>
          <w:rFonts w:ascii="Times New Roman" w:hAnsi="Times New Roman"/>
          <w:b/>
          <w:sz w:val="28"/>
          <w:szCs w:val="28"/>
        </w:rPr>
        <w:t>)</w:t>
      </w:r>
    </w:p>
    <w:p w:rsidR="00383562" w:rsidRDefault="00383562" w:rsidP="007E0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86" w:rsidRPr="0056651E" w:rsidRDefault="00431986" w:rsidP="007E0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651E">
        <w:rPr>
          <w:rFonts w:ascii="Times New Roman" w:hAnsi="Times New Roman" w:cs="Times New Roman"/>
          <w:sz w:val="24"/>
          <w:szCs w:val="24"/>
        </w:rPr>
        <w:t>Az egyes klímapolitikai tárgyú jogszabályok módosításáról szóló előterjesztésre a következő társadalmi szervezetek tettek észrevételt:</w:t>
      </w:r>
      <w:r w:rsidR="00E9422F" w:rsidRPr="0056651E">
        <w:rPr>
          <w:rFonts w:ascii="Times New Roman" w:hAnsi="Times New Roman" w:cs="Times New Roman"/>
          <w:sz w:val="24"/>
          <w:szCs w:val="24"/>
        </w:rPr>
        <w:t xml:space="preserve"> Földgázszállító </w:t>
      </w:r>
      <w:proofErr w:type="spellStart"/>
      <w:r w:rsidR="00E9422F" w:rsidRPr="0056651E">
        <w:rPr>
          <w:rFonts w:ascii="Times New Roman" w:hAnsi="Times New Roman" w:cs="Times New Roman"/>
          <w:sz w:val="24"/>
          <w:szCs w:val="24"/>
        </w:rPr>
        <w:t>Zrt</w:t>
      </w:r>
      <w:proofErr w:type="spellEnd"/>
      <w:proofErr w:type="gramStart"/>
      <w:r w:rsidR="00E9422F" w:rsidRPr="0056651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E9422F" w:rsidRPr="0056651E">
        <w:rPr>
          <w:rFonts w:ascii="Times New Roman" w:hAnsi="Times New Roman" w:cs="Times New Roman"/>
          <w:sz w:val="24"/>
          <w:szCs w:val="24"/>
        </w:rPr>
        <w:t xml:space="preserve"> MOL </w:t>
      </w:r>
      <w:proofErr w:type="spellStart"/>
      <w:r w:rsidR="00E9422F" w:rsidRPr="0056651E">
        <w:rPr>
          <w:rFonts w:ascii="Times New Roman" w:hAnsi="Times New Roman" w:cs="Times New Roman"/>
          <w:sz w:val="24"/>
          <w:szCs w:val="24"/>
        </w:rPr>
        <w:t>Nyrt</w:t>
      </w:r>
      <w:proofErr w:type="spellEnd"/>
      <w:r w:rsidR="00E9422F" w:rsidRPr="0056651E">
        <w:rPr>
          <w:rFonts w:ascii="Times New Roman" w:hAnsi="Times New Roman" w:cs="Times New Roman"/>
          <w:sz w:val="24"/>
          <w:szCs w:val="24"/>
        </w:rPr>
        <w:t xml:space="preserve">., </w:t>
      </w:r>
      <w:r w:rsidR="007E06B4" w:rsidRPr="0056651E">
        <w:rPr>
          <w:rFonts w:ascii="Times New Roman" w:hAnsi="Times New Roman" w:cs="Times New Roman"/>
          <w:sz w:val="24"/>
          <w:szCs w:val="24"/>
        </w:rPr>
        <w:t>Magyar Épületgépészeti Koordinációs Szövetség</w:t>
      </w:r>
    </w:p>
    <w:p w:rsidR="007E06B4" w:rsidRPr="0056651E" w:rsidRDefault="007E06B4" w:rsidP="007E0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24B" w:rsidRPr="0056651E" w:rsidRDefault="007E06B4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b/>
          <w:sz w:val="24"/>
          <w:szCs w:val="24"/>
        </w:rPr>
        <w:t xml:space="preserve">I. </w:t>
      </w:r>
      <w:proofErr w:type="gramStart"/>
      <w:r w:rsidR="0062124B" w:rsidRPr="0056651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 </w:t>
      </w:r>
      <w:r w:rsidR="0062124B" w:rsidRPr="0056651E">
        <w:rPr>
          <w:rFonts w:ascii="Times New Roman" w:hAnsi="Times New Roman" w:cs="Times New Roman"/>
          <w:b/>
          <w:sz w:val="24"/>
          <w:szCs w:val="24"/>
        </w:rPr>
        <w:t xml:space="preserve">Földgázszállító </w:t>
      </w:r>
      <w:proofErr w:type="spellStart"/>
      <w:r w:rsidR="0062124B" w:rsidRPr="0056651E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62124B" w:rsidRPr="0056651E">
        <w:rPr>
          <w:rFonts w:ascii="Times New Roman" w:hAnsi="Times New Roman" w:cs="Times New Roman"/>
          <w:b/>
          <w:sz w:val="24"/>
          <w:szCs w:val="24"/>
        </w:rPr>
        <w:t>.</w:t>
      </w:r>
      <w:r w:rsidR="0062124B" w:rsidRPr="0056651E">
        <w:rPr>
          <w:rFonts w:ascii="Times New Roman" w:hAnsi="Times New Roman" w:cs="Times New Roman"/>
          <w:sz w:val="24"/>
          <w:szCs w:val="24"/>
        </w:rPr>
        <w:t xml:space="preserve"> (a továbbiakban: FGSZ </w:t>
      </w:r>
      <w:proofErr w:type="spellStart"/>
      <w:r w:rsidR="0062124B" w:rsidRPr="0056651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.) két technikai észrevételt tett az ENSZ </w:t>
      </w:r>
      <w:proofErr w:type="spellStart"/>
      <w:r w:rsidR="0062124B" w:rsidRPr="0056651E">
        <w:rPr>
          <w:rFonts w:ascii="Times New Roman" w:hAnsi="Times New Roman" w:cs="Times New Roman"/>
          <w:sz w:val="24"/>
          <w:szCs w:val="24"/>
        </w:rPr>
        <w:t>Éghajlatváltozási</w:t>
      </w:r>
      <w:proofErr w:type="spell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 Keretegyezménye és annak Kiotói Jegyzőkönyve végrehajtási keretrendszeréről szóló 2007. évi LX. törvény (a továbbiakban: </w:t>
      </w:r>
      <w:proofErr w:type="spellStart"/>
      <w:r w:rsidR="0062124B" w:rsidRPr="0056651E">
        <w:rPr>
          <w:rFonts w:ascii="Times New Roman" w:hAnsi="Times New Roman" w:cs="Times New Roman"/>
          <w:sz w:val="24"/>
          <w:szCs w:val="24"/>
        </w:rPr>
        <w:t>Éhvt</w:t>
      </w:r>
      <w:proofErr w:type="spell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.) és az üvegházhatású gázok közösségi kereskedelmi rendszerében és az erőfeszítés-megosztási határozat végrehajtásában történő részvételről szóló 2012. évi CCXVII. törvény (a továbbiakban: </w:t>
      </w:r>
      <w:proofErr w:type="spellStart"/>
      <w:r w:rsidR="0062124B" w:rsidRPr="0056651E">
        <w:rPr>
          <w:rFonts w:ascii="Times New Roman" w:hAnsi="Times New Roman" w:cs="Times New Roman"/>
          <w:sz w:val="24"/>
          <w:szCs w:val="24"/>
        </w:rPr>
        <w:t>Ügkr</w:t>
      </w:r>
      <w:proofErr w:type="spell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.) vonatkozásában. 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6651E">
        <w:rPr>
          <w:rFonts w:ascii="Times New Roman" w:hAnsi="Times New Roman" w:cs="Times New Roman"/>
          <w:sz w:val="24"/>
          <w:szCs w:val="24"/>
        </w:rPr>
        <w:t>Éhvt</w:t>
      </w:r>
      <w:proofErr w:type="spellEnd"/>
      <w:r w:rsidRPr="0056651E">
        <w:rPr>
          <w:rFonts w:ascii="Times New Roman" w:hAnsi="Times New Roman" w:cs="Times New Roman"/>
          <w:sz w:val="24"/>
          <w:szCs w:val="24"/>
        </w:rPr>
        <w:t xml:space="preserve">. vonatkozásában az előterjesztés tartalmazta 10/B. § (2) bekezdésének szövegcserés módosítását, azzal, hogy az “F-ÜHG környezetbe” szövegrész helyébe az “F-ÜHG esetleges környezetbe” szöveg lép. Az FGSZ </w:t>
      </w:r>
      <w:proofErr w:type="spellStart"/>
      <w:r w:rsidRPr="0056651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56651E">
        <w:rPr>
          <w:rFonts w:ascii="Times New Roman" w:hAnsi="Times New Roman" w:cs="Times New Roman"/>
          <w:sz w:val="24"/>
          <w:szCs w:val="24"/>
        </w:rPr>
        <w:t>. javasolta a hatályos szöveg fenntartását. Az előterjesztő ezt elfogadta, az előterjesztésből kikerült ez a szövegcserés módosítás.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6651E">
        <w:rPr>
          <w:rFonts w:ascii="Times New Roman" w:hAnsi="Times New Roman" w:cs="Times New Roman"/>
          <w:sz w:val="24"/>
          <w:szCs w:val="24"/>
        </w:rPr>
        <w:t>Ügkr</w:t>
      </w:r>
      <w:proofErr w:type="spellEnd"/>
      <w:r w:rsidRPr="0056651E">
        <w:rPr>
          <w:rFonts w:ascii="Times New Roman" w:hAnsi="Times New Roman" w:cs="Times New Roman"/>
          <w:sz w:val="24"/>
          <w:szCs w:val="24"/>
        </w:rPr>
        <w:t xml:space="preserve">. vonatkozásában az FGSZ </w:t>
      </w:r>
      <w:proofErr w:type="spellStart"/>
      <w:r w:rsidRPr="0056651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56651E">
        <w:rPr>
          <w:rFonts w:ascii="Times New Roman" w:hAnsi="Times New Roman" w:cs="Times New Roman"/>
          <w:sz w:val="24"/>
          <w:szCs w:val="24"/>
        </w:rPr>
        <w:t>. javasolta az előterjesztéssel (</w:t>
      </w:r>
      <w:proofErr w:type="spellStart"/>
      <w:r w:rsidRPr="0056651E">
        <w:rPr>
          <w:rFonts w:ascii="Times New Roman" w:hAnsi="Times New Roman" w:cs="Times New Roman"/>
          <w:sz w:val="24"/>
          <w:szCs w:val="24"/>
        </w:rPr>
        <w:t>Ügkr</w:t>
      </w:r>
      <w:proofErr w:type="spellEnd"/>
      <w:r w:rsidRPr="0056651E">
        <w:rPr>
          <w:rFonts w:ascii="Times New Roman" w:hAnsi="Times New Roman" w:cs="Times New Roman"/>
          <w:sz w:val="24"/>
          <w:szCs w:val="24"/>
        </w:rPr>
        <w:t>. 2. § 42. pontba) bevezetendő új fogalom, a szezonális üzemmód fogalmának törlését. Az előterjesztő szerint ennek a fogalomnak a törvényi szabályozására a gyakorlati tapasztalatok alapján szükség van, a fogalom meghatározása pontosításra került.</w:t>
      </w:r>
    </w:p>
    <w:p w:rsidR="0062124B" w:rsidRPr="0056651E" w:rsidRDefault="007E06B4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b/>
          <w:sz w:val="24"/>
          <w:szCs w:val="24"/>
        </w:rPr>
        <w:t xml:space="preserve">II. </w:t>
      </w:r>
      <w:proofErr w:type="gramStart"/>
      <w:r w:rsidR="0062124B" w:rsidRPr="0056651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 </w:t>
      </w:r>
      <w:r w:rsidR="0062124B" w:rsidRPr="0056651E">
        <w:rPr>
          <w:rFonts w:ascii="Times New Roman" w:hAnsi="Times New Roman" w:cs="Times New Roman"/>
          <w:b/>
          <w:sz w:val="24"/>
          <w:szCs w:val="24"/>
        </w:rPr>
        <w:t xml:space="preserve">MOL </w:t>
      </w:r>
      <w:proofErr w:type="spellStart"/>
      <w:r w:rsidR="0062124B" w:rsidRPr="0056651E">
        <w:rPr>
          <w:rFonts w:ascii="Times New Roman" w:hAnsi="Times New Roman" w:cs="Times New Roman"/>
          <w:b/>
          <w:sz w:val="24"/>
          <w:szCs w:val="24"/>
        </w:rPr>
        <w:t>Nyrt</w:t>
      </w:r>
      <w:proofErr w:type="spellEnd"/>
      <w:r w:rsidR="0062124B" w:rsidRPr="0056651E">
        <w:rPr>
          <w:rFonts w:ascii="Times New Roman" w:hAnsi="Times New Roman" w:cs="Times New Roman"/>
          <w:b/>
          <w:sz w:val="24"/>
          <w:szCs w:val="24"/>
        </w:rPr>
        <w:t>.</w:t>
      </w:r>
      <w:r w:rsidR="0062124B" w:rsidRPr="0056651E">
        <w:rPr>
          <w:rFonts w:ascii="Times New Roman" w:hAnsi="Times New Roman" w:cs="Times New Roman"/>
          <w:sz w:val="24"/>
          <w:szCs w:val="24"/>
        </w:rPr>
        <w:t xml:space="preserve"> az előterjesztéssel kapcsolatban észrevételt nem tett, ám fordítási hibát jelzett a fluortartalmú üvegházhatású gázokról és a 842/2006/EK rendelet hatályon kívül helyezéséről szóló 517/2014/EU rendeletben és kérte az NFM intézkedését a pontatlanság kiküszöbölése érdekében. 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sz w:val="24"/>
          <w:szCs w:val="24"/>
        </w:rPr>
        <w:t>„A rendelet – 4. cikk (1) b) pontja szerinti – magyar szövegben az „és” szó „vagy</w:t>
      </w:r>
      <w:proofErr w:type="gramStart"/>
      <w:r w:rsidRPr="0056651E">
        <w:rPr>
          <w:rFonts w:ascii="Times New Roman" w:hAnsi="Times New Roman" w:cs="Times New Roman"/>
          <w:sz w:val="24"/>
          <w:szCs w:val="24"/>
        </w:rPr>
        <w:t>” kifejezésre</w:t>
      </w:r>
      <w:proofErr w:type="gramEnd"/>
      <w:r w:rsidRPr="0056651E">
        <w:rPr>
          <w:rFonts w:ascii="Times New Roman" w:hAnsi="Times New Roman" w:cs="Times New Roman"/>
          <w:sz w:val="24"/>
          <w:szCs w:val="24"/>
        </w:rPr>
        <w:t xml:space="preserve"> történő cseréje szükséges az alábbiak szerint: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sz w:val="24"/>
          <w:szCs w:val="24"/>
        </w:rPr>
        <w:t xml:space="preserve">„Nem tartozik e cikk szerinti szivárgásvizsgálat hatálya alá az elektromos </w:t>
      </w:r>
      <w:proofErr w:type="spellStart"/>
      <w:r w:rsidRPr="0056651E">
        <w:rPr>
          <w:rFonts w:ascii="Times New Roman" w:hAnsi="Times New Roman" w:cs="Times New Roman"/>
          <w:sz w:val="24"/>
          <w:szCs w:val="24"/>
        </w:rPr>
        <w:t>kapcsolóberendezés</w:t>
      </w:r>
      <w:proofErr w:type="spellEnd"/>
      <w:r w:rsidRPr="0056651E">
        <w:rPr>
          <w:rFonts w:ascii="Times New Roman" w:hAnsi="Times New Roman" w:cs="Times New Roman"/>
          <w:sz w:val="24"/>
          <w:szCs w:val="24"/>
        </w:rPr>
        <w:t xml:space="preserve">, amennyiben megfelel a következő feltételek valamelyikének </w:t>
      </w:r>
      <w:proofErr w:type="gramStart"/>
      <w:r w:rsidRPr="0056651E">
        <w:rPr>
          <w:rFonts w:ascii="Times New Roman" w:hAnsi="Times New Roman" w:cs="Times New Roman"/>
          <w:sz w:val="24"/>
          <w:szCs w:val="24"/>
        </w:rPr>
        <w:t>[ ]</w:t>
      </w:r>
      <w:proofErr w:type="gramEnd"/>
      <w:r w:rsidRPr="00566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sz w:val="24"/>
          <w:szCs w:val="24"/>
        </w:rPr>
        <w:t>b) egy a nyomást és vagy sűrűséget ellenőrző eszközzel vannak felszerelve, vagy”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51E">
        <w:rPr>
          <w:rFonts w:ascii="Times New Roman" w:hAnsi="Times New Roman" w:cs="Times New Roman"/>
          <w:i/>
          <w:sz w:val="24"/>
          <w:szCs w:val="24"/>
        </w:rPr>
        <w:t>Indokolás: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51E">
        <w:rPr>
          <w:rFonts w:ascii="Times New Roman" w:hAnsi="Times New Roman" w:cs="Times New Roman"/>
          <w:i/>
          <w:sz w:val="24"/>
          <w:szCs w:val="24"/>
        </w:rPr>
        <w:t xml:space="preserve">A rendelet többi nyelvi változatában a „vagy” szó szerepel a rendelet e pontjában. A magyar szöveg jelenlegi változata alapján a kapcsoló-berendezésnek mindkettő, azaz nyomásellenőrző és sűrűséget ellenőrző eszközzel is kell rendelkeznie, annak érdekében, hogy ne tartozzon a szivárgásvizsgálat hatálya alá, a rendelet többi nyelvi változata alapján azonban elegendő csupán az egyik ellenőrző eszköz. A rendelet jelenlegi – pontatlan – magyar szövege jogértelmezési problémákat vet fel. 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51E">
        <w:rPr>
          <w:rFonts w:ascii="Times New Roman" w:hAnsi="Times New Roman" w:cs="Times New Roman"/>
          <w:i/>
          <w:sz w:val="24"/>
          <w:szCs w:val="24"/>
        </w:rPr>
        <w:t>A rendelet 4. cikk (1) b) pontjának angol nyelvű változata: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51E">
        <w:rPr>
          <w:rFonts w:ascii="Times New Roman" w:hAnsi="Times New Roman" w:cs="Times New Roman"/>
          <w:i/>
          <w:sz w:val="24"/>
          <w:szCs w:val="24"/>
        </w:rPr>
        <w:lastRenderedPageBreak/>
        <w:t>„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Electrical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switchgear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shall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not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be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subject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to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leak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checks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under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this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Article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provided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it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complies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one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following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conditions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>: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6651E">
        <w:rPr>
          <w:rFonts w:ascii="Times New Roman" w:hAnsi="Times New Roman" w:cs="Times New Roman"/>
          <w:i/>
          <w:sz w:val="24"/>
          <w:szCs w:val="24"/>
        </w:rPr>
        <w:t>[  ]</w:t>
      </w:r>
      <w:proofErr w:type="gram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(b)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it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is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equipped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pressure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or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density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 monitoring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device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Pr="0056651E">
        <w:rPr>
          <w:rFonts w:ascii="Times New Roman" w:hAnsi="Times New Roman" w:cs="Times New Roman"/>
          <w:i/>
          <w:sz w:val="24"/>
          <w:szCs w:val="24"/>
        </w:rPr>
        <w:t>or</w:t>
      </w:r>
      <w:proofErr w:type="spellEnd"/>
      <w:r w:rsidRPr="0056651E">
        <w:rPr>
          <w:rFonts w:ascii="Times New Roman" w:hAnsi="Times New Roman" w:cs="Times New Roman"/>
          <w:i/>
          <w:sz w:val="24"/>
          <w:szCs w:val="24"/>
        </w:rPr>
        <w:t>”</w:t>
      </w:r>
    </w:p>
    <w:p w:rsidR="0062124B" w:rsidRPr="0056651E" w:rsidRDefault="0062124B" w:rsidP="0062124B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sz w:val="24"/>
          <w:szCs w:val="24"/>
        </w:rPr>
        <w:t xml:space="preserve">Az NFM jelezte a fordítási hibát az Igazságügyi Minisztériumnak, az igazságügyi tárca pedig a brüsszeli magyar Állandó Képviseletnek. Az Állandó Képviselet jelzése alapján a fordítási hiba kijavításra került, az Európai Unió Hivatalos Lapjának L 150., 2016. június 8-i számában a helyesbítés megjelent a  fluortartalmú üvegházhatású gázokról és a 842/2006/EK rendelet hatályon kívül helyezéséről szóló, 2014. április 16-i 517/2014/EU európai parlamenti és tanácsi rendelet magyar fordítása kapcsán. A helyesbítés szövege az alábbi oldalon is megtalálható: </w:t>
      </w:r>
    </w:p>
    <w:p w:rsidR="0062124B" w:rsidRPr="0056651E" w:rsidRDefault="00383562" w:rsidP="0062124B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2124B" w:rsidRPr="0056651E">
          <w:rPr>
            <w:rStyle w:val="Hiperhivatkozs"/>
            <w:rFonts w:ascii="Times New Roman" w:hAnsi="Times New Roman" w:cs="Times New Roman"/>
            <w:sz w:val="24"/>
            <w:szCs w:val="24"/>
          </w:rPr>
          <w:t>http://eur-lex.europa.eu/legal-content/HU/TXT/?uri=uriserv:OJ.L_.2016.151.01.0021.01.HUN&amp;toc=OJ:L:2016:151:TOC</w:t>
        </w:r>
      </w:hyperlink>
    </w:p>
    <w:p w:rsidR="00B81FD0" w:rsidRPr="0056651E" w:rsidRDefault="007E06B4" w:rsidP="00916075">
      <w:pPr>
        <w:jc w:val="both"/>
        <w:rPr>
          <w:rFonts w:ascii="Times New Roman" w:hAnsi="Times New Roman" w:cs="Times New Roman"/>
          <w:sz w:val="24"/>
          <w:szCs w:val="24"/>
        </w:rPr>
      </w:pPr>
      <w:r w:rsidRPr="0056651E"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gramStart"/>
      <w:r w:rsidR="0062124B" w:rsidRPr="0056651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62124B" w:rsidRPr="0056651E">
        <w:rPr>
          <w:rFonts w:ascii="Times New Roman" w:hAnsi="Times New Roman" w:cs="Times New Roman"/>
          <w:sz w:val="24"/>
          <w:szCs w:val="24"/>
        </w:rPr>
        <w:t xml:space="preserve"> </w:t>
      </w:r>
      <w:r w:rsidR="0062124B" w:rsidRPr="0056651E">
        <w:rPr>
          <w:rFonts w:ascii="Times New Roman" w:hAnsi="Times New Roman" w:cs="Times New Roman"/>
          <w:b/>
          <w:sz w:val="24"/>
          <w:szCs w:val="24"/>
        </w:rPr>
        <w:t>Magyar Épületgépészeti Koordinációs Szövetség</w:t>
      </w:r>
      <w:r w:rsidR="0062124B" w:rsidRPr="0056651E">
        <w:rPr>
          <w:rFonts w:ascii="Times New Roman" w:hAnsi="Times New Roman" w:cs="Times New Roman"/>
          <w:sz w:val="24"/>
          <w:szCs w:val="24"/>
        </w:rPr>
        <w:t xml:space="preserve"> az előterjesztésbe ágyazottan számos kisebb technikai észrevételt, megjegyzést tett, kérdést fűzött a rendelkezésekhez. Az előterjesztő által szükségesnek és indokoltnak tartott mértékben ezek figyelembe vételre kerültek.</w:t>
      </w:r>
    </w:p>
    <w:sectPr w:rsidR="00B81FD0" w:rsidRPr="00566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F1FB5"/>
    <w:multiLevelType w:val="hybridMultilevel"/>
    <w:tmpl w:val="54A46D0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A1"/>
    <w:rsid w:val="001300A1"/>
    <w:rsid w:val="001716D5"/>
    <w:rsid w:val="00383562"/>
    <w:rsid w:val="003A6930"/>
    <w:rsid w:val="00431986"/>
    <w:rsid w:val="0056651E"/>
    <w:rsid w:val="0062124B"/>
    <w:rsid w:val="007E06B4"/>
    <w:rsid w:val="00916075"/>
    <w:rsid w:val="009F227A"/>
    <w:rsid w:val="00B81FD0"/>
    <w:rsid w:val="00E9422F"/>
    <w:rsid w:val="00FF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12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212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2124B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12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212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2124B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r-lex.europa.eu/legal-content/HU/TXT/?uri=uriserv:OJ.L_.2016.151.01.0021.01.HUN&amp;toc=OJ:L:2016:151:T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3444</Characters>
  <Application>Microsoft Office Word</Application>
  <DocSecurity>0</DocSecurity>
  <Lines>28</Lines>
  <Paragraphs>7</Paragraphs>
  <ScaleCrop>false</ScaleCrop>
  <Company>KD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Körmendi Tamás dr.</cp:lastModifiedBy>
  <cp:revision>12</cp:revision>
  <dcterms:created xsi:type="dcterms:W3CDTF">2017-04-04T06:57:00Z</dcterms:created>
  <dcterms:modified xsi:type="dcterms:W3CDTF">2017-04-04T07:57:00Z</dcterms:modified>
</cp:coreProperties>
</file>