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C4" w:rsidRPr="000F68EB" w:rsidRDefault="00E50A38" w:rsidP="000F6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EB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E50A38" w:rsidRPr="000F68EB" w:rsidRDefault="00E50A38" w:rsidP="000F6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A38" w:rsidRPr="000F68EB" w:rsidRDefault="00E50A38" w:rsidP="000F68EB">
      <w:pPr>
        <w:jc w:val="both"/>
        <w:rPr>
          <w:rFonts w:ascii="Times New Roman" w:hAnsi="Times New Roman" w:cs="Times New Roman"/>
          <w:sz w:val="24"/>
          <w:szCs w:val="24"/>
        </w:rPr>
      </w:pPr>
      <w:r w:rsidRPr="000F68EB">
        <w:rPr>
          <w:rFonts w:ascii="Times New Roman" w:hAnsi="Times New Roman" w:cs="Times New Roman"/>
          <w:sz w:val="24"/>
          <w:szCs w:val="24"/>
        </w:rPr>
        <w:t>2014-ben megkeresés érkezet</w:t>
      </w:r>
      <w:r w:rsidR="00F22863" w:rsidRPr="000F68EB">
        <w:rPr>
          <w:rFonts w:ascii="Times New Roman" w:hAnsi="Times New Roman" w:cs="Times New Roman"/>
          <w:sz w:val="24"/>
          <w:szCs w:val="24"/>
        </w:rPr>
        <w:t>t</w:t>
      </w:r>
      <w:r w:rsidRPr="000F68EB">
        <w:rPr>
          <w:rFonts w:ascii="Times New Roman" w:hAnsi="Times New Roman" w:cs="Times New Roman"/>
          <w:sz w:val="24"/>
          <w:szCs w:val="24"/>
        </w:rPr>
        <w:t xml:space="preserve"> </w:t>
      </w:r>
      <w:r w:rsidR="000F68EB">
        <w:rPr>
          <w:rFonts w:ascii="Times New Roman" w:hAnsi="Times New Roman" w:cs="Times New Roman"/>
          <w:sz w:val="24"/>
          <w:szCs w:val="24"/>
        </w:rPr>
        <w:t>a DE ATK Karcagi Kutatói</w:t>
      </w:r>
      <w:r w:rsidRPr="000F68EB">
        <w:rPr>
          <w:rFonts w:ascii="Times New Roman" w:hAnsi="Times New Roman" w:cs="Times New Roman"/>
          <w:sz w:val="24"/>
          <w:szCs w:val="24"/>
        </w:rPr>
        <w:t>ntézet</w:t>
      </w:r>
      <w:r w:rsidR="000F68EB">
        <w:rPr>
          <w:rFonts w:ascii="Times New Roman" w:hAnsi="Times New Roman" w:cs="Times New Roman"/>
          <w:sz w:val="24"/>
          <w:szCs w:val="24"/>
        </w:rPr>
        <w:t>hez, mint a Flóra Konzorcium tagjához, hogy</w:t>
      </w:r>
      <w:r w:rsidRPr="000F68EB">
        <w:rPr>
          <w:rFonts w:ascii="Times New Roman" w:hAnsi="Times New Roman" w:cs="Times New Roman"/>
          <w:sz w:val="24"/>
          <w:szCs w:val="24"/>
        </w:rPr>
        <w:t xml:space="preserve"> állítsunk össze egy tanulmányt, melyben </w:t>
      </w:r>
      <w:r w:rsidR="000F68EB">
        <w:rPr>
          <w:rFonts w:ascii="Times New Roman" w:hAnsi="Times New Roman" w:cs="Times New Roman"/>
          <w:sz w:val="24"/>
          <w:szCs w:val="24"/>
        </w:rPr>
        <w:t xml:space="preserve">keretbe foglaljuk </w:t>
      </w:r>
      <w:r w:rsidRPr="000F68EB">
        <w:rPr>
          <w:rFonts w:ascii="Times New Roman" w:hAnsi="Times New Roman" w:cs="Times New Roman"/>
          <w:sz w:val="24"/>
          <w:szCs w:val="24"/>
        </w:rPr>
        <w:t>azon gyakorlati ismeretanyagokat, melyeket a kazah juhtenyésztők beépíthetnek</w:t>
      </w:r>
      <w:r w:rsidR="00E33201" w:rsidRPr="000F68EB">
        <w:rPr>
          <w:rFonts w:ascii="Times New Roman" w:hAnsi="Times New Roman" w:cs="Times New Roman"/>
          <w:sz w:val="24"/>
          <w:szCs w:val="24"/>
        </w:rPr>
        <w:t xml:space="preserve"> a mindennapi tevékenységükbe</w:t>
      </w:r>
      <w:r w:rsidR="000F68EB">
        <w:rPr>
          <w:rFonts w:ascii="Times New Roman" w:hAnsi="Times New Roman" w:cs="Times New Roman"/>
          <w:sz w:val="24"/>
          <w:szCs w:val="24"/>
        </w:rPr>
        <w:t>,</w:t>
      </w:r>
      <w:r w:rsidR="00E33201" w:rsidRPr="000F68EB">
        <w:rPr>
          <w:rFonts w:ascii="Times New Roman" w:hAnsi="Times New Roman" w:cs="Times New Roman"/>
          <w:sz w:val="24"/>
          <w:szCs w:val="24"/>
        </w:rPr>
        <w:t xml:space="preserve"> illetve</w:t>
      </w:r>
      <w:r w:rsidRPr="000F68EB">
        <w:rPr>
          <w:rFonts w:ascii="Times New Roman" w:hAnsi="Times New Roman" w:cs="Times New Roman"/>
          <w:sz w:val="24"/>
          <w:szCs w:val="24"/>
        </w:rPr>
        <w:t xml:space="preserve"> </w:t>
      </w:r>
      <w:r w:rsidR="00855F8B" w:rsidRPr="000F68EB">
        <w:rPr>
          <w:rFonts w:ascii="Times New Roman" w:hAnsi="Times New Roman" w:cs="Times New Roman"/>
          <w:sz w:val="24"/>
          <w:szCs w:val="24"/>
        </w:rPr>
        <w:t>ez</w:t>
      </w:r>
      <w:r w:rsidR="000F68EB">
        <w:rPr>
          <w:rFonts w:ascii="Times New Roman" w:hAnsi="Times New Roman" w:cs="Times New Roman"/>
          <w:sz w:val="24"/>
          <w:szCs w:val="24"/>
        </w:rPr>
        <w:t xml:space="preserve"> </w:t>
      </w:r>
      <w:r w:rsidR="00855F8B" w:rsidRPr="000F68EB">
        <w:rPr>
          <w:rFonts w:ascii="Times New Roman" w:hAnsi="Times New Roman" w:cs="Times New Roman"/>
          <w:sz w:val="24"/>
          <w:szCs w:val="24"/>
        </w:rPr>
        <w:t xml:space="preserve">által </w:t>
      </w:r>
      <w:r w:rsidRPr="000F68EB">
        <w:rPr>
          <w:rFonts w:ascii="Times New Roman" w:hAnsi="Times New Roman" w:cs="Times New Roman"/>
          <w:sz w:val="24"/>
          <w:szCs w:val="24"/>
        </w:rPr>
        <w:t>pro</w:t>
      </w:r>
      <w:r w:rsidR="00E33201" w:rsidRPr="000F68EB">
        <w:rPr>
          <w:rFonts w:ascii="Times New Roman" w:hAnsi="Times New Roman" w:cs="Times New Roman"/>
          <w:sz w:val="24"/>
          <w:szCs w:val="24"/>
        </w:rPr>
        <w:t>g</w:t>
      </w:r>
      <w:r w:rsidRPr="000F68EB">
        <w:rPr>
          <w:rFonts w:ascii="Times New Roman" w:hAnsi="Times New Roman" w:cs="Times New Roman"/>
          <w:sz w:val="24"/>
          <w:szCs w:val="24"/>
        </w:rPr>
        <w:t>nosztizálhatóan</w:t>
      </w:r>
      <w:r w:rsidR="00E33201" w:rsidRPr="000F68EB">
        <w:rPr>
          <w:rFonts w:ascii="Times New Roman" w:hAnsi="Times New Roman" w:cs="Times New Roman"/>
          <w:sz w:val="24"/>
          <w:szCs w:val="24"/>
        </w:rPr>
        <w:t xml:space="preserve"> elősegíthetik a kazak juhtenyésztés fejlesztését.</w:t>
      </w:r>
      <w:bookmarkStart w:id="0" w:name="_GoBack"/>
      <w:bookmarkEnd w:id="0"/>
    </w:p>
    <w:p w:rsidR="002A6B76" w:rsidRPr="000F68EB" w:rsidRDefault="00E33201" w:rsidP="000F68EB">
      <w:pPr>
        <w:jc w:val="both"/>
        <w:rPr>
          <w:rFonts w:ascii="Times New Roman" w:hAnsi="Times New Roman" w:cs="Times New Roman"/>
          <w:sz w:val="24"/>
          <w:szCs w:val="24"/>
        </w:rPr>
      </w:pPr>
      <w:r w:rsidRPr="000F68EB">
        <w:rPr>
          <w:rFonts w:ascii="Times New Roman" w:hAnsi="Times New Roman" w:cs="Times New Roman"/>
          <w:sz w:val="24"/>
          <w:szCs w:val="24"/>
        </w:rPr>
        <w:t>Az elkészült tanulmányt részünkről az első perctől nem szándékoztunk se tudományos, se körülményes stilisztikájú oktatási műnek elkészíteni. Ha annak készült volna, akkor a többnyire félnomád viszonyok között gazdálkodó kazah juhtenyésztők semmi hasznát nem vehetnék.</w:t>
      </w:r>
      <w:r w:rsidR="002A6B76" w:rsidRPr="000F68EB">
        <w:rPr>
          <w:rFonts w:ascii="Times New Roman" w:hAnsi="Times New Roman" w:cs="Times New Roman"/>
          <w:sz w:val="24"/>
          <w:szCs w:val="24"/>
        </w:rPr>
        <w:t xml:space="preserve"> Ennek a”hibánknak” tudható be, hogy az ismeretany</w:t>
      </w:r>
      <w:r w:rsidR="00F94096" w:rsidRPr="000F68EB">
        <w:rPr>
          <w:rFonts w:ascii="Times New Roman" w:hAnsi="Times New Roman" w:cs="Times New Roman"/>
          <w:sz w:val="24"/>
          <w:szCs w:val="24"/>
        </w:rPr>
        <w:t>ag logikai követhetőségét és a K</w:t>
      </w:r>
      <w:r w:rsidR="002A6B76" w:rsidRPr="000F68EB">
        <w:rPr>
          <w:rFonts w:ascii="Times New Roman" w:hAnsi="Times New Roman" w:cs="Times New Roman"/>
          <w:sz w:val="24"/>
          <w:szCs w:val="24"/>
        </w:rPr>
        <w:t>azahsztánban történő reprodukálhatóságát tartottuk szem előtt. A tanulmányban is kiemelt témakör Kazahsztán számára a magas genetikai értékű tenyészállatok beszerzése</w:t>
      </w:r>
      <w:r w:rsidR="00855F8B" w:rsidRPr="000F68EB">
        <w:rPr>
          <w:rFonts w:ascii="Times New Roman" w:hAnsi="Times New Roman" w:cs="Times New Roman"/>
          <w:sz w:val="24"/>
          <w:szCs w:val="24"/>
        </w:rPr>
        <w:t xml:space="preserve"> az EU-ból</w:t>
      </w:r>
      <w:r w:rsidR="002A6B76" w:rsidRPr="000F68EB">
        <w:rPr>
          <w:rFonts w:ascii="Times New Roman" w:hAnsi="Times New Roman" w:cs="Times New Roman"/>
          <w:sz w:val="24"/>
          <w:szCs w:val="24"/>
        </w:rPr>
        <w:t xml:space="preserve"> és keresztezés révén a juhállományuk teljesítményének várható növekedése. Mindez </w:t>
      </w:r>
      <w:r w:rsidR="00855F8B" w:rsidRPr="000F68EB">
        <w:rPr>
          <w:rFonts w:ascii="Times New Roman" w:hAnsi="Times New Roman" w:cs="Times New Roman"/>
          <w:sz w:val="24"/>
          <w:szCs w:val="24"/>
        </w:rPr>
        <w:t xml:space="preserve">ugyanakkor </w:t>
      </w:r>
      <w:r w:rsidR="002A6B76" w:rsidRPr="000F68EB">
        <w:rPr>
          <w:rFonts w:ascii="Times New Roman" w:hAnsi="Times New Roman" w:cs="Times New Roman"/>
          <w:sz w:val="24"/>
          <w:szCs w:val="24"/>
        </w:rPr>
        <w:t xml:space="preserve">óriási állategészségügyi kockázattal jár az esetlegesen behurcolt betegségek miatt. Ezen betegségek jó része </w:t>
      </w:r>
      <w:r w:rsidR="00855F8B" w:rsidRPr="000F68EB">
        <w:rPr>
          <w:rFonts w:ascii="Times New Roman" w:hAnsi="Times New Roman" w:cs="Times New Roman"/>
          <w:sz w:val="24"/>
          <w:szCs w:val="24"/>
        </w:rPr>
        <w:t xml:space="preserve">Kazahsztánban </w:t>
      </w:r>
      <w:r w:rsidR="000F68EB">
        <w:rPr>
          <w:rFonts w:ascii="Times New Roman" w:hAnsi="Times New Roman" w:cs="Times New Roman"/>
          <w:sz w:val="24"/>
          <w:szCs w:val="24"/>
        </w:rPr>
        <w:t>teljesen ismeretlen</w:t>
      </w:r>
      <w:r w:rsidR="002A6B76" w:rsidRPr="000F68EB">
        <w:rPr>
          <w:rFonts w:ascii="Times New Roman" w:hAnsi="Times New Roman" w:cs="Times New Roman"/>
          <w:sz w:val="24"/>
          <w:szCs w:val="24"/>
        </w:rPr>
        <w:t>, így felhívni rájuk időben a figyelmet kötelességünknek éreztük.</w:t>
      </w:r>
      <w:r w:rsidR="000F68EB">
        <w:rPr>
          <w:rFonts w:ascii="Times New Roman" w:hAnsi="Times New Roman" w:cs="Times New Roman"/>
          <w:sz w:val="24"/>
          <w:szCs w:val="24"/>
        </w:rPr>
        <w:t xml:space="preserve"> Logikailag felépítve d</w:t>
      </w:r>
      <w:r w:rsidR="00E963C3" w:rsidRPr="000F68EB">
        <w:rPr>
          <w:rFonts w:ascii="Times New Roman" w:hAnsi="Times New Roman" w:cs="Times New Roman"/>
          <w:sz w:val="24"/>
          <w:szCs w:val="24"/>
        </w:rPr>
        <w:t>r. Mucsi Imre foglalta össze az állatorvosi ismeretekből le</w:t>
      </w:r>
      <w:r w:rsidR="000F68EB">
        <w:rPr>
          <w:rFonts w:ascii="Times New Roman" w:hAnsi="Times New Roman" w:cs="Times New Roman"/>
          <w:sz w:val="24"/>
          <w:szCs w:val="24"/>
        </w:rPr>
        <w:t>gátláthatóbban</w:t>
      </w:r>
      <w:r w:rsidR="00E963C3" w:rsidRPr="000F6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3C3" w:rsidRPr="000F68E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E963C3" w:rsidRPr="000F68EB">
        <w:rPr>
          <w:rFonts w:ascii="Times New Roman" w:hAnsi="Times New Roman" w:cs="Times New Roman"/>
          <w:sz w:val="24"/>
          <w:szCs w:val="24"/>
        </w:rPr>
        <w:t xml:space="preserve"> kórokozók és paraziták részletes</w:t>
      </w:r>
      <w:r w:rsidR="002A6B76" w:rsidRPr="000F68EB">
        <w:rPr>
          <w:rFonts w:ascii="Times New Roman" w:hAnsi="Times New Roman" w:cs="Times New Roman"/>
          <w:sz w:val="24"/>
          <w:szCs w:val="24"/>
        </w:rPr>
        <w:t xml:space="preserve"> </w:t>
      </w:r>
      <w:r w:rsidR="00E963C3" w:rsidRPr="000F68EB">
        <w:rPr>
          <w:rFonts w:ascii="Times New Roman" w:hAnsi="Times New Roman" w:cs="Times New Roman"/>
          <w:sz w:val="24"/>
          <w:szCs w:val="24"/>
        </w:rPr>
        <w:t>leírását és az általuk okozott kárt.</w:t>
      </w:r>
      <w:r w:rsidR="00F94096" w:rsidRPr="000F68EB">
        <w:rPr>
          <w:rFonts w:ascii="Times New Roman" w:hAnsi="Times New Roman" w:cs="Times New Roman"/>
          <w:sz w:val="24"/>
          <w:szCs w:val="24"/>
        </w:rPr>
        <w:t xml:space="preserve"> A tőle származó rész nem</w:t>
      </w:r>
      <w:r w:rsidR="00855F8B" w:rsidRPr="000F68EB">
        <w:rPr>
          <w:rFonts w:ascii="Times New Roman" w:hAnsi="Times New Roman" w:cs="Times New Roman"/>
          <w:sz w:val="24"/>
          <w:szCs w:val="24"/>
        </w:rPr>
        <w:t xml:space="preserve"> </w:t>
      </w:r>
      <w:r w:rsidR="00F94096" w:rsidRPr="000F68EB">
        <w:rPr>
          <w:rFonts w:ascii="Times New Roman" w:hAnsi="Times New Roman" w:cs="Times New Roman"/>
          <w:sz w:val="24"/>
          <w:szCs w:val="24"/>
        </w:rPr>
        <w:t>tartalmaz</w:t>
      </w:r>
      <w:r w:rsidR="00855F8B" w:rsidRPr="000F68EB">
        <w:rPr>
          <w:rFonts w:ascii="Times New Roman" w:hAnsi="Times New Roman" w:cs="Times New Roman"/>
          <w:sz w:val="24"/>
          <w:szCs w:val="24"/>
        </w:rPr>
        <w:t xml:space="preserve"> ugyanakkor semmiféle</w:t>
      </w:r>
      <w:r w:rsidR="00F94096" w:rsidRPr="000F68EB">
        <w:rPr>
          <w:rFonts w:ascii="Times New Roman" w:hAnsi="Times New Roman" w:cs="Times New Roman"/>
          <w:sz w:val="24"/>
          <w:szCs w:val="24"/>
        </w:rPr>
        <w:t xml:space="preserve"> kutatási eredményt, csak az egyes betegsé</w:t>
      </w:r>
      <w:r w:rsidR="001C0CC6" w:rsidRPr="000F68EB">
        <w:rPr>
          <w:rFonts w:ascii="Times New Roman" w:hAnsi="Times New Roman" w:cs="Times New Roman"/>
          <w:sz w:val="24"/>
          <w:szCs w:val="24"/>
        </w:rPr>
        <w:t>gek precíz leírását egymás után, amik ismerete elengedhetetlen a sikeres kazah juhtenyésztéshez.</w:t>
      </w:r>
      <w:r w:rsidR="00E963C3" w:rsidRPr="000F68EB">
        <w:rPr>
          <w:rFonts w:ascii="Times New Roman" w:hAnsi="Times New Roman" w:cs="Times New Roman"/>
          <w:sz w:val="24"/>
          <w:szCs w:val="24"/>
        </w:rPr>
        <w:t xml:space="preserve"> Személyesen ismerve</w:t>
      </w:r>
      <w:r w:rsidR="000F68EB">
        <w:rPr>
          <w:rFonts w:ascii="Times New Roman" w:hAnsi="Times New Roman" w:cs="Times New Roman"/>
          <w:sz w:val="24"/>
          <w:szCs w:val="24"/>
        </w:rPr>
        <w:t xml:space="preserve"> d</w:t>
      </w:r>
      <w:r w:rsidR="00F94096" w:rsidRPr="000F68EB">
        <w:rPr>
          <w:rFonts w:ascii="Times New Roman" w:hAnsi="Times New Roman" w:cs="Times New Roman"/>
          <w:sz w:val="24"/>
          <w:szCs w:val="24"/>
        </w:rPr>
        <w:t xml:space="preserve">r. Mucsi Imrét hiteles, kiváló szakembernek tartom. Megkövetem, hogy nem a tudományos cikkekhez hasonló módon idéztük, mint azt már számtalan esetben megtettük és tenni fogjuk. </w:t>
      </w:r>
    </w:p>
    <w:p w:rsidR="00855F8B" w:rsidRPr="000F68EB" w:rsidRDefault="00F94096" w:rsidP="000F68EB">
      <w:pPr>
        <w:jc w:val="both"/>
        <w:rPr>
          <w:rFonts w:ascii="Times New Roman" w:hAnsi="Times New Roman" w:cs="Times New Roman"/>
          <w:sz w:val="24"/>
          <w:szCs w:val="24"/>
        </w:rPr>
      </w:pPr>
      <w:r w:rsidRPr="000F68EB">
        <w:rPr>
          <w:rFonts w:ascii="Times New Roman" w:hAnsi="Times New Roman" w:cs="Times New Roman"/>
          <w:sz w:val="24"/>
          <w:szCs w:val="24"/>
        </w:rPr>
        <w:t>Ezúton nyilatkozom, hogy val</w:t>
      </w:r>
      <w:r w:rsidR="000F68EB">
        <w:rPr>
          <w:rFonts w:ascii="Times New Roman" w:hAnsi="Times New Roman" w:cs="Times New Roman"/>
          <w:sz w:val="24"/>
          <w:szCs w:val="24"/>
        </w:rPr>
        <w:t>óban nem idéztük d</w:t>
      </w:r>
      <w:r w:rsidRPr="000F68EB">
        <w:rPr>
          <w:rFonts w:ascii="Times New Roman" w:hAnsi="Times New Roman" w:cs="Times New Roman"/>
          <w:sz w:val="24"/>
          <w:szCs w:val="24"/>
        </w:rPr>
        <w:t>r. Mucsi Imrét, úgy</w:t>
      </w:r>
      <w:r w:rsidR="000F68EB">
        <w:rPr>
          <w:rFonts w:ascii="Times New Roman" w:hAnsi="Times New Roman" w:cs="Times New Roman"/>
          <w:sz w:val="24"/>
          <w:szCs w:val="24"/>
        </w:rPr>
        <w:t>,</w:t>
      </w:r>
      <w:r w:rsidRPr="000F68EB">
        <w:rPr>
          <w:rFonts w:ascii="Times New Roman" w:hAnsi="Times New Roman" w:cs="Times New Roman"/>
          <w:sz w:val="24"/>
          <w:szCs w:val="24"/>
        </w:rPr>
        <w:t xml:space="preserve"> mint (Mucsi,</w:t>
      </w:r>
      <w:r w:rsidR="000F68EB">
        <w:rPr>
          <w:rFonts w:ascii="Times New Roman" w:hAnsi="Times New Roman" w:cs="Times New Roman"/>
          <w:sz w:val="24"/>
          <w:szCs w:val="24"/>
        </w:rPr>
        <w:t xml:space="preserve"> </w:t>
      </w:r>
      <w:r w:rsidRPr="000F68EB">
        <w:rPr>
          <w:rFonts w:ascii="Times New Roman" w:hAnsi="Times New Roman" w:cs="Times New Roman"/>
          <w:sz w:val="24"/>
          <w:szCs w:val="24"/>
        </w:rPr>
        <w:t xml:space="preserve">2010) valahol a szöveg között, a tanulmány végén sem, </w:t>
      </w:r>
      <w:proofErr w:type="gramStart"/>
      <w:r w:rsidRPr="000F68EB">
        <w:rPr>
          <w:rFonts w:ascii="Times New Roman" w:hAnsi="Times New Roman" w:cs="Times New Roman"/>
          <w:sz w:val="24"/>
          <w:szCs w:val="24"/>
        </w:rPr>
        <w:t>ezt</w:t>
      </w:r>
      <w:proofErr w:type="gramEnd"/>
      <w:r w:rsidRPr="000F68EB">
        <w:rPr>
          <w:rFonts w:ascii="Times New Roman" w:hAnsi="Times New Roman" w:cs="Times New Roman"/>
          <w:sz w:val="24"/>
          <w:szCs w:val="24"/>
        </w:rPr>
        <w:t xml:space="preserve"> mint a tanulmány „szerkesztője”</w:t>
      </w:r>
      <w:r w:rsidR="00855F8B" w:rsidRPr="000F68EB">
        <w:rPr>
          <w:rFonts w:ascii="Times New Roman" w:hAnsi="Times New Roman" w:cs="Times New Roman"/>
          <w:sz w:val="24"/>
          <w:szCs w:val="24"/>
        </w:rPr>
        <w:t xml:space="preserve"> magamra vállalom és a legrövidebb időn belül pótoljuk.</w:t>
      </w:r>
    </w:p>
    <w:p w:rsidR="00F94096" w:rsidRPr="000F68EB" w:rsidRDefault="00855F8B" w:rsidP="000F68EB">
      <w:pPr>
        <w:jc w:val="both"/>
        <w:rPr>
          <w:rFonts w:ascii="Times New Roman" w:hAnsi="Times New Roman" w:cs="Times New Roman"/>
          <w:sz w:val="24"/>
          <w:szCs w:val="24"/>
        </w:rPr>
      </w:pPr>
      <w:r w:rsidRPr="000F68EB">
        <w:rPr>
          <w:rFonts w:ascii="Times New Roman" w:hAnsi="Times New Roman" w:cs="Times New Roman"/>
          <w:sz w:val="24"/>
          <w:szCs w:val="24"/>
        </w:rPr>
        <w:t>Nyilatkozom egyúttal, hogy ezért a tanulmány értékéből szerint</w:t>
      </w:r>
      <w:r w:rsidR="001C0CC6" w:rsidRPr="000F68EB">
        <w:rPr>
          <w:rFonts w:ascii="Times New Roman" w:hAnsi="Times New Roman" w:cs="Times New Roman"/>
          <w:sz w:val="24"/>
          <w:szCs w:val="24"/>
        </w:rPr>
        <w:t>em semmit le nem vonó idézéselhagyással</w:t>
      </w:r>
      <w:r w:rsidRPr="000F68EB">
        <w:rPr>
          <w:rFonts w:ascii="Times New Roman" w:hAnsi="Times New Roman" w:cs="Times New Roman"/>
          <w:sz w:val="24"/>
          <w:szCs w:val="24"/>
        </w:rPr>
        <w:t xml:space="preserve"> kapcsolatban a </w:t>
      </w:r>
      <w:r w:rsidR="000F68EB">
        <w:rPr>
          <w:rFonts w:ascii="Times New Roman" w:hAnsi="Times New Roman" w:cs="Times New Roman"/>
          <w:sz w:val="24"/>
          <w:szCs w:val="24"/>
        </w:rPr>
        <w:t xml:space="preserve">Földművelésügyi </w:t>
      </w:r>
      <w:r w:rsidRPr="000F68EB">
        <w:rPr>
          <w:rFonts w:ascii="Times New Roman" w:hAnsi="Times New Roman" w:cs="Times New Roman"/>
          <w:sz w:val="24"/>
          <w:szCs w:val="24"/>
        </w:rPr>
        <w:t>Minisztériumot, és az általa me</w:t>
      </w:r>
      <w:r w:rsidR="000F68EB">
        <w:rPr>
          <w:rFonts w:ascii="Times New Roman" w:hAnsi="Times New Roman" w:cs="Times New Roman"/>
          <w:sz w:val="24"/>
          <w:szCs w:val="24"/>
        </w:rPr>
        <w:t xml:space="preserve">gbízott Törökszentmiklósi Mezőgazdasági </w:t>
      </w:r>
      <w:proofErr w:type="spellStart"/>
      <w:r w:rsidR="000F68EB">
        <w:rPr>
          <w:rFonts w:ascii="Times New Roman" w:hAnsi="Times New Roman" w:cs="Times New Roman"/>
          <w:sz w:val="24"/>
          <w:szCs w:val="24"/>
        </w:rPr>
        <w:t>Zrt.-t</w:t>
      </w:r>
      <w:proofErr w:type="spellEnd"/>
      <w:r w:rsidRPr="000F68EB">
        <w:rPr>
          <w:rFonts w:ascii="Times New Roman" w:hAnsi="Times New Roman" w:cs="Times New Roman"/>
          <w:sz w:val="24"/>
          <w:szCs w:val="24"/>
        </w:rPr>
        <w:t xml:space="preserve"> semmiféle felelősség nem terheli.</w:t>
      </w:r>
    </w:p>
    <w:p w:rsidR="00855F8B" w:rsidRPr="000F68EB" w:rsidRDefault="00855F8B" w:rsidP="000F6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F8B" w:rsidRPr="000F68EB" w:rsidRDefault="00855F8B" w:rsidP="000F68EB">
      <w:pPr>
        <w:jc w:val="both"/>
        <w:rPr>
          <w:rFonts w:ascii="Times New Roman" w:hAnsi="Times New Roman" w:cs="Times New Roman"/>
          <w:sz w:val="24"/>
          <w:szCs w:val="24"/>
        </w:rPr>
      </w:pPr>
      <w:r w:rsidRPr="000F68EB">
        <w:rPr>
          <w:rFonts w:ascii="Times New Roman" w:hAnsi="Times New Roman" w:cs="Times New Roman"/>
          <w:sz w:val="24"/>
          <w:szCs w:val="24"/>
        </w:rPr>
        <w:t>Karcag, 2016.02.06.</w:t>
      </w:r>
    </w:p>
    <w:p w:rsidR="006A1EF6" w:rsidRPr="000F68EB" w:rsidRDefault="006A1EF6" w:rsidP="000F6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8EB" w:rsidRDefault="000F68EB" w:rsidP="000F6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  <w:r w:rsidR="006A1EF6" w:rsidRPr="000F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EF6" w:rsidRDefault="006A1EF6" w:rsidP="000F68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8EB">
        <w:rPr>
          <w:rFonts w:ascii="Times New Roman" w:hAnsi="Times New Roman" w:cs="Times New Roman"/>
          <w:sz w:val="24"/>
          <w:szCs w:val="24"/>
        </w:rPr>
        <w:t>Dr. Csízi István</w:t>
      </w:r>
    </w:p>
    <w:p w:rsidR="000F68EB" w:rsidRPr="000F68EB" w:rsidRDefault="000F68EB" w:rsidP="000F68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tudományos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munkatárs</w:t>
      </w:r>
    </w:p>
    <w:sectPr w:rsidR="000F68EB" w:rsidRPr="000F68EB" w:rsidSect="0079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38"/>
    <w:rsid w:val="000F68EB"/>
    <w:rsid w:val="001C0CC6"/>
    <w:rsid w:val="002A6B76"/>
    <w:rsid w:val="0044534B"/>
    <w:rsid w:val="006A1EF6"/>
    <w:rsid w:val="007910C4"/>
    <w:rsid w:val="00855F8B"/>
    <w:rsid w:val="00E33201"/>
    <w:rsid w:val="00E50A38"/>
    <w:rsid w:val="00E963C3"/>
    <w:rsid w:val="00F22863"/>
    <w:rsid w:val="00F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Karcagi Kutató Intézet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Csízi István</dc:creator>
  <cp:lastModifiedBy>Szabó Ivett</cp:lastModifiedBy>
  <cp:revision>2</cp:revision>
  <dcterms:created xsi:type="dcterms:W3CDTF">2016-02-09T08:44:00Z</dcterms:created>
  <dcterms:modified xsi:type="dcterms:W3CDTF">2016-02-09T08:44:00Z</dcterms:modified>
</cp:coreProperties>
</file>