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F0" w:rsidRPr="00272B7E" w:rsidRDefault="00E51EF0" w:rsidP="00E51EF0">
      <w:pPr>
        <w:pStyle w:val="Default"/>
        <w:rPr>
          <w:rFonts w:ascii="Times New Roman" w:hAnsi="Times New Roman" w:cs="Times New Roman"/>
          <w:color w:val="00B050"/>
          <w:u w:val="single"/>
        </w:rPr>
      </w:pPr>
    </w:p>
    <w:p w:rsidR="004D0567" w:rsidRPr="00272B7E" w:rsidRDefault="004D0567" w:rsidP="00272B7E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72B7E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CA5725" w:rsidRPr="00272B7E">
        <w:rPr>
          <w:rFonts w:ascii="Times New Roman" w:hAnsi="Times New Roman" w:cs="Times New Roman"/>
          <w:b/>
          <w:color w:val="auto"/>
          <w:sz w:val="28"/>
          <w:szCs w:val="28"/>
        </w:rPr>
        <w:t>z Emberi Erőforrások Minisztériuma</w:t>
      </w:r>
    </w:p>
    <w:p w:rsidR="00892863" w:rsidRDefault="00DC6C5C" w:rsidP="00272B7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p</w:t>
      </w:r>
      <w:r w:rsidR="00E51EF0"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ályázat</w:t>
      </w:r>
      <w:r w:rsidR="00476877"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i</w:t>
      </w:r>
      <w:proofErr w:type="gramEnd"/>
      <w:r w:rsidR="00476877"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9286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kiírása </w:t>
      </w:r>
    </w:p>
    <w:p w:rsidR="00DC6C5C" w:rsidRPr="00272B7E" w:rsidRDefault="00E51EF0" w:rsidP="00272B7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„Civil Információs Centrum” </w:t>
      </w:r>
    </w:p>
    <w:p w:rsidR="00C551A2" w:rsidRPr="00272B7E" w:rsidRDefault="00E51EF0" w:rsidP="00272B7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cím</w:t>
      </w:r>
      <w:proofErr w:type="gramEnd"/>
    </w:p>
    <w:p w:rsidR="00E51EF0" w:rsidRPr="00272B7E" w:rsidRDefault="00E51EF0" w:rsidP="00272B7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gramStart"/>
      <w:r w:rsidRPr="00272B7E">
        <w:rPr>
          <w:rFonts w:ascii="Times New Roman" w:hAnsi="Times New Roman" w:cs="Times New Roman"/>
          <w:b/>
          <w:bCs/>
          <w:color w:val="auto"/>
          <w:sz w:val="28"/>
          <w:szCs w:val="28"/>
        </w:rPr>
        <w:t>elnyerésére</w:t>
      </w:r>
      <w:proofErr w:type="gramEnd"/>
    </w:p>
    <w:p w:rsidR="00E51EF0" w:rsidRPr="00272B7E" w:rsidRDefault="00E51EF0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2377D" w:rsidRPr="00272B7E" w:rsidRDefault="00C2377D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551A2" w:rsidRPr="00FF4BF5" w:rsidRDefault="00DB552B" w:rsidP="00272B7E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1. Alap</w:t>
      </w:r>
      <w:r w:rsidR="00E51EF0" w:rsidRPr="00FF4BF5">
        <w:rPr>
          <w:rFonts w:ascii="Times New Roman" w:hAnsi="Times New Roman" w:cs="Times New Roman"/>
          <w:b/>
          <w:bCs/>
          <w:color w:val="auto"/>
        </w:rPr>
        <w:t>vető háttér információ, pályázati és jogszabályi háttér</w:t>
      </w:r>
    </w:p>
    <w:p w:rsidR="00E51EF0" w:rsidRPr="00FF4BF5" w:rsidRDefault="00E51EF0" w:rsidP="00272B7E">
      <w:pPr>
        <w:pStyle w:val="Default"/>
        <w:ind w:left="720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4D0567" w:rsidRPr="00FF4BF5" w:rsidRDefault="00B14EFE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A magyar civil szektor nélkülözhetetlen szerepet tölt be a </w:t>
      </w:r>
      <w:r w:rsidR="00C551A2" w:rsidRPr="00FF4BF5">
        <w:rPr>
          <w:rFonts w:ascii="Times New Roman" w:hAnsi="Times New Roman" w:cs="Times New Roman"/>
          <w:sz w:val="24"/>
          <w:szCs w:val="24"/>
        </w:rPr>
        <w:t xml:space="preserve">közjót szolgáló feladatok </w:t>
      </w:r>
      <w:r w:rsidRPr="00FF4BF5">
        <w:rPr>
          <w:rFonts w:ascii="Times New Roman" w:hAnsi="Times New Roman" w:cs="Times New Roman"/>
          <w:sz w:val="24"/>
          <w:szCs w:val="24"/>
        </w:rPr>
        <w:t xml:space="preserve">ellátásában, a különböző lakossági csoportok esélyegyenlőségének biztosításában, a társadalmi szolidaritás megerősítésében, az életminőség elemeinek biztosításában, a közéleti értékek fejlesztésében, a demokrácia kiteljesítésében. </w:t>
      </w:r>
    </w:p>
    <w:p w:rsidR="004D0567" w:rsidRPr="00FF4BF5" w:rsidRDefault="004D0567" w:rsidP="00272B7E">
      <w:pPr>
        <w:rPr>
          <w:rFonts w:ascii="Times New Roman" w:hAnsi="Times New Roman" w:cs="Times New Roman"/>
          <w:sz w:val="24"/>
          <w:szCs w:val="24"/>
        </w:rPr>
      </w:pPr>
    </w:p>
    <w:p w:rsidR="00B14EFE" w:rsidRPr="00FF4BF5" w:rsidRDefault="00B14EFE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Az egyesülési jogról, a közhasznú jogállásról, valamint a civil szervezetek működéséről és támogatásáról szóló 2011. évi CLXXV. </w:t>
      </w:r>
      <w:r w:rsidR="00E12389" w:rsidRPr="00FF4BF5">
        <w:rPr>
          <w:rFonts w:ascii="Times New Roman" w:hAnsi="Times New Roman" w:cs="Times New Roman"/>
          <w:sz w:val="24"/>
          <w:szCs w:val="24"/>
        </w:rPr>
        <w:t>t</w:t>
      </w:r>
      <w:r w:rsidRPr="00FF4BF5">
        <w:rPr>
          <w:rFonts w:ascii="Times New Roman" w:hAnsi="Times New Roman" w:cs="Times New Roman"/>
          <w:sz w:val="24"/>
          <w:szCs w:val="24"/>
        </w:rPr>
        <w:t>örvény</w:t>
      </w:r>
      <w:r w:rsidR="00B76571" w:rsidRPr="00FF4BF5">
        <w:rPr>
          <w:rFonts w:ascii="Times New Roman" w:hAnsi="Times New Roman" w:cs="Times New Roman"/>
          <w:sz w:val="24"/>
          <w:szCs w:val="24"/>
        </w:rPr>
        <w:t xml:space="preserve"> (</w:t>
      </w:r>
      <w:r w:rsidR="00F24141"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="00B76571" w:rsidRPr="00FF4BF5">
        <w:rPr>
          <w:rFonts w:ascii="Times New Roman" w:hAnsi="Times New Roman" w:cs="Times New Roman"/>
          <w:sz w:val="24"/>
          <w:szCs w:val="24"/>
        </w:rPr>
        <w:t>továbbiakban: Civil</w:t>
      </w:r>
      <w:r w:rsidR="00921BEF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B76571" w:rsidRPr="00FF4BF5">
        <w:rPr>
          <w:rFonts w:ascii="Times New Roman" w:hAnsi="Times New Roman" w:cs="Times New Roman"/>
          <w:sz w:val="24"/>
          <w:szCs w:val="24"/>
        </w:rPr>
        <w:t>törvény)</w:t>
      </w:r>
      <w:r w:rsidR="004D0567" w:rsidRPr="00FF4BF5">
        <w:rPr>
          <w:rFonts w:ascii="Times New Roman" w:hAnsi="Times New Roman" w:cs="Times New Roman"/>
          <w:sz w:val="24"/>
          <w:szCs w:val="24"/>
        </w:rPr>
        <w:t xml:space="preserve"> 51. § </w:t>
      </w:r>
      <w:r w:rsidR="00E12389" w:rsidRPr="00FF4BF5">
        <w:rPr>
          <w:rFonts w:ascii="Times New Roman" w:hAnsi="Times New Roman" w:cs="Times New Roman"/>
          <w:sz w:val="24"/>
          <w:szCs w:val="24"/>
        </w:rPr>
        <w:t xml:space="preserve">(1) bekezdése szerint </w:t>
      </w:r>
      <w:r w:rsidR="004D0567"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="00A45736" w:rsidRPr="00FF4BF5">
        <w:rPr>
          <w:rFonts w:ascii="Times New Roman" w:hAnsi="Times New Roman" w:cs="Times New Roman"/>
          <w:sz w:val="24"/>
          <w:szCs w:val="24"/>
        </w:rPr>
        <w:t xml:space="preserve">társadalmi és civil kapcsolatok fejlesztéséért felelős </w:t>
      </w:r>
      <w:r w:rsidR="004D0567" w:rsidRPr="00FF4BF5">
        <w:rPr>
          <w:rFonts w:ascii="Times New Roman" w:hAnsi="Times New Roman" w:cs="Times New Roman"/>
          <w:sz w:val="24"/>
          <w:szCs w:val="24"/>
        </w:rPr>
        <w:t>miniszter</w:t>
      </w:r>
      <w:r w:rsidR="009A0954" w:rsidRPr="00FF4BF5">
        <w:rPr>
          <w:rFonts w:ascii="Times New Roman" w:hAnsi="Times New Roman" w:cs="Times New Roman"/>
          <w:sz w:val="24"/>
          <w:szCs w:val="24"/>
        </w:rPr>
        <w:t xml:space="preserve"> (a továbbiakban: miniszter)</w:t>
      </w:r>
      <w:r w:rsidR="004D0567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a civil szervezetek működésének szakmai támogatása, fenntarthatóságuk erősítése, továbbá az államháztartás alrendszereiből nyújtott támogatások szabályszerű felhasználásának elősegítése érdekében civil információs centrumokat működtet.</w:t>
      </w:r>
    </w:p>
    <w:p w:rsidR="00C551A2" w:rsidRPr="00FF4BF5" w:rsidRDefault="00C551A2" w:rsidP="00272B7E">
      <w:pPr>
        <w:rPr>
          <w:rFonts w:ascii="Times New Roman" w:hAnsi="Times New Roman" w:cs="Times New Roman"/>
          <w:sz w:val="24"/>
          <w:szCs w:val="24"/>
        </w:rPr>
      </w:pPr>
    </w:p>
    <w:p w:rsidR="00B14EFE" w:rsidRPr="00FF4BF5" w:rsidRDefault="00B14EFE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="00A45736" w:rsidRPr="00FF4BF5">
        <w:rPr>
          <w:rFonts w:ascii="Times New Roman" w:hAnsi="Times New Roman" w:cs="Times New Roman"/>
          <w:sz w:val="24"/>
          <w:szCs w:val="24"/>
        </w:rPr>
        <w:t>Civil</w:t>
      </w:r>
      <w:r w:rsidR="00DF0DB6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törvény VIII. fejezet</w:t>
      </w:r>
      <w:r w:rsidR="004155B3" w:rsidRPr="00FF4BF5">
        <w:rPr>
          <w:rFonts w:ascii="Times New Roman" w:hAnsi="Times New Roman" w:cs="Times New Roman"/>
          <w:sz w:val="24"/>
          <w:szCs w:val="24"/>
        </w:rPr>
        <w:t xml:space="preserve">e (51-52. §) </w:t>
      </w:r>
      <w:r w:rsidRPr="00FF4BF5">
        <w:rPr>
          <w:rFonts w:ascii="Times New Roman" w:hAnsi="Times New Roman" w:cs="Times New Roman"/>
          <w:sz w:val="24"/>
          <w:szCs w:val="24"/>
        </w:rPr>
        <w:t>határozza meg a civil információs centrumok</w:t>
      </w:r>
      <w:r w:rsidR="00FF3BE3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E12389" w:rsidRPr="00FF4BF5">
        <w:rPr>
          <w:rFonts w:ascii="Times New Roman" w:hAnsi="Times New Roman" w:cs="Times New Roman"/>
          <w:sz w:val="24"/>
          <w:szCs w:val="24"/>
        </w:rPr>
        <w:t>kiválasztásának módját,</w:t>
      </w:r>
      <w:r w:rsidRPr="00FF4BF5">
        <w:rPr>
          <w:rFonts w:ascii="Times New Roman" w:hAnsi="Times New Roman" w:cs="Times New Roman"/>
          <w:sz w:val="24"/>
          <w:szCs w:val="24"/>
        </w:rPr>
        <w:t xml:space="preserve"> feladatát</w:t>
      </w:r>
      <w:r w:rsidR="004155B3" w:rsidRPr="00FF4BF5">
        <w:rPr>
          <w:rFonts w:ascii="Times New Roman" w:hAnsi="Times New Roman" w:cs="Times New Roman"/>
          <w:sz w:val="24"/>
          <w:szCs w:val="24"/>
        </w:rPr>
        <w:t>.</w:t>
      </w:r>
    </w:p>
    <w:p w:rsidR="00A05476" w:rsidRPr="00FF4BF5" w:rsidRDefault="004155B3" w:rsidP="00272B7E">
      <w:pPr>
        <w:spacing w:before="160" w:after="80"/>
        <w:rPr>
          <w:rFonts w:ascii="Times New Roman" w:hAnsi="Times New Roman" w:cs="Times New Roman"/>
          <w:bCs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  <w:lang w:eastAsia="en-US"/>
        </w:rPr>
        <w:t>Továbbá a</w:t>
      </w:r>
      <w:r w:rsidR="00A05476" w:rsidRPr="00FF4BF5">
        <w:rPr>
          <w:rFonts w:ascii="Times New Roman" w:hAnsi="Times New Roman" w:cs="Times New Roman"/>
          <w:bCs/>
          <w:sz w:val="24"/>
          <w:szCs w:val="24"/>
        </w:rPr>
        <w:t xml:space="preserve"> civil szervezetek információs rendszeréről szóló 24/2012. (IV. 25.) KIM rendelet 8. </w:t>
      </w:r>
      <w:r w:rsidR="00E005CF" w:rsidRPr="00FF4BF5">
        <w:rPr>
          <w:rFonts w:ascii="Times New Roman" w:hAnsi="Times New Roman" w:cs="Times New Roman"/>
          <w:bCs/>
          <w:sz w:val="24"/>
          <w:szCs w:val="24"/>
        </w:rPr>
        <w:t>alcíme</w:t>
      </w:r>
      <w:r w:rsidR="00A05476" w:rsidRPr="00FF4BF5">
        <w:rPr>
          <w:rFonts w:ascii="Times New Roman" w:hAnsi="Times New Roman" w:cs="Times New Roman"/>
          <w:bCs/>
          <w:sz w:val="24"/>
          <w:szCs w:val="24"/>
        </w:rPr>
        <w:t xml:space="preserve"> rögzíti a civil információs centrumok főbb jogosultságait és kötelezettségeit</w:t>
      </w:r>
      <w:r w:rsidRPr="00FF4BF5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EFE" w:rsidRPr="00FF4BF5" w:rsidRDefault="00B14EFE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E2220" w:rsidRPr="00FF4BF5" w:rsidRDefault="001E2220" w:rsidP="001E222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További </w:t>
      </w:r>
      <w:r w:rsidR="00151095" w:rsidRPr="00FF4BF5">
        <w:rPr>
          <w:rFonts w:ascii="Times New Roman" w:hAnsi="Times New Roman" w:cs="Times New Roman"/>
          <w:color w:val="auto"/>
        </w:rPr>
        <w:t>kapcsolódó</w:t>
      </w:r>
      <w:r w:rsidRPr="00FF4BF5">
        <w:rPr>
          <w:rFonts w:ascii="Times New Roman" w:hAnsi="Times New Roman" w:cs="Times New Roman"/>
          <w:color w:val="auto"/>
        </w:rPr>
        <w:t xml:space="preserve"> jogszabályok:</w:t>
      </w:r>
    </w:p>
    <w:p w:rsidR="00B61774" w:rsidRPr="00FF4BF5" w:rsidRDefault="00B61774" w:rsidP="001E222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E2220" w:rsidRPr="00FF4BF5" w:rsidRDefault="001E2220" w:rsidP="001E222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az államháztartásró</w:t>
      </w:r>
      <w:r w:rsidR="0026380C" w:rsidRPr="00FF4BF5">
        <w:rPr>
          <w:rFonts w:ascii="Times New Roman" w:hAnsi="Times New Roman" w:cs="Times New Roman"/>
          <w:sz w:val="24"/>
          <w:szCs w:val="24"/>
        </w:rPr>
        <w:t>l szóló 2011. évi CXCV. törvény</w:t>
      </w:r>
      <w:r w:rsidRPr="00FF4B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2220" w:rsidRPr="00FF4BF5" w:rsidRDefault="001E2220" w:rsidP="001E222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az államháztartásról szóló törvény végrehajtásáról szóló 368/2011. (XII. 31.) Korm. rendelet (</w:t>
      </w:r>
      <w:r w:rsidR="004155B3"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Pr="00FF4BF5">
        <w:rPr>
          <w:rFonts w:ascii="Times New Roman" w:hAnsi="Times New Roman" w:cs="Times New Roman"/>
          <w:sz w:val="24"/>
          <w:szCs w:val="24"/>
        </w:rPr>
        <w:t xml:space="preserve">továbbiakban: </w:t>
      </w:r>
      <w:proofErr w:type="spellStart"/>
      <w:r w:rsidRPr="00FF4BF5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F4BF5">
        <w:rPr>
          <w:rFonts w:ascii="Times New Roman" w:hAnsi="Times New Roman" w:cs="Times New Roman"/>
          <w:sz w:val="24"/>
          <w:szCs w:val="24"/>
        </w:rPr>
        <w:t>.);</w:t>
      </w:r>
    </w:p>
    <w:p w:rsidR="001E2220" w:rsidRPr="00FF4BF5" w:rsidRDefault="001E2220" w:rsidP="001E2220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F4BF5">
        <w:rPr>
          <w:rFonts w:ascii="Times New Roman" w:hAnsi="Times New Roman" w:cs="Times New Roman"/>
          <w:bCs/>
          <w:sz w:val="24"/>
          <w:szCs w:val="24"/>
          <w:lang w:eastAsia="hu-HU"/>
        </w:rPr>
        <w:t>a Nemzeti Együttműködési Alappal kapcsolatos egyes kérdésekről szóló 5/2012. (II. 16.) KIM rendelet.</w:t>
      </w:r>
    </w:p>
    <w:p w:rsidR="001E2220" w:rsidRPr="00FF4BF5" w:rsidRDefault="001E2220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B552B" w:rsidRPr="00FF4BF5" w:rsidRDefault="00DB552B" w:rsidP="00272B7E">
      <w:pPr>
        <w:pStyle w:val="Default"/>
        <w:ind w:left="28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E51EF0" w:rsidRPr="00FF4BF5" w:rsidRDefault="002B2351" w:rsidP="00272B7E">
      <w:pPr>
        <w:pStyle w:val="Default"/>
        <w:ind w:left="284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2. A pályáza</w:t>
      </w:r>
      <w:r w:rsidR="00E51EF0" w:rsidRPr="00FF4BF5">
        <w:rPr>
          <w:rFonts w:ascii="Times New Roman" w:hAnsi="Times New Roman" w:cs="Times New Roman"/>
          <w:b/>
          <w:bCs/>
          <w:color w:val="auto"/>
        </w:rPr>
        <w:t>t célja, célterület</w:t>
      </w:r>
      <w:r w:rsidR="0033242A" w:rsidRPr="00FF4BF5">
        <w:rPr>
          <w:rFonts w:ascii="Times New Roman" w:hAnsi="Times New Roman" w:cs="Times New Roman"/>
          <w:b/>
          <w:bCs/>
          <w:color w:val="auto"/>
        </w:rPr>
        <w:t>e</w:t>
      </w:r>
      <w:r w:rsidR="00E51EF0"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B14EFE" w:rsidRPr="00FF4BF5" w:rsidRDefault="00B14EFE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B552B" w:rsidRPr="00FF4BF5" w:rsidRDefault="00DB552B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A pályázat célja</w:t>
      </w:r>
      <w:r w:rsidRPr="00FF4BF5">
        <w:rPr>
          <w:rFonts w:ascii="Times New Roman" w:hAnsi="Times New Roman" w:cs="Times New Roman"/>
          <w:color w:val="auto"/>
        </w:rPr>
        <w:t xml:space="preserve">, hogy a pályázó civil szervezetek a pályázati </w:t>
      </w:r>
      <w:r w:rsidR="00892863" w:rsidRPr="00FF4BF5">
        <w:rPr>
          <w:rFonts w:ascii="Times New Roman" w:hAnsi="Times New Roman" w:cs="Times New Roman"/>
          <w:color w:val="auto"/>
        </w:rPr>
        <w:t>kiírásban</w:t>
      </w:r>
      <w:r w:rsidRPr="00FF4BF5">
        <w:rPr>
          <w:rFonts w:ascii="Times New Roman" w:hAnsi="Times New Roman" w:cs="Times New Roman"/>
          <w:color w:val="auto"/>
        </w:rPr>
        <w:t xml:space="preserve"> foglalt feltételek teljesítése esetén a </w:t>
      </w:r>
      <w:r w:rsidRPr="00FF4BF5">
        <w:rPr>
          <w:rFonts w:ascii="Times New Roman" w:hAnsi="Times New Roman" w:cs="Times New Roman"/>
          <w:b/>
          <w:bCs/>
          <w:color w:val="auto"/>
        </w:rPr>
        <w:t xml:space="preserve">Civil Információs Centrum címet </w:t>
      </w:r>
      <w:r w:rsidRPr="00FF4BF5">
        <w:rPr>
          <w:rFonts w:ascii="Times New Roman" w:hAnsi="Times New Roman" w:cs="Times New Roman"/>
          <w:color w:val="auto"/>
        </w:rPr>
        <w:t>elnyerhessék.</w:t>
      </w:r>
    </w:p>
    <w:p w:rsidR="00DB552B" w:rsidRPr="00FF4BF5" w:rsidRDefault="00DB552B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13387" w:rsidRPr="00FF4BF5" w:rsidRDefault="00DB552B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</w:t>
      </w:r>
      <w:r w:rsidR="00513387" w:rsidRPr="00FF4BF5">
        <w:rPr>
          <w:rFonts w:ascii="Times New Roman" w:hAnsi="Times New Roman" w:cs="Times New Roman"/>
          <w:color w:val="auto"/>
        </w:rPr>
        <w:t xml:space="preserve">címbirtokost a </w:t>
      </w:r>
      <w:r w:rsidRPr="00FF4BF5">
        <w:rPr>
          <w:rFonts w:ascii="Times New Roman" w:hAnsi="Times New Roman" w:cs="Times New Roman"/>
          <w:color w:val="auto"/>
        </w:rPr>
        <w:t>címhasználat</w:t>
      </w:r>
      <w:r w:rsidR="004155B3" w:rsidRPr="00FF4BF5">
        <w:rPr>
          <w:rFonts w:ascii="Times New Roman" w:hAnsi="Times New Roman" w:cs="Times New Roman"/>
          <w:color w:val="auto"/>
        </w:rPr>
        <w:t xml:space="preserve">hoz kapcsolódó jogok és kötelezettségek </w:t>
      </w:r>
      <w:r w:rsidR="001E2220" w:rsidRPr="00FF4BF5">
        <w:rPr>
          <w:rFonts w:ascii="Times New Roman" w:hAnsi="Times New Roman" w:cs="Times New Roman"/>
          <w:color w:val="auto"/>
        </w:rPr>
        <w:t>201</w:t>
      </w:r>
      <w:r w:rsidR="00DB1831" w:rsidRPr="00FF4BF5">
        <w:rPr>
          <w:rFonts w:ascii="Times New Roman" w:hAnsi="Times New Roman" w:cs="Times New Roman"/>
          <w:color w:val="auto"/>
        </w:rPr>
        <w:t>7</w:t>
      </w:r>
      <w:r w:rsidR="001E2220" w:rsidRPr="00FF4BF5">
        <w:rPr>
          <w:rFonts w:ascii="Times New Roman" w:hAnsi="Times New Roman" w:cs="Times New Roman"/>
          <w:color w:val="auto"/>
        </w:rPr>
        <w:t>. január 1-től</w:t>
      </w:r>
      <w:r w:rsidR="00513387" w:rsidRPr="00FF4BF5">
        <w:rPr>
          <w:rFonts w:ascii="Times New Roman" w:hAnsi="Times New Roman" w:cs="Times New Roman"/>
          <w:color w:val="auto"/>
        </w:rPr>
        <w:t xml:space="preserve">, </w:t>
      </w:r>
      <w:r w:rsidRPr="00FF4BF5">
        <w:rPr>
          <w:rFonts w:ascii="Times New Roman" w:hAnsi="Times New Roman" w:cs="Times New Roman"/>
          <w:color w:val="auto"/>
        </w:rPr>
        <w:t>201</w:t>
      </w:r>
      <w:r w:rsidR="00DB1831" w:rsidRPr="00FF4BF5">
        <w:rPr>
          <w:rFonts w:ascii="Times New Roman" w:hAnsi="Times New Roman" w:cs="Times New Roman"/>
          <w:color w:val="auto"/>
        </w:rPr>
        <w:t>9</w:t>
      </w:r>
      <w:r w:rsidRPr="00FF4BF5">
        <w:rPr>
          <w:rFonts w:ascii="Times New Roman" w:hAnsi="Times New Roman" w:cs="Times New Roman"/>
          <w:color w:val="auto"/>
        </w:rPr>
        <w:t xml:space="preserve">. december 31-ig </w:t>
      </w:r>
      <w:r w:rsidR="00513387" w:rsidRPr="00FF4BF5">
        <w:rPr>
          <w:rFonts w:ascii="Times New Roman" w:hAnsi="Times New Roman" w:cs="Times New Roman"/>
          <w:color w:val="auto"/>
        </w:rPr>
        <w:t>illeti</w:t>
      </w:r>
      <w:r w:rsidR="008F2C43" w:rsidRPr="00FF4BF5">
        <w:rPr>
          <w:rFonts w:ascii="Times New Roman" w:hAnsi="Times New Roman" w:cs="Times New Roman"/>
          <w:color w:val="auto"/>
        </w:rPr>
        <w:t>k</w:t>
      </w:r>
      <w:r w:rsidR="00513387" w:rsidRPr="00FF4BF5">
        <w:rPr>
          <w:rFonts w:ascii="Times New Roman" w:hAnsi="Times New Roman" w:cs="Times New Roman"/>
          <w:color w:val="auto"/>
        </w:rPr>
        <w:t xml:space="preserve"> meg.</w:t>
      </w:r>
      <w:r w:rsidR="00513387" w:rsidRPr="00FF4BF5" w:rsidDel="00513387">
        <w:rPr>
          <w:rFonts w:ascii="Times New Roman" w:hAnsi="Times New Roman" w:cs="Times New Roman"/>
          <w:color w:val="auto"/>
        </w:rPr>
        <w:t xml:space="preserve"> </w:t>
      </w:r>
    </w:p>
    <w:p w:rsidR="00DB552B" w:rsidRPr="00FF4BF5" w:rsidRDefault="00DB552B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B552B" w:rsidRPr="00FF4BF5" w:rsidRDefault="00DB552B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A pályázat nyertesei jogosultságot nyernek a Civil Információs Centrum kialakítására és a miniszter által adományozott cím szerinti működésre az adott megyében</w:t>
      </w:r>
      <w:r w:rsidR="001E67C4" w:rsidRPr="00FF4BF5">
        <w:rPr>
          <w:rFonts w:ascii="Times New Roman" w:hAnsi="Times New Roman" w:cs="Times New Roman"/>
          <w:color w:val="auto"/>
        </w:rPr>
        <w:t>, valamint a fővárosban</w:t>
      </w:r>
      <w:r w:rsidRPr="00FF4BF5">
        <w:rPr>
          <w:rFonts w:ascii="Times New Roman" w:hAnsi="Times New Roman" w:cs="Times New Roman"/>
          <w:color w:val="auto"/>
        </w:rPr>
        <w:t xml:space="preserve">. Emellett a Civil Információs Centrumok kötelesek az e pályázati </w:t>
      </w:r>
      <w:r w:rsidR="00C20E7C" w:rsidRPr="00FF4BF5">
        <w:rPr>
          <w:rFonts w:ascii="Times New Roman" w:hAnsi="Times New Roman" w:cs="Times New Roman"/>
          <w:color w:val="auto"/>
        </w:rPr>
        <w:t>kiírásban</w:t>
      </w:r>
      <w:r w:rsidR="001E2220" w:rsidRPr="00FF4BF5">
        <w:rPr>
          <w:rFonts w:ascii="Times New Roman" w:hAnsi="Times New Roman" w:cs="Times New Roman"/>
          <w:color w:val="auto"/>
        </w:rPr>
        <w:t xml:space="preserve">, a </w:t>
      </w:r>
      <w:r w:rsidR="001E2220" w:rsidRPr="00FF4BF5">
        <w:rPr>
          <w:rFonts w:ascii="Times New Roman" w:hAnsi="Times New Roman" w:cs="Times New Roman"/>
          <w:color w:val="auto"/>
        </w:rPr>
        <w:lastRenderedPageBreak/>
        <w:t>szakmai együttműködési megállapodásban</w:t>
      </w:r>
      <w:r w:rsidRPr="00FF4BF5">
        <w:rPr>
          <w:rFonts w:ascii="Times New Roman" w:hAnsi="Times New Roman" w:cs="Times New Roman"/>
          <w:color w:val="auto"/>
        </w:rPr>
        <w:t xml:space="preserve"> és a Civil törvény 52. §</w:t>
      </w:r>
      <w:proofErr w:type="spellStart"/>
      <w:r w:rsidRPr="00FF4BF5">
        <w:rPr>
          <w:rFonts w:ascii="Times New Roman" w:hAnsi="Times New Roman" w:cs="Times New Roman"/>
          <w:color w:val="auto"/>
        </w:rPr>
        <w:t>-ában</w:t>
      </w:r>
      <w:proofErr w:type="spellEnd"/>
      <w:r w:rsidRPr="00FF4BF5">
        <w:rPr>
          <w:rFonts w:ascii="Times New Roman" w:hAnsi="Times New Roman" w:cs="Times New Roman"/>
          <w:color w:val="auto"/>
        </w:rPr>
        <w:t xml:space="preserve"> foglalt feladatok ellátására.</w:t>
      </w:r>
    </w:p>
    <w:p w:rsidR="001E2220" w:rsidRPr="00FF4BF5" w:rsidRDefault="001E2220" w:rsidP="00272B7E">
      <w:pPr>
        <w:autoSpaceDE w:val="0"/>
        <w:autoSpaceDN w:val="0"/>
        <w:adjustRightInd w:val="0"/>
        <w:spacing w:before="0" w:after="200"/>
        <w:rPr>
          <w:rFonts w:ascii="Times New Roman" w:hAnsi="Times New Roman" w:cs="Times New Roman"/>
          <w:b/>
          <w:sz w:val="24"/>
          <w:szCs w:val="24"/>
        </w:rPr>
      </w:pPr>
    </w:p>
    <w:p w:rsidR="00C551A2" w:rsidRPr="00FF4BF5" w:rsidRDefault="00C551A2" w:rsidP="00272B7E">
      <w:pPr>
        <w:pStyle w:val="Default"/>
        <w:ind w:left="567" w:hanging="283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3.</w:t>
      </w:r>
      <w:r w:rsidR="00D30B41"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A45736" w:rsidRPr="00FF4BF5">
        <w:rPr>
          <w:rFonts w:ascii="Times New Roman" w:hAnsi="Times New Roman" w:cs="Times New Roman"/>
          <w:b/>
          <w:bCs/>
          <w:color w:val="auto"/>
        </w:rPr>
        <w:t>A p</w:t>
      </w:r>
      <w:r w:rsidRPr="00FF4BF5">
        <w:rPr>
          <w:rFonts w:ascii="Times New Roman" w:hAnsi="Times New Roman" w:cs="Times New Roman"/>
          <w:b/>
          <w:bCs/>
          <w:color w:val="auto"/>
        </w:rPr>
        <w:t>ályázók köre</w:t>
      </w:r>
      <w:r w:rsidR="007B68C3" w:rsidRPr="00FF4BF5">
        <w:rPr>
          <w:rFonts w:ascii="Times New Roman" w:hAnsi="Times New Roman" w:cs="Times New Roman"/>
          <w:b/>
          <w:bCs/>
          <w:color w:val="auto"/>
        </w:rPr>
        <w:t>, a pályázat benyújtás</w:t>
      </w:r>
      <w:r w:rsidR="00D30B41" w:rsidRPr="00FF4BF5">
        <w:rPr>
          <w:rFonts w:ascii="Times New Roman" w:hAnsi="Times New Roman" w:cs="Times New Roman"/>
          <w:b/>
          <w:bCs/>
          <w:color w:val="auto"/>
        </w:rPr>
        <w:t>ának</w:t>
      </w:r>
      <w:r w:rsidR="007B68C3" w:rsidRPr="00FF4BF5">
        <w:rPr>
          <w:rFonts w:ascii="Times New Roman" w:hAnsi="Times New Roman" w:cs="Times New Roman"/>
          <w:b/>
          <w:bCs/>
          <w:color w:val="auto"/>
        </w:rPr>
        <w:t xml:space="preserve"> feltételei</w:t>
      </w:r>
    </w:p>
    <w:p w:rsidR="00C551A2" w:rsidRPr="00FF4BF5" w:rsidRDefault="00C551A2" w:rsidP="00272B7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B68C3" w:rsidRPr="00FF4BF5" w:rsidRDefault="006E56E8" w:rsidP="00272B7E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FF4BF5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A45736" w:rsidRPr="00FF4BF5">
        <w:rPr>
          <w:rFonts w:ascii="Times New Roman" w:hAnsi="Times New Roman" w:cs="Times New Roman"/>
          <w:b/>
          <w:bCs/>
          <w:sz w:val="24"/>
          <w:szCs w:val="24"/>
        </w:rPr>
        <w:t>A p</w:t>
      </w:r>
      <w:r w:rsidR="007B68C3" w:rsidRPr="00FF4BF5">
        <w:rPr>
          <w:rFonts w:ascii="Times New Roman" w:hAnsi="Times New Roman" w:cs="Times New Roman"/>
          <w:b/>
          <w:bCs/>
          <w:sz w:val="24"/>
          <w:szCs w:val="24"/>
        </w:rPr>
        <w:t>ályázók köre</w:t>
      </w:r>
    </w:p>
    <w:p w:rsidR="00394324" w:rsidRPr="00FF4BF5" w:rsidRDefault="00394324" w:rsidP="00272B7E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4"/>
          <w:szCs w:val="24"/>
        </w:rPr>
      </w:pPr>
    </w:p>
    <w:p w:rsidR="00B14EFE" w:rsidRPr="00FF4BF5" w:rsidRDefault="00B14EFE" w:rsidP="00B61774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Jelen pályázat</w:t>
      </w:r>
      <w:r w:rsidR="00476877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 xml:space="preserve">keretében kizárólag </w:t>
      </w:r>
      <w:r w:rsidR="00706847" w:rsidRPr="00FF4BF5">
        <w:rPr>
          <w:rFonts w:ascii="Times New Roman" w:hAnsi="Times New Roman" w:cs="Times New Roman"/>
          <w:sz w:val="24"/>
          <w:szCs w:val="24"/>
        </w:rPr>
        <w:t xml:space="preserve">a Civil törvény 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2. § 6. pont </w:t>
      </w:r>
      <w:r w:rsidR="000214AC" w:rsidRPr="00FF4BF5">
        <w:rPr>
          <w:rFonts w:ascii="Times New Roman" w:hAnsi="Times New Roman" w:cs="Times New Roman"/>
          <w:i/>
          <w:sz w:val="24"/>
          <w:szCs w:val="24"/>
        </w:rPr>
        <w:t>b)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 és </w:t>
      </w:r>
      <w:r w:rsidR="000214AC" w:rsidRPr="00FF4BF5">
        <w:rPr>
          <w:rFonts w:ascii="Times New Roman" w:hAnsi="Times New Roman" w:cs="Times New Roman"/>
          <w:i/>
          <w:sz w:val="24"/>
          <w:szCs w:val="24"/>
        </w:rPr>
        <w:t>c)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 alpontja szerinti civil szervezet,</w:t>
      </w:r>
      <w:r w:rsidR="00FF719B" w:rsidRPr="00FF4BF5">
        <w:rPr>
          <w:rFonts w:ascii="Times New Roman" w:hAnsi="Times New Roman" w:cs="Times New Roman"/>
          <w:sz w:val="24"/>
          <w:szCs w:val="24"/>
        </w:rPr>
        <w:t xml:space="preserve"> így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FF719B"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="00FA7EE9" w:rsidRPr="00FF4BF5">
        <w:rPr>
          <w:rFonts w:ascii="Times New Roman" w:hAnsi="Times New Roman" w:cs="Times New Roman"/>
          <w:sz w:val="24"/>
          <w:szCs w:val="24"/>
        </w:rPr>
        <w:t xml:space="preserve">Magyarországon nyilvántartásba vett </w:t>
      </w:r>
      <w:r w:rsidRPr="00FF4BF5">
        <w:rPr>
          <w:rFonts w:ascii="Times New Roman" w:hAnsi="Times New Roman" w:cs="Times New Roman"/>
          <w:sz w:val="24"/>
          <w:szCs w:val="24"/>
        </w:rPr>
        <w:t>egyesület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 – a párt, a szakszervezet és a kölcsönös biztosító egyesület kivételével – továbbá – a közalapítvány és a pártalapítvány kivételével –</w:t>
      </w:r>
      <w:r w:rsidR="006F27DA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alapítván</w:t>
      </w:r>
      <w:r w:rsidR="006F27DA" w:rsidRPr="00FF4BF5">
        <w:rPr>
          <w:rFonts w:ascii="Times New Roman" w:hAnsi="Times New Roman" w:cs="Times New Roman"/>
          <w:sz w:val="24"/>
          <w:szCs w:val="24"/>
        </w:rPr>
        <w:t>y</w:t>
      </w:r>
      <w:r w:rsidR="00FF719B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vehet részt,</w:t>
      </w:r>
      <w:r w:rsidR="00C551A2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amely az alábbi feltételek mindegyikét teljesíti</w:t>
      </w:r>
      <w:r w:rsidR="00C82807" w:rsidRPr="00FF4BF5">
        <w:rPr>
          <w:rFonts w:ascii="Times New Roman" w:hAnsi="Times New Roman" w:cs="Times New Roman"/>
          <w:sz w:val="24"/>
          <w:szCs w:val="24"/>
        </w:rPr>
        <w:t xml:space="preserve"> jelen pályázat 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benyújtásának </w:t>
      </w:r>
      <w:r w:rsidR="00C82807" w:rsidRPr="00FF4BF5">
        <w:rPr>
          <w:rFonts w:ascii="Times New Roman" w:hAnsi="Times New Roman" w:cs="Times New Roman"/>
          <w:sz w:val="24"/>
          <w:szCs w:val="24"/>
        </w:rPr>
        <w:t>időpontjában</w:t>
      </w:r>
      <w:r w:rsidRPr="00FF4BF5">
        <w:rPr>
          <w:rFonts w:ascii="Times New Roman" w:hAnsi="Times New Roman" w:cs="Times New Roman"/>
          <w:sz w:val="24"/>
          <w:szCs w:val="24"/>
        </w:rPr>
        <w:t>:</w:t>
      </w:r>
    </w:p>
    <w:p w:rsidR="00C551A2" w:rsidRPr="00FF4BF5" w:rsidRDefault="00C551A2" w:rsidP="00272B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77901" w:rsidRPr="00FF4BF5" w:rsidRDefault="00FA7EE9" w:rsidP="00272B7E">
      <w:pPr>
        <w:pStyle w:val="Cmsor1"/>
        <w:keepNext w:val="0"/>
        <w:numPr>
          <w:ilvl w:val="0"/>
          <w:numId w:val="24"/>
        </w:numPr>
        <w:spacing w:before="0" w:after="0"/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a pályázat benyújtását megelőzően </w:t>
      </w:r>
      <w:r w:rsidR="00D77901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legalább </w:t>
      </w:r>
      <w:r w:rsidR="00B97805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3 </w:t>
      </w:r>
      <w:r w:rsidR="00D77901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éve működ</w:t>
      </w: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ik</w:t>
      </w:r>
      <w:r w:rsidR="00D77901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;</w:t>
      </w:r>
    </w:p>
    <w:p w:rsidR="00D77901" w:rsidRPr="00FF4BF5" w:rsidRDefault="00D77901" w:rsidP="00272B7E">
      <w:pPr>
        <w:pStyle w:val="Cmsor1"/>
        <w:keepNext w:val="0"/>
        <w:numPr>
          <w:ilvl w:val="0"/>
          <w:numId w:val="24"/>
        </w:numPr>
        <w:spacing w:before="0" w:after="0"/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székhelye a megpályázott megye/főváros egyik településén/</w:t>
      </w:r>
      <w:r w:rsidR="00FA7EE9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fővárosban</w:t>
      </w: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található</w:t>
      </w:r>
      <w:r w:rsidR="00FA7EE9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;</w:t>
      </w:r>
    </w:p>
    <w:p w:rsidR="00D77901" w:rsidRPr="00FF4BF5" w:rsidRDefault="00830E9D" w:rsidP="00272B7E">
      <w:pPr>
        <w:pStyle w:val="Cmsor1"/>
        <w:keepNext w:val="0"/>
        <w:numPr>
          <w:ilvl w:val="0"/>
          <w:numId w:val="24"/>
        </w:numPr>
        <w:spacing w:before="0" w:after="0"/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tevékenységének hatóköre </w:t>
      </w:r>
      <w:r w:rsidR="00D77901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legalább a megpályázott megyére/fővárosra kiterjed</w:t>
      </w:r>
      <w:r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>;</w:t>
      </w:r>
      <w:r w:rsidR="00D77901" w:rsidRPr="00FF4BF5">
        <w:rPr>
          <w:rFonts w:ascii="Times New Roman" w:eastAsia="Calibri" w:hAnsi="Times New Roman" w:cs="Times New Roman"/>
          <w:b w:val="0"/>
          <w:bCs w:val="0"/>
          <w:caps w:val="0"/>
          <w:color w:val="auto"/>
          <w:kern w:val="0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p w:rsidR="00661FEA" w:rsidRPr="00FF4BF5" w:rsidRDefault="00661FEA" w:rsidP="00272B7E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rendelkezik az adott megyében/fővárosban jó</w:t>
      </w:r>
      <w:r w:rsidR="008E0F14" w:rsidRPr="00FF4BF5">
        <w:rPr>
          <w:rFonts w:ascii="Times New Roman" w:hAnsi="Times New Roman" w:cs="Times New Roman"/>
          <w:color w:val="auto"/>
        </w:rPr>
        <w:t>l</w:t>
      </w:r>
      <w:r w:rsidRPr="00FF4BF5">
        <w:rPr>
          <w:rFonts w:ascii="Times New Roman" w:hAnsi="Times New Roman" w:cs="Times New Roman"/>
          <w:color w:val="auto"/>
        </w:rPr>
        <w:t xml:space="preserve"> megközelíthető, frekventált</w:t>
      </w:r>
      <w:r w:rsidR="00B76571" w:rsidRPr="00FF4BF5">
        <w:rPr>
          <w:rFonts w:ascii="Times New Roman" w:hAnsi="Times New Roman" w:cs="Times New Roman"/>
          <w:color w:val="auto"/>
        </w:rPr>
        <w:t xml:space="preserve"> helyen lévő</w:t>
      </w:r>
      <w:r w:rsidRPr="00FF4BF5">
        <w:rPr>
          <w:rFonts w:ascii="Times New Roman" w:hAnsi="Times New Roman" w:cs="Times New Roman"/>
          <w:color w:val="auto"/>
        </w:rPr>
        <w:t xml:space="preserve">, </w:t>
      </w:r>
      <w:r w:rsidR="00D77901" w:rsidRPr="00FF4BF5">
        <w:rPr>
          <w:rFonts w:ascii="Times New Roman" w:hAnsi="Times New Roman" w:cs="Times New Roman"/>
          <w:color w:val="auto"/>
        </w:rPr>
        <w:t>megfelelő infrastruktúrával</w:t>
      </w:r>
      <w:r w:rsidR="008E0F14" w:rsidRPr="00FF4BF5">
        <w:rPr>
          <w:rFonts w:ascii="Times New Roman" w:hAnsi="Times New Roman" w:cs="Times New Roman"/>
          <w:color w:val="auto"/>
        </w:rPr>
        <w:t xml:space="preserve"> </w:t>
      </w:r>
      <w:r w:rsidR="00D77901" w:rsidRPr="00FF4BF5">
        <w:rPr>
          <w:rFonts w:ascii="Times New Roman" w:hAnsi="Times New Roman" w:cs="Times New Roman"/>
          <w:color w:val="auto"/>
        </w:rPr>
        <w:t xml:space="preserve">ellátott </w:t>
      </w:r>
      <w:r w:rsidRPr="00FF4BF5">
        <w:rPr>
          <w:rFonts w:ascii="Times New Roman" w:hAnsi="Times New Roman" w:cs="Times New Roman"/>
          <w:color w:val="auto"/>
        </w:rPr>
        <w:t>irodával</w:t>
      </w:r>
      <w:r w:rsidR="00B76571" w:rsidRPr="00FF4BF5">
        <w:rPr>
          <w:rFonts w:ascii="Times New Roman" w:hAnsi="Times New Roman" w:cs="Times New Roman"/>
          <w:color w:val="auto"/>
        </w:rPr>
        <w:t>.</w:t>
      </w:r>
      <w:r w:rsidRPr="00FF4BF5">
        <w:rPr>
          <w:rFonts w:ascii="Times New Roman" w:hAnsi="Times New Roman" w:cs="Times New Roman"/>
          <w:color w:val="auto"/>
        </w:rPr>
        <w:t xml:space="preserve"> </w:t>
      </w:r>
    </w:p>
    <w:p w:rsidR="00B14EFE" w:rsidRPr="00FF4BF5" w:rsidRDefault="00B14EFE" w:rsidP="00272B7E">
      <w:pPr>
        <w:pStyle w:val="Cmsor1"/>
        <w:keepNext w:val="0"/>
        <w:numPr>
          <w:ilvl w:val="0"/>
          <w:numId w:val="0"/>
        </w:numPr>
        <w:spacing w:before="0" w:after="0"/>
        <w:ind w:left="375"/>
        <w:rPr>
          <w:rFonts w:ascii="Times New Roman" w:hAnsi="Times New Roman" w:cs="Times New Roman"/>
          <w:b w:val="0"/>
          <w:bCs w:val="0"/>
          <w:caps w:val="0"/>
          <w:color w:val="auto"/>
          <w:kern w:val="0"/>
        </w:rPr>
      </w:pPr>
    </w:p>
    <w:p w:rsidR="007B68C3" w:rsidRPr="00FF4BF5" w:rsidRDefault="006E56E8" w:rsidP="00272B7E">
      <w:pPr>
        <w:pStyle w:val="Default"/>
        <w:ind w:firstLine="426"/>
        <w:jc w:val="both"/>
        <w:rPr>
          <w:rFonts w:ascii="Times New Roman" w:hAnsi="Times New Roman" w:cs="Times New Roman"/>
          <w:bCs/>
          <w:cap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3.2. </w:t>
      </w:r>
      <w:r w:rsidR="007B68C3" w:rsidRPr="00FF4BF5">
        <w:rPr>
          <w:rFonts w:ascii="Times New Roman" w:hAnsi="Times New Roman" w:cs="Times New Roman"/>
          <w:b/>
          <w:bCs/>
          <w:color w:val="auto"/>
        </w:rPr>
        <w:t>A pályázat</w:t>
      </w:r>
      <w:r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B68C3" w:rsidRPr="00FF4BF5">
        <w:rPr>
          <w:rFonts w:ascii="Times New Roman" w:hAnsi="Times New Roman" w:cs="Times New Roman"/>
          <w:b/>
          <w:bCs/>
          <w:color w:val="auto"/>
        </w:rPr>
        <w:t>benyújtás</w:t>
      </w:r>
      <w:r w:rsidR="00830E9D" w:rsidRPr="00FF4BF5">
        <w:rPr>
          <w:rFonts w:ascii="Times New Roman" w:hAnsi="Times New Roman" w:cs="Times New Roman"/>
          <w:b/>
          <w:bCs/>
          <w:color w:val="auto"/>
        </w:rPr>
        <w:t>ának</w:t>
      </w:r>
      <w:r w:rsidR="007B68C3" w:rsidRPr="00FF4BF5">
        <w:rPr>
          <w:rFonts w:ascii="Times New Roman" w:hAnsi="Times New Roman" w:cs="Times New Roman"/>
          <w:b/>
          <w:bCs/>
          <w:color w:val="auto"/>
        </w:rPr>
        <w:t xml:space="preserve"> feltételei</w:t>
      </w:r>
    </w:p>
    <w:p w:rsidR="007B68C3" w:rsidRPr="00FF4BF5" w:rsidRDefault="007B68C3" w:rsidP="00272B7E">
      <w:pPr>
        <w:pStyle w:val="Cmsor1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bCs w:val="0"/>
          <w:caps w:val="0"/>
          <w:color w:val="auto"/>
          <w:kern w:val="0"/>
        </w:rPr>
      </w:pPr>
    </w:p>
    <w:p w:rsidR="00023752" w:rsidRPr="00FF4BF5" w:rsidRDefault="00023752" w:rsidP="00023752">
      <w:pPr>
        <w:pStyle w:val="Default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FF4BF5">
        <w:rPr>
          <w:rFonts w:ascii="Times New Roman" w:hAnsi="Times New Roman" w:cs="Times New Roman"/>
          <w:bCs/>
          <w:color w:val="auto"/>
        </w:rPr>
        <w:t>A pályázat célterülete: az ország 19 megyéje és a főváros.</w:t>
      </w:r>
    </w:p>
    <w:p w:rsidR="00830E9D" w:rsidRPr="00FF4BF5" w:rsidRDefault="00023752" w:rsidP="00023752">
      <w:pPr>
        <w:pStyle w:val="Default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FF4BF5">
        <w:rPr>
          <w:rFonts w:ascii="Times New Roman" w:hAnsi="Times New Roman" w:cs="Times New Roman"/>
          <w:bCs/>
          <w:color w:val="auto"/>
        </w:rPr>
        <w:t xml:space="preserve">Jelen </w:t>
      </w:r>
      <w:r w:rsidR="00892863" w:rsidRPr="00FF4BF5">
        <w:rPr>
          <w:rFonts w:ascii="Times New Roman" w:hAnsi="Times New Roman" w:cs="Times New Roman"/>
          <w:bCs/>
          <w:color w:val="auto"/>
        </w:rPr>
        <w:t>pályázati k</w:t>
      </w:r>
      <w:r w:rsidRPr="00FF4BF5">
        <w:rPr>
          <w:rFonts w:ascii="Times New Roman" w:hAnsi="Times New Roman" w:cs="Times New Roman"/>
          <w:bCs/>
          <w:color w:val="auto"/>
        </w:rPr>
        <w:t xml:space="preserve">iírás keretében egy Pályázó egy pályázatot nyújthat be, </w:t>
      </w:r>
      <w:r w:rsidR="00830E9D" w:rsidRPr="00FF4BF5">
        <w:rPr>
          <w:rFonts w:ascii="Times New Roman" w:hAnsi="Times New Roman" w:cs="Times New Roman"/>
          <w:bCs/>
          <w:color w:val="auto"/>
        </w:rPr>
        <w:t>egy Civil Információs Centrum kialakítása érdekében</w:t>
      </w:r>
      <w:r w:rsidRPr="00FF4BF5">
        <w:rPr>
          <w:rFonts w:ascii="Times New Roman" w:hAnsi="Times New Roman" w:cs="Times New Roman"/>
          <w:bCs/>
          <w:color w:val="auto"/>
        </w:rPr>
        <w:t>.</w:t>
      </w:r>
      <w:r w:rsidR="00830E9D" w:rsidRPr="00FF4BF5">
        <w:rPr>
          <w:rFonts w:ascii="Times New Roman" w:hAnsi="Times New Roman" w:cs="Times New Roman"/>
          <w:bCs/>
          <w:color w:val="auto"/>
        </w:rPr>
        <w:t xml:space="preserve"> </w:t>
      </w:r>
    </w:p>
    <w:p w:rsidR="00B14EFE" w:rsidRPr="00FF4BF5" w:rsidRDefault="00476877" w:rsidP="00272B7E">
      <w:pPr>
        <w:pStyle w:val="Default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FF4BF5">
        <w:rPr>
          <w:rFonts w:ascii="Times New Roman" w:hAnsi="Times New Roman" w:cs="Times New Roman"/>
          <w:bCs/>
          <w:color w:val="auto"/>
        </w:rPr>
        <w:t>K</w:t>
      </w:r>
      <w:r w:rsidR="00B14EFE" w:rsidRPr="00FF4BF5">
        <w:rPr>
          <w:rFonts w:ascii="Times New Roman" w:hAnsi="Times New Roman" w:cs="Times New Roman"/>
          <w:bCs/>
          <w:color w:val="auto"/>
        </w:rPr>
        <w:t>onzorcium nem nyújthat be pályázatot.</w:t>
      </w:r>
    </w:p>
    <w:p w:rsidR="00DB552B" w:rsidRPr="00FF4BF5" w:rsidRDefault="00DB552B" w:rsidP="00272B7E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D4405" w:rsidRPr="00FF4BF5" w:rsidRDefault="00DD4405" w:rsidP="00272B7E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4. Támogatható pályázatok száma</w:t>
      </w:r>
      <w:r w:rsidR="00830E9D" w:rsidRPr="00FF4BF5">
        <w:rPr>
          <w:rFonts w:ascii="Times New Roman" w:hAnsi="Times New Roman" w:cs="Times New Roman"/>
          <w:b/>
          <w:bCs/>
          <w:color w:val="auto"/>
        </w:rPr>
        <w:t xml:space="preserve">, a pályázatok </w:t>
      </w:r>
      <w:r w:rsidR="00832B8E" w:rsidRPr="00FF4BF5">
        <w:rPr>
          <w:rFonts w:ascii="Times New Roman" w:hAnsi="Times New Roman" w:cs="Times New Roman"/>
          <w:b/>
          <w:bCs/>
          <w:color w:val="auto"/>
        </w:rPr>
        <w:t>elbírálásának szempontjai</w:t>
      </w:r>
    </w:p>
    <w:p w:rsidR="00DD4405" w:rsidRPr="00FF4BF5" w:rsidRDefault="00DD4405" w:rsidP="00272B7E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AC066C" w:rsidRPr="00FF4BF5" w:rsidRDefault="00AC066C" w:rsidP="00AC066C">
      <w:pPr>
        <w:pStyle w:val="Default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FF4BF5">
        <w:rPr>
          <w:rFonts w:ascii="Times New Roman" w:hAnsi="Times New Roman" w:cs="Times New Roman"/>
        </w:rPr>
        <w:t xml:space="preserve">A pályázati </w:t>
      </w:r>
      <w:r w:rsidR="00892863" w:rsidRPr="00FF4BF5">
        <w:rPr>
          <w:rFonts w:ascii="Times New Roman" w:hAnsi="Times New Roman" w:cs="Times New Roman"/>
        </w:rPr>
        <w:t>kiírás</w:t>
      </w:r>
      <w:r w:rsidRPr="00FF4BF5">
        <w:rPr>
          <w:rFonts w:ascii="Times New Roman" w:hAnsi="Times New Roman" w:cs="Times New Roman"/>
        </w:rPr>
        <w:t xml:space="preserve"> alapján 19 megyei és </w:t>
      </w:r>
      <w:r w:rsidR="00C82807" w:rsidRPr="00FF4BF5">
        <w:rPr>
          <w:rFonts w:ascii="Times New Roman" w:hAnsi="Times New Roman" w:cs="Times New Roman"/>
        </w:rPr>
        <w:t xml:space="preserve">1 </w:t>
      </w:r>
      <w:r w:rsidRPr="00FF4BF5">
        <w:rPr>
          <w:rFonts w:ascii="Times New Roman" w:hAnsi="Times New Roman" w:cs="Times New Roman"/>
        </w:rPr>
        <w:t xml:space="preserve">fővárosi cím elnyerésére van lehetőség. </w:t>
      </w:r>
      <w:r w:rsidRPr="00FF4BF5">
        <w:rPr>
          <w:rFonts w:ascii="Times New Roman" w:hAnsi="Times New Roman" w:cs="Times New Roman"/>
          <w:bCs/>
          <w:color w:val="auto"/>
        </w:rPr>
        <w:t xml:space="preserve">A </w:t>
      </w:r>
      <w:r w:rsidR="00C82807" w:rsidRPr="00FF4BF5">
        <w:rPr>
          <w:rFonts w:ascii="Times New Roman" w:hAnsi="Times New Roman" w:cs="Times New Roman"/>
          <w:bCs/>
          <w:color w:val="auto"/>
        </w:rPr>
        <w:t xml:space="preserve">pályázat eredményeképpen összesen </w:t>
      </w:r>
      <w:r w:rsidRPr="00FF4BF5">
        <w:rPr>
          <w:rFonts w:ascii="Times New Roman" w:hAnsi="Times New Roman" w:cs="Times New Roman"/>
          <w:bCs/>
          <w:color w:val="auto"/>
        </w:rPr>
        <w:t xml:space="preserve">20 </w:t>
      </w:r>
      <w:r w:rsidR="00C82807" w:rsidRPr="00FF4BF5">
        <w:rPr>
          <w:rFonts w:ascii="Times New Roman" w:hAnsi="Times New Roman" w:cs="Times New Roman"/>
          <w:bCs/>
          <w:color w:val="auto"/>
        </w:rPr>
        <w:t>civil szervezet nyerheti el a Civil Információs Centrum címet</w:t>
      </w:r>
      <w:r w:rsidRPr="00FF4BF5">
        <w:rPr>
          <w:rFonts w:ascii="Times New Roman" w:hAnsi="Times New Roman" w:cs="Times New Roman"/>
          <w:bCs/>
          <w:color w:val="auto"/>
        </w:rPr>
        <w:t>.</w:t>
      </w:r>
    </w:p>
    <w:p w:rsidR="00EE56C8" w:rsidRPr="00FF4BF5" w:rsidRDefault="00EE56C8" w:rsidP="00AC066C">
      <w:pPr>
        <w:pStyle w:val="Default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FF4BF5">
        <w:rPr>
          <w:rFonts w:ascii="Times New Roman" w:hAnsi="Times New Roman" w:cs="Times New Roman"/>
          <w:bCs/>
          <w:color w:val="auto"/>
        </w:rPr>
        <w:t xml:space="preserve">A pályázati </w:t>
      </w:r>
      <w:r w:rsidR="00892863" w:rsidRPr="00FF4BF5">
        <w:rPr>
          <w:rFonts w:ascii="Times New Roman" w:hAnsi="Times New Roman" w:cs="Times New Roman"/>
          <w:bCs/>
          <w:color w:val="auto"/>
        </w:rPr>
        <w:t>kiírás</w:t>
      </w:r>
      <w:r w:rsidRPr="00FF4BF5">
        <w:rPr>
          <w:rFonts w:ascii="Times New Roman" w:hAnsi="Times New Roman" w:cs="Times New Roman"/>
          <w:bCs/>
          <w:color w:val="auto"/>
        </w:rPr>
        <w:t xml:space="preserve"> függelékei:</w:t>
      </w:r>
    </w:p>
    <w:p w:rsidR="00AC066C" w:rsidRPr="00FF4BF5" w:rsidRDefault="00AC066C" w:rsidP="005A31A3">
      <w:pPr>
        <w:pStyle w:val="Default"/>
        <w:ind w:left="426"/>
        <w:jc w:val="both"/>
        <w:rPr>
          <w:rFonts w:ascii="Times New Roman" w:hAnsi="Times New Roman" w:cs="Times New Roman"/>
        </w:rPr>
      </w:pPr>
      <w:r w:rsidRPr="00FF4BF5">
        <w:rPr>
          <w:rFonts w:ascii="Times New Roman" w:hAnsi="Times New Roman" w:cs="Times New Roman"/>
        </w:rPr>
        <w:t xml:space="preserve">1. számú függelék: A Civil Információs Centrumok által nyújtandó kötelező szolgáltatások és elvárt minimum értékek </w:t>
      </w:r>
      <w:r w:rsidR="00411BE7" w:rsidRPr="00FF4BF5">
        <w:rPr>
          <w:rFonts w:ascii="Times New Roman" w:hAnsi="Times New Roman" w:cs="Times New Roman"/>
        </w:rPr>
        <w:t xml:space="preserve">egy évre vonatkozóan, </w:t>
      </w:r>
      <w:r w:rsidR="00EE2A75" w:rsidRPr="00FF4BF5">
        <w:rPr>
          <w:rFonts w:ascii="Times New Roman" w:hAnsi="Times New Roman" w:cs="Times New Roman"/>
        </w:rPr>
        <w:t xml:space="preserve">azzal, hogy a pályázó vállalja, hogy nyertes pályázat esetén a </w:t>
      </w:r>
      <w:proofErr w:type="spellStart"/>
      <w:r w:rsidR="00EE2A75" w:rsidRPr="00FF4BF5">
        <w:rPr>
          <w:rFonts w:ascii="Times New Roman" w:hAnsi="Times New Roman" w:cs="Times New Roman"/>
        </w:rPr>
        <w:t>címbirtokosi</w:t>
      </w:r>
      <w:proofErr w:type="spellEnd"/>
      <w:r w:rsidR="00EE2A75" w:rsidRPr="00FF4BF5">
        <w:rPr>
          <w:rFonts w:ascii="Times New Roman" w:hAnsi="Times New Roman" w:cs="Times New Roman"/>
        </w:rPr>
        <w:t xml:space="preserve"> időszak 3 éve alatt a vállalt célértékeket évente teljesíti</w:t>
      </w:r>
      <w:r w:rsidR="00411BE7" w:rsidRPr="00FF4BF5">
        <w:rPr>
          <w:rFonts w:ascii="Times New Roman" w:hAnsi="Times New Roman" w:cs="Times New Roman"/>
        </w:rPr>
        <w:t xml:space="preserve"> </w:t>
      </w:r>
      <w:r w:rsidR="00AF79E9" w:rsidRPr="00FF4BF5">
        <w:rPr>
          <w:rFonts w:ascii="Times New Roman" w:hAnsi="Times New Roman" w:cs="Times New Roman"/>
        </w:rPr>
        <w:t>(</w:t>
      </w:r>
      <w:r w:rsidR="006C348A" w:rsidRPr="00FF4BF5">
        <w:rPr>
          <w:rFonts w:ascii="Times New Roman" w:hAnsi="Times New Roman" w:cs="Times New Roman"/>
        </w:rPr>
        <w:t>Felhívjuk a figyelmet az indikátorokhoz kapcsolódó lábjegyzetben rögzített kiegészítő információkra</w:t>
      </w:r>
      <w:r w:rsidR="00AF79E9" w:rsidRPr="00FF4BF5">
        <w:rPr>
          <w:rFonts w:ascii="Times New Roman" w:hAnsi="Times New Roman" w:cs="Times New Roman"/>
        </w:rPr>
        <w:t>!)</w:t>
      </w:r>
    </w:p>
    <w:p w:rsidR="00AC066C" w:rsidRPr="00FF4BF5" w:rsidRDefault="00AC066C" w:rsidP="005A31A3">
      <w:pPr>
        <w:pStyle w:val="Default"/>
        <w:ind w:left="426"/>
        <w:jc w:val="both"/>
        <w:rPr>
          <w:rFonts w:ascii="Times New Roman" w:hAnsi="Times New Roman" w:cs="Times New Roman"/>
        </w:rPr>
      </w:pPr>
      <w:r w:rsidRPr="00FF4BF5">
        <w:rPr>
          <w:rFonts w:ascii="Times New Roman" w:hAnsi="Times New Roman" w:cs="Times New Roman"/>
        </w:rPr>
        <w:t>2. számú függelék: Pályázatok elbírálásának szempontrendszere</w:t>
      </w:r>
    </w:p>
    <w:p w:rsidR="00EE56C8" w:rsidRPr="00FF4BF5" w:rsidRDefault="00EE56C8" w:rsidP="005A31A3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EE56C8" w:rsidRPr="00FF4BF5" w:rsidRDefault="00EE56C8" w:rsidP="00EE56C8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 pályázat formai vizsgálata során ellenőrzésre kerül:</w:t>
      </w:r>
    </w:p>
    <w:p w:rsidR="00EE56C8" w:rsidRPr="00FF4BF5" w:rsidRDefault="00EE56C8" w:rsidP="00EE56C8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F4BF5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F4BF5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FF4B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F4BF5">
        <w:rPr>
          <w:rFonts w:ascii="Times New Roman" w:hAnsi="Times New Roman" w:cs="Times New Roman"/>
          <w:sz w:val="24"/>
          <w:szCs w:val="24"/>
        </w:rPr>
        <w:t xml:space="preserve"> pályázat a benyújtásra meghatározott határidőn belül került benyújtásra,</w:t>
      </w:r>
    </w:p>
    <w:p w:rsidR="00EE56C8" w:rsidRPr="00FF4BF5" w:rsidRDefault="00EE56C8" w:rsidP="00EE56C8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FF4BF5">
        <w:rPr>
          <w:rFonts w:ascii="Times New Roman" w:hAnsi="Times New Roman" w:cs="Times New Roman"/>
          <w:sz w:val="24"/>
          <w:szCs w:val="24"/>
        </w:rPr>
        <w:t xml:space="preserve">a pályázó a pályázati kiírásban meghatározott lehetséges </w:t>
      </w:r>
      <w:r w:rsidR="00151095" w:rsidRPr="00FF4BF5">
        <w:rPr>
          <w:rFonts w:ascii="Times New Roman" w:hAnsi="Times New Roman" w:cs="Times New Roman"/>
          <w:sz w:val="24"/>
          <w:szCs w:val="24"/>
        </w:rPr>
        <w:t xml:space="preserve">pályázói </w:t>
      </w:r>
      <w:r w:rsidRPr="00FF4BF5">
        <w:rPr>
          <w:rFonts w:ascii="Times New Roman" w:hAnsi="Times New Roman" w:cs="Times New Roman"/>
          <w:sz w:val="24"/>
          <w:szCs w:val="24"/>
        </w:rPr>
        <w:t>körbe tartozik,</w:t>
      </w:r>
    </w:p>
    <w:p w:rsidR="00D24D1E" w:rsidRPr="00FF4BF5" w:rsidRDefault="00EE56C8" w:rsidP="00EE56C8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i/>
          <w:sz w:val="24"/>
          <w:szCs w:val="24"/>
        </w:rPr>
        <w:t>c)</w:t>
      </w:r>
      <w:r w:rsidRPr="00FF4BF5">
        <w:rPr>
          <w:rFonts w:ascii="Times New Roman" w:hAnsi="Times New Roman" w:cs="Times New Roman"/>
          <w:sz w:val="24"/>
          <w:szCs w:val="24"/>
        </w:rPr>
        <w:t xml:space="preserve"> a pályázó az összes szükséges dokumentumot és mellékletet csatolta</w:t>
      </w:r>
      <w:r w:rsidR="00D24D1E" w:rsidRPr="00FF4BF5">
        <w:rPr>
          <w:rFonts w:ascii="Times New Roman" w:hAnsi="Times New Roman" w:cs="Times New Roman"/>
          <w:sz w:val="24"/>
          <w:szCs w:val="24"/>
        </w:rPr>
        <w:t>,</w:t>
      </w:r>
    </w:p>
    <w:p w:rsidR="00EE56C8" w:rsidRPr="00FF4BF5" w:rsidRDefault="00D24D1E" w:rsidP="00EE56C8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i/>
          <w:sz w:val="24"/>
          <w:szCs w:val="24"/>
        </w:rPr>
        <w:t>d)</w:t>
      </w:r>
      <w:r w:rsidRPr="00FF4BF5">
        <w:rPr>
          <w:rFonts w:ascii="Times New Roman" w:hAnsi="Times New Roman" w:cs="Times New Roman"/>
          <w:sz w:val="24"/>
          <w:szCs w:val="24"/>
        </w:rPr>
        <w:t xml:space="preserve"> a pályázó a Pályázati adatlap</w:t>
      </w:r>
      <w:r w:rsidR="009440CA" w:rsidRPr="00FF4BF5">
        <w:rPr>
          <w:rFonts w:ascii="Times New Roman" w:hAnsi="Times New Roman" w:cs="Times New Roman"/>
          <w:sz w:val="24"/>
          <w:szCs w:val="24"/>
        </w:rPr>
        <w:t xml:space="preserve"> eredeti példányát </w:t>
      </w:r>
      <w:r w:rsidR="003D2FA2" w:rsidRPr="00FF4BF5">
        <w:rPr>
          <w:rFonts w:ascii="Times New Roman" w:hAnsi="Times New Roman" w:cs="Times New Roman"/>
          <w:sz w:val="24"/>
          <w:szCs w:val="24"/>
        </w:rPr>
        <w:t>–</w:t>
      </w:r>
      <w:r w:rsidR="009440CA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3D2FA2" w:rsidRPr="00FF4BF5">
        <w:rPr>
          <w:rFonts w:ascii="Times New Roman" w:hAnsi="Times New Roman" w:cs="Times New Roman"/>
          <w:sz w:val="24"/>
          <w:szCs w:val="24"/>
        </w:rPr>
        <w:t>hivatalosan</w:t>
      </w:r>
      <w:r w:rsidR="009440CA" w:rsidRPr="00FF4BF5">
        <w:rPr>
          <w:rFonts w:ascii="Times New Roman" w:hAnsi="Times New Roman" w:cs="Times New Roman"/>
          <w:sz w:val="24"/>
          <w:szCs w:val="24"/>
        </w:rPr>
        <w:t xml:space="preserve"> aláírva és ajánlott küldeményként feladva – </w:t>
      </w:r>
      <w:r w:rsidRPr="00FF4BF5">
        <w:rPr>
          <w:rFonts w:ascii="Times New Roman" w:hAnsi="Times New Roman" w:cs="Times New Roman"/>
          <w:sz w:val="24"/>
          <w:szCs w:val="24"/>
        </w:rPr>
        <w:t>postai úton is benyújtotta</w:t>
      </w:r>
      <w:r w:rsidR="00EE56C8" w:rsidRPr="00FF4BF5">
        <w:rPr>
          <w:rFonts w:ascii="Times New Roman" w:hAnsi="Times New Roman" w:cs="Times New Roman"/>
          <w:sz w:val="24"/>
          <w:szCs w:val="24"/>
        </w:rPr>
        <w:t>.</w:t>
      </w:r>
    </w:p>
    <w:p w:rsidR="00EE56C8" w:rsidRPr="00FF4BF5" w:rsidRDefault="00EE56C8" w:rsidP="005A31A3">
      <w:pPr>
        <w:pStyle w:val="Default"/>
        <w:jc w:val="both"/>
        <w:rPr>
          <w:rFonts w:ascii="Times New Roman" w:hAnsi="Times New Roman" w:cs="Times New Roman"/>
        </w:rPr>
      </w:pPr>
    </w:p>
    <w:p w:rsidR="00EE56C8" w:rsidRPr="00FF4BF5" w:rsidRDefault="00EE56C8" w:rsidP="005A31A3">
      <w:pPr>
        <w:pStyle w:val="Default"/>
        <w:jc w:val="both"/>
        <w:rPr>
          <w:rFonts w:ascii="Times New Roman" w:hAnsi="Times New Roman" w:cs="Times New Roman"/>
        </w:rPr>
      </w:pPr>
      <w:r w:rsidRPr="00FF4BF5">
        <w:rPr>
          <w:rFonts w:ascii="Times New Roman" w:hAnsi="Times New Roman" w:cs="Times New Roman"/>
        </w:rPr>
        <w:t>A feltételek teljesülése esetén a pályázat érvényes.</w:t>
      </w:r>
    </w:p>
    <w:p w:rsidR="00AC066C" w:rsidRPr="00FF4BF5" w:rsidRDefault="00AC066C" w:rsidP="00AC066C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AC066C" w:rsidRPr="00FF4BF5" w:rsidRDefault="00AC066C" w:rsidP="00AC066C">
      <w:pPr>
        <w:tabs>
          <w:tab w:val="left" w:pos="7393"/>
        </w:tabs>
        <w:suppressAutoHyphens/>
        <w:spacing w:before="0" w:after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lastRenderedPageBreak/>
        <w:t xml:space="preserve">A pályázatok </w:t>
      </w:r>
      <w:r w:rsidR="00EE56C8" w:rsidRPr="00FF4BF5">
        <w:rPr>
          <w:rFonts w:ascii="Times New Roman" w:hAnsi="Times New Roman" w:cs="Times New Roman"/>
          <w:sz w:val="24"/>
          <w:szCs w:val="24"/>
        </w:rPr>
        <w:t xml:space="preserve">tartalmi </w:t>
      </w:r>
      <w:r w:rsidRPr="00FF4BF5">
        <w:rPr>
          <w:rFonts w:ascii="Times New Roman" w:hAnsi="Times New Roman" w:cs="Times New Roman"/>
          <w:sz w:val="24"/>
          <w:szCs w:val="24"/>
        </w:rPr>
        <w:t xml:space="preserve">elbírálására a pályázati </w:t>
      </w:r>
      <w:r w:rsidR="00892863" w:rsidRPr="00FF4BF5">
        <w:rPr>
          <w:rFonts w:ascii="Times New Roman" w:hAnsi="Times New Roman" w:cs="Times New Roman"/>
          <w:sz w:val="24"/>
          <w:szCs w:val="24"/>
        </w:rPr>
        <w:t>kiírás</w:t>
      </w:r>
      <w:r w:rsidRPr="00FF4BF5">
        <w:rPr>
          <w:rFonts w:ascii="Times New Roman" w:hAnsi="Times New Roman" w:cs="Times New Roman"/>
          <w:sz w:val="24"/>
          <w:szCs w:val="24"/>
        </w:rPr>
        <w:t xml:space="preserve"> 2. számú függeléke szerinti szempontrendszer szerint, a pályázatok rangsorba állításával kerül sor. </w:t>
      </w:r>
    </w:p>
    <w:p w:rsidR="00167D8D" w:rsidRPr="00FF4BF5" w:rsidRDefault="00167D8D" w:rsidP="00272B7E">
      <w:pPr>
        <w:tabs>
          <w:tab w:val="left" w:pos="7393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2D5A04" w:rsidRPr="00FF4BF5" w:rsidRDefault="00135845" w:rsidP="00272B7E">
      <w:pPr>
        <w:tabs>
          <w:tab w:val="left" w:pos="7393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AE3D1A" w:rsidRPr="00FF4BF5">
        <w:rPr>
          <w:rFonts w:ascii="Times New Roman" w:hAnsi="Times New Roman" w:cs="Times New Roman"/>
          <w:sz w:val="24"/>
          <w:szCs w:val="24"/>
        </w:rPr>
        <w:t xml:space="preserve">utóbb 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megállapítást nyer, hogy a pályázó nem felel meg a pályázati </w:t>
      </w:r>
      <w:r w:rsidR="00892863" w:rsidRPr="00FF4BF5">
        <w:rPr>
          <w:rFonts w:ascii="Times New Roman" w:hAnsi="Times New Roman" w:cs="Times New Roman"/>
          <w:sz w:val="24"/>
          <w:szCs w:val="24"/>
        </w:rPr>
        <w:t>kiírásban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 meghatározott feltételeknek</w:t>
      </w:r>
      <w:r w:rsidR="00AE3D1A" w:rsidRPr="00FF4BF5">
        <w:rPr>
          <w:rFonts w:ascii="Times New Roman" w:hAnsi="Times New Roman" w:cs="Times New Roman"/>
          <w:sz w:val="24"/>
          <w:szCs w:val="24"/>
        </w:rPr>
        <w:t>,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 vagy a cím </w:t>
      </w:r>
      <w:r w:rsidR="008D22ED" w:rsidRPr="00FF4BF5">
        <w:rPr>
          <w:rFonts w:ascii="Times New Roman" w:hAnsi="Times New Roman" w:cs="Times New Roman"/>
          <w:sz w:val="24"/>
          <w:szCs w:val="24"/>
        </w:rPr>
        <w:t>visszavonására a civil szervezetek információs rendszeréről szóló 24/2012. (IV. 25.) KIM rendelet 17. § (2) bekezdésében rögzítettek szerint kerül sor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, </w:t>
      </w:r>
      <w:r w:rsidRPr="00FF4BF5">
        <w:rPr>
          <w:rFonts w:ascii="Times New Roman" w:hAnsi="Times New Roman" w:cs="Times New Roman"/>
          <w:sz w:val="24"/>
          <w:szCs w:val="24"/>
        </w:rPr>
        <w:t>vagy az elbírálását követően a címet elnyert pályázó a címről lemond</w:t>
      </w:r>
      <w:r w:rsidR="000A4B67" w:rsidRPr="00FF4BF5">
        <w:rPr>
          <w:rFonts w:ascii="Times New Roman" w:hAnsi="Times New Roman" w:cs="Times New Roman"/>
          <w:sz w:val="24"/>
          <w:szCs w:val="24"/>
        </w:rPr>
        <w:t>,</w:t>
      </w:r>
      <w:r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a </w:t>
      </w:r>
      <w:r w:rsidR="008D22ED" w:rsidRPr="00FF4BF5">
        <w:rPr>
          <w:rFonts w:ascii="Times New Roman" w:hAnsi="Times New Roman" w:cs="Times New Roman"/>
          <w:sz w:val="24"/>
          <w:szCs w:val="24"/>
        </w:rPr>
        <w:t>miniszter</w:t>
      </w:r>
      <w:r w:rsidR="00167D8D" w:rsidRPr="00FF4BF5">
        <w:rPr>
          <w:rFonts w:ascii="Times New Roman" w:hAnsi="Times New Roman" w:cs="Times New Roman"/>
          <w:sz w:val="24"/>
          <w:szCs w:val="24"/>
        </w:rPr>
        <w:t xml:space="preserve"> a </w:t>
      </w:r>
      <w:r w:rsidR="007B68C3" w:rsidRPr="00FF4BF5">
        <w:rPr>
          <w:rFonts w:ascii="Times New Roman" w:hAnsi="Times New Roman" w:cs="Times New Roman"/>
          <w:sz w:val="24"/>
          <w:szCs w:val="24"/>
        </w:rPr>
        <w:t>szakmailag megfelelő pályázatok</w:t>
      </w:r>
      <w:r w:rsidR="00FE28FD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="007B68C3" w:rsidRPr="00FF4BF5">
        <w:rPr>
          <w:rFonts w:ascii="Times New Roman" w:hAnsi="Times New Roman" w:cs="Times New Roman"/>
          <w:sz w:val="24"/>
          <w:szCs w:val="24"/>
        </w:rPr>
        <w:t>rangsor</w:t>
      </w:r>
      <w:r w:rsidR="00FE28FD" w:rsidRPr="00FF4BF5">
        <w:rPr>
          <w:rFonts w:ascii="Times New Roman" w:hAnsi="Times New Roman" w:cs="Times New Roman"/>
          <w:sz w:val="24"/>
          <w:szCs w:val="24"/>
        </w:rPr>
        <w:t>ában a következő helyen álló pályázó</w:t>
      </w:r>
      <w:r w:rsidR="00167D8D" w:rsidRPr="00FF4BF5">
        <w:rPr>
          <w:rFonts w:ascii="Times New Roman" w:hAnsi="Times New Roman" w:cs="Times New Roman"/>
          <w:sz w:val="24"/>
          <w:szCs w:val="24"/>
        </w:rPr>
        <w:t>t jogosítja fel a cím viselésére.</w:t>
      </w:r>
      <w:r w:rsidR="00B97805" w:rsidRPr="00FF4B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805" w:rsidRPr="00FF4BF5" w:rsidRDefault="00B97805" w:rsidP="00272B7E">
      <w:pPr>
        <w:tabs>
          <w:tab w:val="left" w:pos="7393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Ha nincs rangsorban következő pályázó, akkor az adott megyében (fővárosban) új címpályázatot kell kiírni, </w:t>
      </w:r>
      <w:r w:rsidR="004E1791" w:rsidRPr="00FF4BF5">
        <w:rPr>
          <w:rFonts w:ascii="Times New Roman" w:hAnsi="Times New Roman" w:cs="Times New Roman"/>
          <w:sz w:val="24"/>
          <w:szCs w:val="24"/>
        </w:rPr>
        <w:t xml:space="preserve">az utolsó címpályázati </w:t>
      </w:r>
      <w:r w:rsidR="00892863" w:rsidRPr="00FF4BF5">
        <w:rPr>
          <w:rFonts w:ascii="Times New Roman" w:hAnsi="Times New Roman" w:cs="Times New Roman"/>
          <w:sz w:val="24"/>
          <w:szCs w:val="24"/>
        </w:rPr>
        <w:t>kiírásban</w:t>
      </w:r>
      <w:r w:rsidR="004E1791" w:rsidRPr="00FF4BF5">
        <w:rPr>
          <w:rFonts w:ascii="Times New Roman" w:hAnsi="Times New Roman" w:cs="Times New Roman"/>
          <w:sz w:val="24"/>
          <w:szCs w:val="24"/>
        </w:rPr>
        <w:t xml:space="preserve"> rögzített, Civil Információs Centrum cím használati időszak végéig.</w:t>
      </w:r>
    </w:p>
    <w:p w:rsidR="006166B8" w:rsidRPr="00FF4BF5" w:rsidRDefault="00FE28FD" w:rsidP="00272B7E">
      <w:pPr>
        <w:tabs>
          <w:tab w:val="left" w:pos="7393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066C" w:rsidRPr="00FF4BF5" w:rsidRDefault="00AC066C" w:rsidP="00AC066C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5. A pályázat kötelező és nem kötelező mellékletei</w:t>
      </w:r>
    </w:p>
    <w:p w:rsidR="00AC066C" w:rsidRPr="00FF4BF5" w:rsidRDefault="00AC066C" w:rsidP="00AC066C">
      <w:pPr>
        <w:pStyle w:val="Default"/>
        <w:ind w:firstLine="426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6B4988" w:rsidRPr="00FF4BF5" w:rsidRDefault="006B4988" w:rsidP="00AC06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</w:t>
      </w:r>
      <w:r w:rsidRPr="00FF4BF5">
        <w:rPr>
          <w:rFonts w:ascii="Times New Roman" w:hAnsi="Times New Roman" w:cs="Times New Roman"/>
          <w:bCs/>
          <w:color w:val="auto"/>
        </w:rPr>
        <w:t>pályázat elkészítése során kötelezően alkalmazandó dokumentumok, minták</w:t>
      </w:r>
      <w:r w:rsidRPr="00FF4BF5">
        <w:rPr>
          <w:rFonts w:ascii="Times New Roman" w:hAnsi="Times New Roman" w:cs="Times New Roman"/>
          <w:color w:val="auto"/>
        </w:rPr>
        <w:t>:</w:t>
      </w:r>
    </w:p>
    <w:p w:rsidR="006B4988" w:rsidRPr="00FF4BF5" w:rsidRDefault="006B4988" w:rsidP="00AC06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</w:p>
    <w:p w:rsidR="00AC066C" w:rsidRPr="00FF4BF5" w:rsidRDefault="00AC066C" w:rsidP="00AC06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Kötelező mellékletek </w:t>
      </w:r>
    </w:p>
    <w:p w:rsidR="00AC066C" w:rsidRPr="00FF4BF5" w:rsidRDefault="00AC066C" w:rsidP="00AC066C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–</w:t>
      </w:r>
      <w:r w:rsidRPr="00FF4BF5">
        <w:rPr>
          <w:rFonts w:ascii="Times New Roman" w:hAnsi="Times New Roman" w:cs="Times New Roman"/>
          <w:color w:val="auto"/>
        </w:rPr>
        <w:tab/>
        <w:t>Pályázati adatlap</w:t>
      </w:r>
      <w:r w:rsidR="00E61942" w:rsidRPr="00FF4BF5">
        <w:rPr>
          <w:rFonts w:ascii="Times New Roman" w:hAnsi="Times New Roman" w:cs="Times New Roman"/>
          <w:color w:val="auto"/>
        </w:rPr>
        <w:t xml:space="preserve"> (1. számú melléklet)</w:t>
      </w:r>
    </w:p>
    <w:p w:rsidR="00DD66FF" w:rsidRPr="00FF4BF5" w:rsidRDefault="00AC066C" w:rsidP="00DD66FF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– </w:t>
      </w:r>
      <w:r w:rsidRPr="00FF4BF5">
        <w:rPr>
          <w:rFonts w:ascii="Times New Roman" w:hAnsi="Times New Roman" w:cs="Times New Roman"/>
          <w:color w:val="auto"/>
        </w:rPr>
        <w:tab/>
        <w:t>Megvalósíthatóság szakmai terv</w:t>
      </w:r>
      <w:r w:rsidR="006B4988" w:rsidRPr="00FF4BF5">
        <w:rPr>
          <w:rFonts w:ascii="Times New Roman" w:hAnsi="Times New Roman" w:cs="Times New Roman"/>
          <w:color w:val="auto"/>
        </w:rPr>
        <w:t>e</w:t>
      </w:r>
      <w:r w:rsidRPr="00FF4BF5">
        <w:rPr>
          <w:rFonts w:ascii="Times New Roman" w:hAnsi="Times New Roman" w:cs="Times New Roman"/>
          <w:color w:val="auto"/>
        </w:rPr>
        <w:t xml:space="preserve"> </w:t>
      </w:r>
      <w:r w:rsidR="00E61942" w:rsidRPr="00FF4BF5">
        <w:rPr>
          <w:rFonts w:ascii="Times New Roman" w:hAnsi="Times New Roman" w:cs="Times New Roman"/>
          <w:color w:val="auto"/>
        </w:rPr>
        <w:t>(2. számú melléklet)</w:t>
      </w:r>
    </w:p>
    <w:p w:rsidR="00480084" w:rsidRPr="00FF4BF5" w:rsidRDefault="00480084" w:rsidP="00480084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–</w:t>
      </w:r>
      <w:r w:rsidR="00DD66FF" w:rsidRPr="00FF4BF5">
        <w:rPr>
          <w:rFonts w:ascii="Times New Roman" w:hAnsi="Times New Roman" w:cs="Times New Roman"/>
          <w:color w:val="auto"/>
        </w:rPr>
        <w:t xml:space="preserve"> </w:t>
      </w:r>
      <w:r w:rsidRPr="00FF4BF5">
        <w:rPr>
          <w:rFonts w:ascii="Times New Roman" w:hAnsi="Times New Roman" w:cs="Times New Roman"/>
          <w:color w:val="auto"/>
        </w:rPr>
        <w:t xml:space="preserve"> A megyei/fővárosi közgyűlés támogatói nyilatkozata (3. számú melléklet)   </w:t>
      </w:r>
    </w:p>
    <w:p w:rsidR="00AC066C" w:rsidRPr="00FF4BF5" w:rsidRDefault="00AC066C" w:rsidP="00AC066C">
      <w:pPr>
        <w:pStyle w:val="Default"/>
        <w:ind w:left="284"/>
        <w:jc w:val="both"/>
        <w:rPr>
          <w:rFonts w:ascii="Times New Roman" w:hAnsi="Times New Roman" w:cs="Times New Roman"/>
          <w:color w:val="auto"/>
        </w:rPr>
      </w:pPr>
    </w:p>
    <w:p w:rsidR="00AC066C" w:rsidRPr="00FF4BF5" w:rsidRDefault="00AC066C" w:rsidP="0066220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Nem kötelező mellékletek:</w:t>
      </w:r>
    </w:p>
    <w:p w:rsidR="00AC066C" w:rsidRPr="00FF4BF5" w:rsidRDefault="00AC066C" w:rsidP="00AC066C">
      <w:pPr>
        <w:pStyle w:val="Default"/>
        <w:numPr>
          <w:ilvl w:val="0"/>
          <w:numId w:val="35"/>
        </w:numPr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Együttműködési </w:t>
      </w:r>
      <w:proofErr w:type="gramStart"/>
      <w:r w:rsidRPr="00FF4BF5">
        <w:rPr>
          <w:rFonts w:ascii="Times New Roman" w:hAnsi="Times New Roman" w:cs="Times New Roman"/>
          <w:color w:val="auto"/>
        </w:rPr>
        <w:t>szándéknyilatkozat(</w:t>
      </w:r>
      <w:proofErr w:type="gramEnd"/>
      <w:r w:rsidRPr="00FF4BF5">
        <w:rPr>
          <w:rFonts w:ascii="Times New Roman" w:hAnsi="Times New Roman" w:cs="Times New Roman"/>
          <w:color w:val="auto"/>
        </w:rPr>
        <w:t>ok)</w:t>
      </w:r>
      <w:r w:rsidR="00E61942" w:rsidRPr="00FF4BF5">
        <w:rPr>
          <w:rFonts w:ascii="Times New Roman" w:hAnsi="Times New Roman" w:cs="Times New Roman"/>
          <w:color w:val="auto"/>
        </w:rPr>
        <w:t xml:space="preserve"> (</w:t>
      </w:r>
      <w:r w:rsidR="00DB1831" w:rsidRPr="00FF4BF5">
        <w:rPr>
          <w:rFonts w:ascii="Times New Roman" w:hAnsi="Times New Roman" w:cs="Times New Roman"/>
          <w:color w:val="auto"/>
        </w:rPr>
        <w:t>4</w:t>
      </w:r>
      <w:r w:rsidR="00E61942" w:rsidRPr="00FF4BF5">
        <w:rPr>
          <w:rFonts w:ascii="Times New Roman" w:hAnsi="Times New Roman" w:cs="Times New Roman"/>
          <w:color w:val="auto"/>
        </w:rPr>
        <w:t>. számú melléklet)</w:t>
      </w:r>
    </w:p>
    <w:p w:rsidR="00DB552B" w:rsidRPr="00FF4BF5" w:rsidRDefault="00DB552B" w:rsidP="00272B7E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2D5A04" w:rsidRPr="00FF4BF5" w:rsidRDefault="002D5A04" w:rsidP="00272B7E">
      <w:pPr>
        <w:pStyle w:val="Default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6. Adminisztratív információk </w:t>
      </w: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 xml:space="preserve">A pályázati </w:t>
      </w:r>
      <w:r w:rsidR="00892863" w:rsidRPr="00FF4BF5">
        <w:rPr>
          <w:rFonts w:ascii="Times New Roman" w:hAnsi="Times New Roman" w:cs="Times New Roman"/>
          <w:sz w:val="24"/>
          <w:szCs w:val="24"/>
        </w:rPr>
        <w:t>kiírás</w:t>
      </w:r>
      <w:r w:rsidRPr="00FF4BF5">
        <w:rPr>
          <w:rFonts w:ascii="Times New Roman" w:hAnsi="Times New Roman" w:cs="Times New Roman"/>
          <w:sz w:val="24"/>
          <w:szCs w:val="24"/>
        </w:rPr>
        <w:t xml:space="preserve"> megjelenik a</w:t>
      </w:r>
      <w:r w:rsidR="00C41643" w:rsidRPr="00FF4BF5">
        <w:rPr>
          <w:rFonts w:ascii="Times New Roman" w:hAnsi="Times New Roman" w:cs="Times New Roman"/>
          <w:sz w:val="24"/>
          <w:szCs w:val="24"/>
        </w:rPr>
        <w:t>z Emberi Erőforrások Minisztériuma</w:t>
      </w:r>
      <w:r w:rsidRPr="00FF4BF5">
        <w:rPr>
          <w:rFonts w:ascii="Times New Roman" w:hAnsi="Times New Roman" w:cs="Times New Roman"/>
          <w:sz w:val="24"/>
          <w:szCs w:val="24"/>
        </w:rPr>
        <w:t xml:space="preserve"> hivatalos honlapj</w:t>
      </w:r>
      <w:r w:rsidR="00DF0DB6" w:rsidRPr="00FF4BF5">
        <w:rPr>
          <w:rFonts w:ascii="Times New Roman" w:hAnsi="Times New Roman" w:cs="Times New Roman"/>
          <w:sz w:val="24"/>
          <w:szCs w:val="24"/>
        </w:rPr>
        <w:t>án, melynek címe:</w:t>
      </w:r>
      <w:hyperlink w:history="1"/>
      <w:r w:rsidR="00C41643" w:rsidRPr="00FF4BF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4E1791" w:rsidRPr="00FF4BF5">
          <w:rPr>
            <w:rStyle w:val="Hiperhivatkozs"/>
            <w:rFonts w:ascii="Times New Roman" w:hAnsi="Times New Roman" w:cs="Times New Roman"/>
            <w:sz w:val="24"/>
            <w:szCs w:val="24"/>
          </w:rPr>
          <w:t>http://www.kormany.hu/hu/emberi-eroforrasok-miniszteriuma</w:t>
        </w:r>
      </w:hyperlink>
      <w:r w:rsidR="00C41643" w:rsidRPr="00FF4BF5">
        <w:rPr>
          <w:rFonts w:ascii="Times New Roman" w:hAnsi="Times New Roman" w:cs="Times New Roman"/>
          <w:sz w:val="24"/>
          <w:szCs w:val="24"/>
        </w:rPr>
        <w:t>,</w:t>
      </w:r>
      <w:r w:rsidRPr="00FF4BF5">
        <w:rPr>
          <w:rFonts w:ascii="Times New Roman" w:hAnsi="Times New Roman" w:cs="Times New Roman"/>
          <w:sz w:val="24"/>
          <w:szCs w:val="24"/>
        </w:rPr>
        <w:t xml:space="preserve"> valamint a</w:t>
      </w:r>
      <w:r w:rsidR="004E1791" w:rsidRPr="00FF4BF5">
        <w:rPr>
          <w:rFonts w:ascii="Times New Roman" w:hAnsi="Times New Roman" w:cs="Times New Roman"/>
          <w:sz w:val="24"/>
          <w:szCs w:val="24"/>
        </w:rPr>
        <w:t xml:space="preserve"> Civil Információs Portálon: </w:t>
      </w:r>
      <w:hyperlink r:id="rId10" w:history="1">
        <w:r w:rsidR="004E1791" w:rsidRPr="00FF4BF5">
          <w:rPr>
            <w:rStyle w:val="Hiperhivatkozs"/>
            <w:rFonts w:ascii="Times New Roman" w:hAnsi="Times New Roman" w:cs="Times New Roman"/>
            <w:sz w:val="24"/>
            <w:szCs w:val="24"/>
          </w:rPr>
          <w:t>http://civil.info.hu</w:t>
        </w:r>
      </w:hyperlink>
      <w:r w:rsidR="004E1791" w:rsidRPr="00FF4BF5">
        <w:rPr>
          <w:rFonts w:ascii="Times New Roman" w:hAnsi="Times New Roman" w:cs="Times New Roman"/>
          <w:sz w:val="24"/>
          <w:szCs w:val="24"/>
        </w:rPr>
        <w:t xml:space="preserve"> honlapon</w:t>
      </w:r>
      <w:r w:rsidRPr="00FF4BF5">
        <w:rPr>
          <w:rFonts w:ascii="Times New Roman" w:hAnsi="Times New Roman" w:cs="Times New Roman"/>
          <w:sz w:val="24"/>
          <w:szCs w:val="24"/>
        </w:rPr>
        <w:t>.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6.1. A pályázat benyújtásának határideje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pályázat </w:t>
      </w:r>
      <w:r w:rsidRPr="00FF4BF5">
        <w:rPr>
          <w:rFonts w:ascii="Times New Roman" w:hAnsi="Times New Roman" w:cs="Times New Roman"/>
          <w:b/>
          <w:color w:val="auto"/>
        </w:rPr>
        <w:t>benyújtásának határideje 201</w:t>
      </w:r>
      <w:r w:rsidR="00DB1831" w:rsidRPr="00FF4BF5">
        <w:rPr>
          <w:rFonts w:ascii="Times New Roman" w:hAnsi="Times New Roman" w:cs="Times New Roman"/>
          <w:b/>
          <w:color w:val="auto"/>
        </w:rPr>
        <w:t>6</w:t>
      </w:r>
      <w:r w:rsidR="003F2B1D" w:rsidRPr="00FF4BF5">
        <w:rPr>
          <w:rFonts w:ascii="Times New Roman" w:hAnsi="Times New Roman" w:cs="Times New Roman"/>
          <w:b/>
          <w:color w:val="auto"/>
        </w:rPr>
        <w:t xml:space="preserve">. </w:t>
      </w:r>
      <w:r w:rsidR="00992A78" w:rsidRPr="00FF4BF5">
        <w:rPr>
          <w:rFonts w:ascii="Times New Roman" w:hAnsi="Times New Roman" w:cs="Times New Roman"/>
          <w:b/>
          <w:color w:val="auto"/>
        </w:rPr>
        <w:t>november</w:t>
      </w:r>
      <w:r w:rsidR="00D21F53" w:rsidRPr="00FF4BF5">
        <w:rPr>
          <w:rFonts w:ascii="Times New Roman" w:hAnsi="Times New Roman" w:cs="Times New Roman"/>
          <w:b/>
          <w:color w:val="auto"/>
        </w:rPr>
        <w:t xml:space="preserve"> </w:t>
      </w:r>
      <w:r w:rsidR="006F27DA" w:rsidRPr="00FF4BF5">
        <w:rPr>
          <w:rFonts w:ascii="Times New Roman" w:hAnsi="Times New Roman" w:cs="Times New Roman"/>
          <w:b/>
          <w:color w:val="auto"/>
        </w:rPr>
        <w:t>2</w:t>
      </w:r>
      <w:r w:rsidR="00992A78" w:rsidRPr="00FF4BF5">
        <w:rPr>
          <w:rFonts w:ascii="Times New Roman" w:hAnsi="Times New Roman" w:cs="Times New Roman"/>
          <w:b/>
          <w:color w:val="auto"/>
        </w:rPr>
        <w:t>5</w:t>
      </w:r>
      <w:r w:rsidR="00D21F53" w:rsidRPr="00FF4BF5">
        <w:rPr>
          <w:rFonts w:ascii="Times New Roman" w:hAnsi="Times New Roman" w:cs="Times New Roman"/>
          <w:b/>
          <w:color w:val="auto"/>
        </w:rPr>
        <w:t xml:space="preserve">. 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6.2. A pályázat benyújtásának módja és helye 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4E82" w:rsidRPr="00FF4BF5" w:rsidRDefault="00414E82" w:rsidP="00414E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color w:val="auto"/>
        </w:rPr>
        <w:t>A pályázat magyar nyelven, kizárólag a pályázati adatlap és a mellékletek felhasználásával,</w:t>
      </w:r>
      <w:r w:rsidRPr="00FF4BF5">
        <w:rPr>
          <w:rFonts w:ascii="Times New Roman" w:hAnsi="Times New Roman" w:cs="Times New Roman"/>
          <w:color w:val="auto"/>
        </w:rPr>
        <w:t xml:space="preserve"> </w:t>
      </w:r>
      <w:r w:rsidRPr="00FF4BF5">
        <w:rPr>
          <w:rFonts w:ascii="Times New Roman" w:hAnsi="Times New Roman" w:cs="Times New Roman"/>
          <w:b/>
          <w:color w:val="auto"/>
        </w:rPr>
        <w:t>elektronikus</w:t>
      </w:r>
      <w:r w:rsidRPr="00FF4BF5">
        <w:rPr>
          <w:rFonts w:ascii="Times New Roman" w:hAnsi="Times New Roman" w:cs="Times New Roman"/>
          <w:color w:val="auto"/>
        </w:rPr>
        <w:t xml:space="preserve"> (e-mail cím: </w:t>
      </w:r>
      <w:hyperlink r:id="rId11" w:history="1">
        <w:r w:rsidRPr="00FF4BF5">
          <w:rPr>
            <w:rStyle w:val="Hiperhivatkozs"/>
            <w:rFonts w:ascii="Times New Roman" w:hAnsi="Times New Roman" w:cs="Times New Roman"/>
          </w:rPr>
          <w:t>cic@emmi.gov.hu</w:t>
        </w:r>
      </w:hyperlink>
      <w:r w:rsidRPr="00FF4BF5">
        <w:rPr>
          <w:rStyle w:val="Hiperhivatkozs"/>
          <w:rFonts w:ascii="Times New Roman" w:hAnsi="Times New Roman" w:cs="Times New Roman"/>
        </w:rPr>
        <w:t>)</w:t>
      </w:r>
      <w:r w:rsidRPr="00FF4BF5">
        <w:rPr>
          <w:rStyle w:val="Hiperhivatkozs"/>
          <w:rFonts w:ascii="Times New Roman" w:hAnsi="Times New Roman" w:cs="Times New Roman"/>
          <w:u w:val="none"/>
        </w:rPr>
        <w:t xml:space="preserve"> </w:t>
      </w:r>
      <w:r w:rsidRPr="00FF4BF5">
        <w:rPr>
          <w:rFonts w:ascii="Times New Roman" w:hAnsi="Times New Roman" w:cs="Times New Roman"/>
          <w:b/>
          <w:color w:val="auto"/>
        </w:rPr>
        <w:t>úton</w:t>
      </w:r>
      <w:r w:rsidRPr="00FF4BF5">
        <w:rPr>
          <w:rFonts w:ascii="Times New Roman" w:hAnsi="Times New Roman" w:cs="Times New Roman"/>
          <w:color w:val="auto"/>
        </w:rPr>
        <w:t xml:space="preserve"> nyújtható be.</w:t>
      </w:r>
    </w:p>
    <w:p w:rsidR="00414E82" w:rsidRPr="00FF4BF5" w:rsidRDefault="00414E82" w:rsidP="00414E8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4E82" w:rsidRPr="00FF4BF5" w:rsidRDefault="00414E82" w:rsidP="00414E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</w:t>
      </w:r>
      <w:r w:rsidRPr="00FF4BF5">
        <w:rPr>
          <w:rFonts w:ascii="Times New Roman" w:hAnsi="Times New Roman" w:cs="Times New Roman"/>
          <w:b/>
          <w:color w:val="auto"/>
        </w:rPr>
        <w:t>pályázat érvényességének feltétele</w:t>
      </w:r>
      <w:r w:rsidRPr="00FF4BF5">
        <w:rPr>
          <w:rFonts w:ascii="Times New Roman" w:hAnsi="Times New Roman" w:cs="Times New Roman"/>
          <w:color w:val="auto"/>
        </w:rPr>
        <w:t xml:space="preserve">, hogy a </w:t>
      </w:r>
      <w:r w:rsidRPr="00FF4BF5">
        <w:rPr>
          <w:rFonts w:ascii="Times New Roman" w:hAnsi="Times New Roman" w:cs="Times New Roman"/>
          <w:b/>
          <w:color w:val="auto"/>
        </w:rPr>
        <w:t xml:space="preserve">Pályázati adatlap hivatalosan aláírt eredeti példánya papíralapon, postai úton, legkésőbb </w:t>
      </w:r>
      <w:r w:rsidR="008F2C43" w:rsidRPr="00FF4BF5">
        <w:rPr>
          <w:rFonts w:ascii="Times New Roman" w:hAnsi="Times New Roman" w:cs="Times New Roman"/>
          <w:b/>
          <w:color w:val="auto"/>
        </w:rPr>
        <w:t>6.1 pontban megjelölt határidőig</w:t>
      </w:r>
      <w:r w:rsidRPr="00FF4BF5">
        <w:rPr>
          <w:rFonts w:ascii="Times New Roman" w:hAnsi="Times New Roman" w:cs="Times New Roman"/>
          <w:b/>
          <w:color w:val="auto"/>
        </w:rPr>
        <w:t>, ajánlott küldeményként is megküldésre kerüljön</w:t>
      </w:r>
      <w:r w:rsidRPr="00FF4BF5">
        <w:rPr>
          <w:rFonts w:ascii="Times New Roman" w:hAnsi="Times New Roman" w:cs="Times New Roman"/>
          <w:color w:val="auto"/>
        </w:rPr>
        <w:t xml:space="preserve"> az alábbi címre.</w:t>
      </w:r>
    </w:p>
    <w:p w:rsidR="00414E82" w:rsidRPr="00FF4BF5" w:rsidRDefault="00414E82" w:rsidP="00414E8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14E82" w:rsidRPr="00FF4BF5" w:rsidRDefault="00414E82" w:rsidP="00414E8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b/>
          <w:color w:val="auto"/>
        </w:rPr>
        <w:t>Postacím:</w:t>
      </w:r>
      <w:r w:rsidRPr="00FF4BF5">
        <w:rPr>
          <w:rFonts w:ascii="Times New Roman" w:hAnsi="Times New Roman" w:cs="Times New Roman"/>
          <w:color w:val="auto"/>
        </w:rPr>
        <w:t xml:space="preserve"> 1054 Budapest, Báthory utca 10. VII. emelet, 71</w:t>
      </w:r>
      <w:r w:rsidR="00DB1831" w:rsidRPr="00FF4BF5">
        <w:rPr>
          <w:rFonts w:ascii="Times New Roman" w:hAnsi="Times New Roman" w:cs="Times New Roman"/>
          <w:color w:val="auto"/>
        </w:rPr>
        <w:t>7</w:t>
      </w:r>
      <w:r w:rsidRPr="00FF4BF5">
        <w:rPr>
          <w:rFonts w:ascii="Times New Roman" w:hAnsi="Times New Roman" w:cs="Times New Roman"/>
          <w:color w:val="auto"/>
        </w:rPr>
        <w:t>-es szoba, Civil Kapcsolatok és Társadalmi Konzultáció Főosztálya (a továbbiakban</w:t>
      </w:r>
      <w:r w:rsidR="00DB1831" w:rsidRPr="00FF4BF5">
        <w:rPr>
          <w:rFonts w:ascii="Times New Roman" w:hAnsi="Times New Roman" w:cs="Times New Roman"/>
          <w:color w:val="auto"/>
        </w:rPr>
        <w:t>:</w:t>
      </w:r>
      <w:r w:rsidRPr="00FF4BF5">
        <w:rPr>
          <w:rFonts w:ascii="Times New Roman" w:hAnsi="Times New Roman" w:cs="Times New Roman"/>
          <w:color w:val="auto"/>
        </w:rPr>
        <w:t xml:space="preserve"> Főosztály) titkárság</w:t>
      </w:r>
      <w:r w:rsidR="005739E3" w:rsidRPr="00FF4BF5">
        <w:rPr>
          <w:rFonts w:ascii="Times New Roman" w:hAnsi="Times New Roman" w:cs="Times New Roman"/>
          <w:color w:val="auto"/>
        </w:rPr>
        <w:t>.</w:t>
      </w:r>
    </w:p>
    <w:p w:rsidR="00892863" w:rsidRPr="00FF4BF5" w:rsidRDefault="00892863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0158D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Pályázati </w:t>
      </w:r>
      <w:r w:rsidR="00C3614F" w:rsidRPr="00FF4BF5">
        <w:rPr>
          <w:rFonts w:ascii="Times New Roman" w:hAnsi="Times New Roman" w:cs="Times New Roman"/>
          <w:color w:val="auto"/>
        </w:rPr>
        <w:t>adatlap</w:t>
      </w:r>
      <w:r w:rsidR="001D44C4" w:rsidRPr="00FF4BF5">
        <w:rPr>
          <w:rFonts w:ascii="Times New Roman" w:hAnsi="Times New Roman" w:cs="Times New Roman"/>
          <w:color w:val="auto"/>
        </w:rPr>
        <w:t xml:space="preserve"> és a mellékletek</w:t>
      </w:r>
      <w:r w:rsidR="00C3614F" w:rsidRPr="00FF4BF5">
        <w:rPr>
          <w:rFonts w:ascii="Times New Roman" w:hAnsi="Times New Roman" w:cs="Times New Roman"/>
          <w:color w:val="auto"/>
        </w:rPr>
        <w:t xml:space="preserve"> szerkezete és formája </w:t>
      </w:r>
      <w:r w:rsidRPr="00FF4BF5">
        <w:rPr>
          <w:rFonts w:ascii="Times New Roman" w:hAnsi="Times New Roman" w:cs="Times New Roman"/>
          <w:color w:val="auto"/>
        </w:rPr>
        <w:t>nem változtatható meg</w:t>
      </w:r>
      <w:r w:rsidR="00C3614F" w:rsidRPr="00FF4BF5">
        <w:rPr>
          <w:rFonts w:ascii="Times New Roman" w:hAnsi="Times New Roman" w:cs="Times New Roman"/>
          <w:color w:val="auto"/>
        </w:rPr>
        <w:t>, a tartalmi változtatás csak a kitöltésre vonatkozik</w:t>
      </w:r>
      <w:r w:rsidRPr="00FF4BF5">
        <w:rPr>
          <w:rFonts w:ascii="Times New Roman" w:hAnsi="Times New Roman" w:cs="Times New Roman"/>
          <w:color w:val="auto"/>
        </w:rPr>
        <w:t xml:space="preserve">. </w:t>
      </w: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lastRenderedPageBreak/>
        <w:t xml:space="preserve">6.3. A pályázat benyújtásával kapcsolatos gyakorlati tudnivalók </w:t>
      </w:r>
    </w:p>
    <w:p w:rsidR="002D5A04" w:rsidRPr="00FF4BF5" w:rsidRDefault="002D5A04" w:rsidP="00272B7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Felhívjuk a figyelmet az alábbiakra: 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A Pályázati adatlap</w:t>
      </w:r>
      <w:r w:rsidR="00DB1831" w:rsidRPr="00FF4BF5">
        <w:rPr>
          <w:rFonts w:ascii="Times New Roman" w:hAnsi="Times New Roman" w:cs="Times New Roman"/>
          <w:color w:val="auto"/>
        </w:rPr>
        <w:t xml:space="preserve">, </w:t>
      </w:r>
      <w:r w:rsidRPr="00FF4BF5">
        <w:rPr>
          <w:rFonts w:ascii="Times New Roman" w:hAnsi="Times New Roman" w:cs="Times New Roman"/>
          <w:color w:val="auto"/>
        </w:rPr>
        <w:t>a Megvalósíthatóság szakmai terv</w:t>
      </w:r>
      <w:r w:rsidR="00E21229" w:rsidRPr="00FF4BF5">
        <w:rPr>
          <w:rFonts w:ascii="Times New Roman" w:hAnsi="Times New Roman" w:cs="Times New Roman"/>
          <w:color w:val="auto"/>
        </w:rPr>
        <w:t>e</w:t>
      </w:r>
      <w:r w:rsidR="00DB1831" w:rsidRPr="00FF4BF5">
        <w:rPr>
          <w:rFonts w:ascii="Times New Roman" w:hAnsi="Times New Roman" w:cs="Times New Roman"/>
          <w:color w:val="auto"/>
        </w:rPr>
        <w:t xml:space="preserve"> és a megyei/fővárosi közgyűlés támogatói nyilatkozata</w:t>
      </w:r>
      <w:r w:rsidRPr="00FF4BF5">
        <w:rPr>
          <w:rFonts w:ascii="Times New Roman" w:hAnsi="Times New Roman" w:cs="Times New Roman"/>
          <w:color w:val="auto"/>
        </w:rPr>
        <w:t xml:space="preserve"> (formanyomtatvány) kitöltése során ügyelni kell a megadott tartalmi és terjedelmi követelmények pontos betartására. </w:t>
      </w:r>
    </w:p>
    <w:p w:rsidR="002D5A04" w:rsidRPr="00FF4BF5" w:rsidRDefault="002D5A04" w:rsidP="00272B7E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A Pályázati adatlap</w:t>
      </w:r>
      <w:r w:rsidR="00A45680" w:rsidRPr="00FF4BF5">
        <w:rPr>
          <w:rFonts w:ascii="Times New Roman" w:hAnsi="Times New Roman" w:cs="Times New Roman"/>
          <w:color w:val="auto"/>
        </w:rPr>
        <w:t>,</w:t>
      </w:r>
      <w:r w:rsidRPr="00FF4BF5">
        <w:rPr>
          <w:rFonts w:ascii="Times New Roman" w:hAnsi="Times New Roman" w:cs="Times New Roman"/>
          <w:color w:val="auto"/>
        </w:rPr>
        <w:t xml:space="preserve"> a Megvalósíthatóság szakmai terv</w:t>
      </w:r>
      <w:r w:rsidR="00E21229" w:rsidRPr="00FF4BF5">
        <w:rPr>
          <w:rFonts w:ascii="Times New Roman" w:hAnsi="Times New Roman" w:cs="Times New Roman"/>
          <w:color w:val="auto"/>
        </w:rPr>
        <w:t>e</w:t>
      </w:r>
      <w:r w:rsidR="00A45680" w:rsidRPr="00FF4BF5">
        <w:rPr>
          <w:rFonts w:ascii="Times New Roman" w:hAnsi="Times New Roman" w:cs="Times New Roman"/>
          <w:color w:val="auto"/>
        </w:rPr>
        <w:t xml:space="preserve"> és a megyei/fővárosi közgyűlés támogatói nyilatkozata</w:t>
      </w:r>
      <w:r w:rsidRPr="00FF4BF5">
        <w:rPr>
          <w:rFonts w:ascii="Times New Roman" w:hAnsi="Times New Roman" w:cs="Times New Roman"/>
          <w:color w:val="auto"/>
        </w:rPr>
        <w:t xml:space="preserve"> (formanyomtatvány) </w:t>
      </w:r>
      <w:r w:rsidR="00C3614F" w:rsidRPr="00FF4BF5">
        <w:rPr>
          <w:rFonts w:ascii="Times New Roman" w:hAnsi="Times New Roman" w:cs="Times New Roman"/>
          <w:color w:val="auto"/>
        </w:rPr>
        <w:t>szerkeze</w:t>
      </w:r>
      <w:r w:rsidRPr="00FF4BF5">
        <w:rPr>
          <w:rFonts w:ascii="Times New Roman" w:hAnsi="Times New Roman" w:cs="Times New Roman"/>
          <w:color w:val="auto"/>
        </w:rPr>
        <w:t>t</w:t>
      </w:r>
      <w:r w:rsidR="00C3614F" w:rsidRPr="00FF4BF5">
        <w:rPr>
          <w:rFonts w:ascii="Times New Roman" w:hAnsi="Times New Roman" w:cs="Times New Roman"/>
          <w:color w:val="auto"/>
        </w:rPr>
        <w:t>ének</w:t>
      </w:r>
      <w:r w:rsidRPr="00FF4BF5">
        <w:rPr>
          <w:rFonts w:ascii="Times New Roman" w:hAnsi="Times New Roman" w:cs="Times New Roman"/>
          <w:color w:val="auto"/>
        </w:rPr>
        <w:t xml:space="preserve"> és formájának megváltoztatása esetén a pályázat érvénytelennek minősül. </w:t>
      </w:r>
    </w:p>
    <w:p w:rsidR="002D5A04" w:rsidRPr="00FF4BF5" w:rsidRDefault="002D5A04" w:rsidP="00272B7E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 xml:space="preserve">A pályázathoz </w:t>
      </w:r>
      <w:r w:rsidR="00E21229" w:rsidRPr="00FF4BF5">
        <w:rPr>
          <w:rFonts w:ascii="Times New Roman" w:hAnsi="Times New Roman" w:cs="Times New Roman"/>
          <w:color w:val="auto"/>
        </w:rPr>
        <w:t>E</w:t>
      </w:r>
      <w:r w:rsidRPr="00FF4BF5">
        <w:rPr>
          <w:rFonts w:ascii="Times New Roman" w:hAnsi="Times New Roman" w:cs="Times New Roman"/>
          <w:color w:val="auto"/>
        </w:rPr>
        <w:t xml:space="preserve">gyüttműködési szándéknyilatkozat </w:t>
      </w:r>
      <w:r w:rsidR="00E005CF" w:rsidRPr="00FF4BF5">
        <w:rPr>
          <w:rFonts w:ascii="Times New Roman" w:hAnsi="Times New Roman" w:cs="Times New Roman"/>
          <w:color w:val="auto"/>
        </w:rPr>
        <w:t>e</w:t>
      </w:r>
      <w:r w:rsidRPr="00FF4BF5">
        <w:rPr>
          <w:rFonts w:ascii="Times New Roman" w:hAnsi="Times New Roman" w:cs="Times New Roman"/>
          <w:color w:val="auto"/>
        </w:rPr>
        <w:t xml:space="preserve"> pályázat szerinti formanyomtatványon nyújtható be</w:t>
      </w:r>
      <w:r w:rsidR="00E21229" w:rsidRPr="00FF4BF5">
        <w:rPr>
          <w:rFonts w:ascii="Times New Roman" w:hAnsi="Times New Roman" w:cs="Times New Roman"/>
          <w:color w:val="auto"/>
        </w:rPr>
        <w:t>. B</w:t>
      </w:r>
      <w:r w:rsidRPr="00FF4BF5">
        <w:rPr>
          <w:rFonts w:ascii="Times New Roman" w:hAnsi="Times New Roman" w:cs="Times New Roman"/>
          <w:color w:val="auto"/>
        </w:rPr>
        <w:t xml:space="preserve">enyújtása nem kötelező. </w:t>
      </w:r>
    </w:p>
    <w:p w:rsidR="002D5A04" w:rsidRPr="00FF4BF5" w:rsidRDefault="002D5A04" w:rsidP="00272B7E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Hiánypótlásra nincs lehetőség.</w:t>
      </w: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6.4. Döntés </w:t>
      </w:r>
    </w:p>
    <w:p w:rsidR="002D5A04" w:rsidRPr="00FF4BF5" w:rsidRDefault="002D5A04" w:rsidP="00272B7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D5A04" w:rsidRPr="00FF4BF5" w:rsidRDefault="002D5A04" w:rsidP="00272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>A pályázatokról a 4. pontban foglaltak szerint</w:t>
      </w:r>
      <w:r w:rsidR="00E35BFF" w:rsidRPr="00FF4BF5">
        <w:rPr>
          <w:rFonts w:ascii="Times New Roman" w:hAnsi="Times New Roman" w:cs="Times New Roman"/>
          <w:color w:val="auto"/>
        </w:rPr>
        <w:t xml:space="preserve"> a társadalmi és civil kapcsolatokért felelős miniszter dönt</w:t>
      </w:r>
      <w:r w:rsidRPr="00FF4BF5">
        <w:rPr>
          <w:rFonts w:ascii="Times New Roman" w:hAnsi="Times New Roman" w:cs="Times New Roman"/>
          <w:color w:val="auto"/>
        </w:rPr>
        <w:t xml:space="preserve"> a</w:t>
      </w:r>
      <w:r w:rsidR="00A53287" w:rsidRPr="00FF4BF5">
        <w:rPr>
          <w:rFonts w:ascii="Times New Roman" w:hAnsi="Times New Roman" w:cs="Times New Roman"/>
          <w:color w:val="auto"/>
        </w:rPr>
        <w:t>z Emberi Erőforrások Minisztériuma</w:t>
      </w:r>
      <w:r w:rsidRPr="00FF4BF5">
        <w:rPr>
          <w:rFonts w:ascii="Times New Roman" w:hAnsi="Times New Roman" w:cs="Times New Roman"/>
          <w:color w:val="auto"/>
        </w:rPr>
        <w:t xml:space="preserve"> (a továbbiakban: </w:t>
      </w:r>
      <w:r w:rsidR="00A53287" w:rsidRPr="00FF4BF5">
        <w:rPr>
          <w:rFonts w:ascii="Times New Roman" w:hAnsi="Times New Roman" w:cs="Times New Roman"/>
          <w:color w:val="auto"/>
        </w:rPr>
        <w:t>EMMI</w:t>
      </w:r>
      <w:r w:rsidRPr="00FF4BF5">
        <w:rPr>
          <w:rFonts w:ascii="Times New Roman" w:hAnsi="Times New Roman" w:cs="Times New Roman"/>
          <w:color w:val="auto"/>
        </w:rPr>
        <w:t>) munkatársaiból kiválasztott döntés-előkészítő bizottsá</w:t>
      </w:r>
      <w:r w:rsidR="00921BEF" w:rsidRPr="00FF4BF5">
        <w:rPr>
          <w:rFonts w:ascii="Times New Roman" w:hAnsi="Times New Roman" w:cs="Times New Roman"/>
          <w:color w:val="auto"/>
        </w:rPr>
        <w:t>g javaslata alapján</w:t>
      </w:r>
      <w:r w:rsidR="00E35BFF" w:rsidRPr="00FF4BF5">
        <w:rPr>
          <w:rFonts w:ascii="Times New Roman" w:hAnsi="Times New Roman" w:cs="Times New Roman"/>
          <w:color w:val="auto"/>
        </w:rPr>
        <w:t>.</w:t>
      </w:r>
      <w:r w:rsidRPr="00FF4BF5">
        <w:rPr>
          <w:rFonts w:ascii="Times New Roman" w:hAnsi="Times New Roman" w:cs="Times New Roman"/>
          <w:color w:val="auto"/>
        </w:rPr>
        <w:t xml:space="preserve"> </w:t>
      </w:r>
    </w:p>
    <w:p w:rsidR="002D5A04" w:rsidRPr="00FF4BF5" w:rsidRDefault="002D5A04" w:rsidP="00272B7E">
      <w:pPr>
        <w:pStyle w:val="Default"/>
        <w:tabs>
          <w:tab w:val="left" w:pos="5730"/>
        </w:tabs>
        <w:jc w:val="both"/>
        <w:rPr>
          <w:rFonts w:ascii="Times New Roman" w:hAnsi="Times New Roman" w:cs="Times New Roman"/>
          <w:color w:val="auto"/>
        </w:rPr>
      </w:pPr>
      <w:r w:rsidRPr="00FF4BF5">
        <w:rPr>
          <w:rFonts w:ascii="Times New Roman" w:hAnsi="Times New Roman" w:cs="Times New Roman"/>
          <w:color w:val="auto"/>
        </w:rPr>
        <w:tab/>
      </w: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6.5 Pályázatok elbírálásának határideje: 201</w:t>
      </w:r>
      <w:r w:rsidR="00A45680" w:rsidRPr="00FF4BF5">
        <w:rPr>
          <w:rFonts w:ascii="Times New Roman" w:hAnsi="Times New Roman" w:cs="Times New Roman"/>
          <w:b/>
          <w:bCs/>
          <w:color w:val="auto"/>
        </w:rPr>
        <w:t>6</w:t>
      </w:r>
      <w:r w:rsidRPr="00FF4BF5">
        <w:rPr>
          <w:rFonts w:ascii="Times New Roman" w:hAnsi="Times New Roman" w:cs="Times New Roman"/>
          <w:b/>
          <w:bCs/>
          <w:color w:val="auto"/>
        </w:rPr>
        <w:t xml:space="preserve">. </w:t>
      </w:r>
      <w:r w:rsidR="00992A78" w:rsidRPr="00FF4BF5">
        <w:rPr>
          <w:rFonts w:ascii="Times New Roman" w:hAnsi="Times New Roman" w:cs="Times New Roman"/>
          <w:b/>
          <w:bCs/>
          <w:color w:val="auto"/>
        </w:rPr>
        <w:t>december</w:t>
      </w:r>
      <w:r w:rsidR="00A53287" w:rsidRPr="00FF4BF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992A78" w:rsidRPr="00FF4BF5">
        <w:rPr>
          <w:rFonts w:ascii="Times New Roman" w:hAnsi="Times New Roman" w:cs="Times New Roman"/>
          <w:b/>
          <w:bCs/>
          <w:color w:val="auto"/>
        </w:rPr>
        <w:t>15</w:t>
      </w:r>
      <w:r w:rsidR="00A53287" w:rsidRPr="00FF4BF5">
        <w:rPr>
          <w:rFonts w:ascii="Times New Roman" w:hAnsi="Times New Roman" w:cs="Times New Roman"/>
          <w:b/>
          <w:bCs/>
          <w:color w:val="auto"/>
        </w:rPr>
        <w:t>.</w:t>
      </w:r>
      <w:r w:rsidRPr="00FF4BF5">
        <w:rPr>
          <w:rFonts w:ascii="Times New Roman" w:hAnsi="Times New Roman" w:cs="Times New Roman"/>
          <w:b/>
          <w:bCs/>
          <w:color w:val="auto"/>
        </w:rPr>
        <w:tab/>
      </w: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color w:val="auto"/>
        </w:rPr>
      </w:pPr>
    </w:p>
    <w:p w:rsidR="002D5A04" w:rsidRPr="00FF4BF5" w:rsidRDefault="002D5A0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>6.6. A pályázat eredményéről történő értesítés módja és helye:</w:t>
      </w:r>
    </w:p>
    <w:p w:rsidR="002D5A04" w:rsidRPr="00FF4BF5" w:rsidRDefault="002D5A04" w:rsidP="00272B7E">
      <w:pPr>
        <w:rPr>
          <w:rFonts w:ascii="Times New Roman" w:hAnsi="Times New Roman" w:cs="Times New Roman"/>
          <w:b/>
          <w:sz w:val="24"/>
          <w:szCs w:val="24"/>
        </w:rPr>
      </w:pPr>
    </w:p>
    <w:p w:rsidR="006C5D87" w:rsidRPr="00FF4BF5" w:rsidRDefault="002D5A04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 pályázati döntésről a</w:t>
      </w:r>
      <w:r w:rsidR="00A45680" w:rsidRPr="00FF4BF5">
        <w:rPr>
          <w:rFonts w:ascii="Times New Roman" w:hAnsi="Times New Roman" w:cs="Times New Roman"/>
          <w:sz w:val="24"/>
          <w:szCs w:val="24"/>
        </w:rPr>
        <w:t>z EMMI</w:t>
      </w:r>
      <w:r w:rsidRPr="00FF4BF5">
        <w:rPr>
          <w:rFonts w:ascii="Times New Roman" w:hAnsi="Times New Roman" w:cs="Times New Roman"/>
          <w:sz w:val="24"/>
          <w:szCs w:val="24"/>
        </w:rPr>
        <w:t xml:space="preserve"> a döntés meghozatalától számított </w:t>
      </w:r>
      <w:r w:rsidR="00AE335C" w:rsidRPr="00FF4BF5">
        <w:rPr>
          <w:rFonts w:ascii="Times New Roman" w:hAnsi="Times New Roman" w:cs="Times New Roman"/>
          <w:sz w:val="24"/>
          <w:szCs w:val="24"/>
        </w:rPr>
        <w:t>5</w:t>
      </w:r>
      <w:r w:rsidRPr="00FF4BF5">
        <w:rPr>
          <w:rFonts w:ascii="Times New Roman" w:hAnsi="Times New Roman" w:cs="Times New Roman"/>
          <w:sz w:val="24"/>
          <w:szCs w:val="24"/>
        </w:rPr>
        <w:t xml:space="preserve"> napon belül elektronikus úton értesítést küld a </w:t>
      </w:r>
      <w:r w:rsidR="00CD78D6" w:rsidRPr="00FF4BF5">
        <w:rPr>
          <w:rFonts w:ascii="Times New Roman" w:hAnsi="Times New Roman" w:cs="Times New Roman"/>
          <w:sz w:val="24"/>
          <w:szCs w:val="24"/>
        </w:rPr>
        <w:t>P</w:t>
      </w:r>
      <w:r w:rsidRPr="00FF4BF5">
        <w:rPr>
          <w:rFonts w:ascii="Times New Roman" w:hAnsi="Times New Roman" w:cs="Times New Roman"/>
          <w:sz w:val="24"/>
          <w:szCs w:val="24"/>
        </w:rPr>
        <w:t>ályáz</w:t>
      </w:r>
      <w:r w:rsidR="00A45680" w:rsidRPr="00FF4BF5">
        <w:rPr>
          <w:rFonts w:ascii="Times New Roman" w:hAnsi="Times New Roman" w:cs="Times New Roman"/>
          <w:sz w:val="24"/>
          <w:szCs w:val="24"/>
        </w:rPr>
        <w:t>ók részére</w:t>
      </w:r>
      <w:r w:rsidRPr="00FF4BF5">
        <w:rPr>
          <w:rFonts w:ascii="Times New Roman" w:hAnsi="Times New Roman" w:cs="Times New Roman"/>
          <w:sz w:val="24"/>
          <w:szCs w:val="24"/>
        </w:rPr>
        <w:t>, és az eredményeket közzéteszi a</w:t>
      </w:r>
      <w:r w:rsidR="00DF0DB6" w:rsidRPr="00FF4BF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A53287" w:rsidRPr="00FF4BF5">
          <w:rPr>
            <w:rStyle w:val="Hiperhivatkozs"/>
            <w:rFonts w:ascii="Times New Roman" w:hAnsi="Times New Roman" w:cs="Times New Roman"/>
            <w:sz w:val="24"/>
            <w:szCs w:val="24"/>
          </w:rPr>
          <w:t>http://www.kormany.hu/hu/emberi-eroforrasok-miniszteriuma</w:t>
        </w:r>
      </w:hyperlink>
      <w:r w:rsidR="00A53287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és a</w:t>
      </w:r>
      <w:r w:rsidR="00FF4BF5" w:rsidRPr="00FF4BF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F4BF5" w:rsidRPr="00FF4BF5">
          <w:rPr>
            <w:rStyle w:val="Hiperhivatkozs"/>
            <w:rFonts w:ascii="Times New Roman" w:hAnsi="Times New Roman" w:cs="Times New Roman"/>
            <w:sz w:val="24"/>
            <w:szCs w:val="24"/>
          </w:rPr>
          <w:t>http://civil.info.hu/</w:t>
        </w:r>
      </w:hyperlink>
      <w:r w:rsidR="00FF4BF5" w:rsidRPr="00FF4BF5">
        <w:rPr>
          <w:rFonts w:ascii="Times New Roman" w:hAnsi="Times New Roman" w:cs="Times New Roman"/>
          <w:sz w:val="24"/>
          <w:szCs w:val="24"/>
        </w:rPr>
        <w:t xml:space="preserve"> </w:t>
      </w:r>
      <w:r w:rsidRPr="00FF4BF5">
        <w:rPr>
          <w:rFonts w:ascii="Times New Roman" w:hAnsi="Times New Roman" w:cs="Times New Roman"/>
          <w:sz w:val="24"/>
          <w:szCs w:val="24"/>
        </w:rPr>
        <w:t>honlapokon.</w:t>
      </w:r>
    </w:p>
    <w:p w:rsidR="002D5A04" w:rsidRPr="00FF4BF5" w:rsidRDefault="002D5A04" w:rsidP="00272B7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 döntésről szóló értesítésnek a pályázat elutasítása esetén tartalmaznia kell az elutasítás indokait, a kifogás benyújtásának lehetőségét, módját.</w:t>
      </w:r>
    </w:p>
    <w:p w:rsidR="002D5A04" w:rsidRPr="00FF4BF5" w:rsidRDefault="00C744A9" w:rsidP="00272B7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</w:t>
      </w:r>
      <w:r w:rsidR="000214AC" w:rsidRPr="00FF4BF5">
        <w:rPr>
          <w:rFonts w:ascii="Times New Roman" w:hAnsi="Times New Roman" w:cs="Times New Roman"/>
          <w:sz w:val="24"/>
          <w:szCs w:val="24"/>
        </w:rPr>
        <w:t xml:space="preserve"> nyertes pályázatról szóló</w:t>
      </w:r>
      <w:r w:rsidRPr="00FF4BF5">
        <w:rPr>
          <w:rFonts w:ascii="Times New Roman" w:hAnsi="Times New Roman" w:cs="Times New Roman"/>
          <w:sz w:val="24"/>
          <w:szCs w:val="24"/>
        </w:rPr>
        <w:t xml:space="preserve"> értesítést követően </w:t>
      </w:r>
      <w:r w:rsidR="002D5A04" w:rsidRPr="00FF4BF5">
        <w:rPr>
          <w:rFonts w:ascii="Times New Roman" w:hAnsi="Times New Roman" w:cs="Times New Roman"/>
          <w:sz w:val="24"/>
          <w:szCs w:val="24"/>
        </w:rPr>
        <w:t>megküldésre kerül a Szakmai Együttműködési Megállapodás tervezet és a szükséges dokumentumok listája.</w:t>
      </w:r>
    </w:p>
    <w:p w:rsidR="002D5A04" w:rsidRPr="00FF4BF5" w:rsidRDefault="002D5A04" w:rsidP="00272B7E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 döntésről történő tájékoztatást követően a Pályázók a döntési javaslat pályázatukra vonatkozó részét megtekinthetik.</w:t>
      </w:r>
    </w:p>
    <w:p w:rsidR="002D5A04" w:rsidRPr="00FF4BF5" w:rsidRDefault="002D5A04" w:rsidP="00272B7E">
      <w:pPr>
        <w:pStyle w:val="Szvegtrzs"/>
        <w:rPr>
          <w:rFonts w:ascii="Times New Roman" w:hAnsi="Times New Roman" w:cs="Times New Roman"/>
          <w:b/>
        </w:rPr>
      </w:pPr>
    </w:p>
    <w:p w:rsidR="002D5A04" w:rsidRPr="00FF4BF5" w:rsidRDefault="009E685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6.7 </w:t>
      </w:r>
      <w:r w:rsidR="002D5A04" w:rsidRPr="00FF4BF5">
        <w:rPr>
          <w:rFonts w:ascii="Times New Roman" w:hAnsi="Times New Roman" w:cs="Times New Roman"/>
          <w:b/>
          <w:bCs/>
          <w:color w:val="auto"/>
        </w:rPr>
        <w:t xml:space="preserve">A </w:t>
      </w:r>
      <w:r w:rsidR="0053369C" w:rsidRPr="00FF4BF5">
        <w:rPr>
          <w:rFonts w:ascii="Times New Roman" w:hAnsi="Times New Roman" w:cs="Times New Roman"/>
          <w:b/>
          <w:bCs/>
          <w:color w:val="auto"/>
        </w:rPr>
        <w:t>kifogás benyújtásának határideje és módja</w:t>
      </w:r>
    </w:p>
    <w:p w:rsidR="00EB31BA" w:rsidRPr="00FF4BF5" w:rsidRDefault="00EB31BA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369C" w:rsidRPr="00FF4BF5" w:rsidRDefault="0053369C" w:rsidP="005D4271">
      <w:pPr>
        <w:pStyle w:val="NormlWeb"/>
        <w:ind w:firstLine="0"/>
        <w:rPr>
          <w:rFonts w:eastAsia="Calibri"/>
          <w:bCs/>
        </w:rPr>
      </w:pPr>
      <w:r w:rsidRPr="00FF4BF5">
        <w:t xml:space="preserve">A pályázó kifogást nyújthat be – az </w:t>
      </w:r>
      <w:proofErr w:type="spellStart"/>
      <w:r w:rsidRPr="00FF4BF5">
        <w:rPr>
          <w:rFonts w:eastAsia="Calibri"/>
          <w:bCs/>
        </w:rPr>
        <w:t>Ávr</w:t>
      </w:r>
      <w:proofErr w:type="spellEnd"/>
      <w:r w:rsidRPr="00FF4BF5">
        <w:rPr>
          <w:rFonts w:eastAsia="Calibri"/>
          <w:bCs/>
        </w:rPr>
        <w:t>. 102/D. §</w:t>
      </w:r>
      <w:proofErr w:type="spellStart"/>
      <w:r w:rsidRPr="00FF4BF5">
        <w:rPr>
          <w:rFonts w:eastAsia="Calibri"/>
          <w:bCs/>
        </w:rPr>
        <w:t>-a</w:t>
      </w:r>
      <w:proofErr w:type="spellEnd"/>
      <w:r w:rsidRPr="00FF4BF5">
        <w:rPr>
          <w:rFonts w:eastAsia="Calibri"/>
          <w:bCs/>
        </w:rPr>
        <w:t xml:space="preserve"> szerint – ha a pályázati eljárás jog</w:t>
      </w:r>
      <w:r w:rsidR="00151095" w:rsidRPr="00FF4BF5">
        <w:rPr>
          <w:rFonts w:eastAsia="Calibri"/>
          <w:bCs/>
        </w:rPr>
        <w:t>szabály</w:t>
      </w:r>
      <w:r w:rsidRPr="00FF4BF5">
        <w:rPr>
          <w:rFonts w:eastAsia="Calibri"/>
          <w:bCs/>
        </w:rPr>
        <w:t>sértő, vagy a pályázati kiírásba ütközik.</w:t>
      </w:r>
    </w:p>
    <w:p w:rsidR="005D4271" w:rsidRPr="00FF4BF5" w:rsidRDefault="0053369C" w:rsidP="005D4271">
      <w:pPr>
        <w:pStyle w:val="NormlWeb"/>
        <w:ind w:firstLine="0"/>
      </w:pPr>
      <w:r w:rsidRPr="00FF4BF5">
        <w:t xml:space="preserve">A kifogást </w:t>
      </w:r>
      <w:r w:rsidR="005D4271" w:rsidRPr="00FF4BF5">
        <w:t>a döntés kézhezvételétől számított 5 munkanapon belül az indok megjelölésével írásb</w:t>
      </w:r>
      <w:r w:rsidRPr="00FF4BF5">
        <w:t xml:space="preserve">an lehet benyújtani </w:t>
      </w:r>
      <w:r w:rsidR="005D4271" w:rsidRPr="00FF4BF5">
        <w:t xml:space="preserve">a </w:t>
      </w:r>
      <w:r w:rsidRPr="00FF4BF5">
        <w:t>Főosztályon (postacím: 6.2.)</w:t>
      </w:r>
      <w:r w:rsidR="00593FCD" w:rsidRPr="00FF4BF5">
        <w:t xml:space="preserve"> a </w:t>
      </w:r>
      <w:r w:rsidR="005D4271" w:rsidRPr="00FF4BF5">
        <w:t>döntéshozó</w:t>
      </w:r>
      <w:r w:rsidR="00593FCD" w:rsidRPr="00FF4BF5">
        <w:t>nak címezve.</w:t>
      </w:r>
    </w:p>
    <w:p w:rsidR="00200D3A" w:rsidRPr="00FF4BF5" w:rsidRDefault="00200D3A" w:rsidP="005D4271">
      <w:pPr>
        <w:pStyle w:val="NormlWeb"/>
        <w:ind w:firstLine="0"/>
      </w:pPr>
      <w:r w:rsidRPr="00FF4BF5">
        <w:t>A kifogás benyújtására nyitva álló határidő elmulasztása miatt igazolási kérelem benyújtásának helye nincs.</w:t>
      </w:r>
    </w:p>
    <w:p w:rsidR="00593FCD" w:rsidRPr="00FF4BF5" w:rsidRDefault="00593FCD" w:rsidP="005D4271">
      <w:pPr>
        <w:pStyle w:val="NormlWeb"/>
        <w:ind w:firstLine="0"/>
      </w:pPr>
    </w:p>
    <w:p w:rsidR="00593FCD" w:rsidRPr="00FF4BF5" w:rsidRDefault="00321852" w:rsidP="005D4271">
      <w:pPr>
        <w:pStyle w:val="NormlWeb"/>
        <w:ind w:firstLine="0"/>
      </w:pPr>
      <w:r w:rsidRPr="00FF4BF5">
        <w:t xml:space="preserve">A kifogást a Főosztály a beérkezéstől számított </w:t>
      </w:r>
      <w:r w:rsidR="00CE6896" w:rsidRPr="00FF4BF5">
        <w:t xml:space="preserve">tíz </w:t>
      </w:r>
      <w:r w:rsidRPr="00FF4BF5">
        <w:t>napon belül – a kifogás elbírálásához szükséges dokumentumokkal együtt – a döntéshozónak továbbítja.</w:t>
      </w:r>
    </w:p>
    <w:p w:rsidR="005D4271" w:rsidRPr="00FF4BF5" w:rsidRDefault="005D4271" w:rsidP="005D4271">
      <w:pPr>
        <w:pStyle w:val="NormlWeb"/>
        <w:ind w:firstLine="0"/>
      </w:pPr>
    </w:p>
    <w:p w:rsidR="005D4271" w:rsidRPr="00FF4BF5" w:rsidRDefault="005D4271" w:rsidP="005D4271">
      <w:pPr>
        <w:pStyle w:val="NormlWeb"/>
        <w:ind w:firstLine="0"/>
      </w:pPr>
      <w:r w:rsidRPr="00FF4BF5">
        <w:t>A döntéshozó</w:t>
      </w:r>
      <w:r w:rsidR="00151095" w:rsidRPr="00FF4BF5">
        <w:t xml:space="preserve"> a kifogást annak kézhezvételétől számított </w:t>
      </w:r>
      <w:r w:rsidR="00F23916" w:rsidRPr="00FF4BF5">
        <w:t>húsz</w:t>
      </w:r>
      <w:r w:rsidR="006269AF" w:rsidRPr="00FF4BF5">
        <w:t xml:space="preserve"> </w:t>
      </w:r>
      <w:r w:rsidR="00151095" w:rsidRPr="00FF4BF5">
        <w:t>napon belül érdemben elbírálja:</w:t>
      </w:r>
    </w:p>
    <w:p w:rsidR="005D4271" w:rsidRPr="00FF4BF5" w:rsidRDefault="005D4271" w:rsidP="005D4271">
      <w:pPr>
        <w:pStyle w:val="NormlWeb"/>
      </w:pPr>
      <w:proofErr w:type="gramStart"/>
      <w:r w:rsidRPr="00FF4BF5">
        <w:rPr>
          <w:i/>
          <w:iCs/>
        </w:rPr>
        <w:lastRenderedPageBreak/>
        <w:t>a</w:t>
      </w:r>
      <w:proofErr w:type="gramEnd"/>
      <w:r w:rsidRPr="00FF4BF5">
        <w:rPr>
          <w:i/>
          <w:iCs/>
        </w:rPr>
        <w:t>)</w:t>
      </w:r>
      <w:r w:rsidRPr="00FF4BF5">
        <w:t xml:space="preserve"> </w:t>
      </w:r>
      <w:proofErr w:type="spellStart"/>
      <w:r w:rsidRPr="00FF4BF5">
        <w:t>a</w:t>
      </w:r>
      <w:proofErr w:type="spellEnd"/>
      <w:r w:rsidRPr="00FF4BF5">
        <w:t xml:space="preserve"> kifogásban foglaltaknak helyt ad, egyúttal gondoskodik a jogszerű állapot helyreállításáról és erről haladéktalanul értesíti a pályázót vagy</w:t>
      </w:r>
    </w:p>
    <w:p w:rsidR="005D4271" w:rsidRPr="00FF4BF5" w:rsidRDefault="005D4271" w:rsidP="005D4271">
      <w:pPr>
        <w:pStyle w:val="NormlWeb"/>
      </w:pPr>
      <w:r w:rsidRPr="00FF4BF5">
        <w:rPr>
          <w:i/>
          <w:iCs/>
        </w:rPr>
        <w:t>b)</w:t>
      </w:r>
      <w:r w:rsidRPr="00FF4BF5">
        <w:t xml:space="preserve"> a kifogást elutasítja és erről a kifogást tevőt haladéktalanul értesíti.</w:t>
      </w:r>
    </w:p>
    <w:p w:rsidR="005D4271" w:rsidRPr="00FF4BF5" w:rsidRDefault="005D4271" w:rsidP="005D4271">
      <w:pPr>
        <w:rPr>
          <w:rFonts w:ascii="Times New Roman" w:hAnsi="Times New Roman" w:cs="Times New Roman"/>
          <w:sz w:val="24"/>
          <w:szCs w:val="24"/>
        </w:rPr>
      </w:pPr>
    </w:p>
    <w:p w:rsidR="00A138C6" w:rsidRPr="00FF4BF5" w:rsidRDefault="00321852" w:rsidP="0026380C">
      <w:pPr>
        <w:autoSpaceDE w:val="0"/>
        <w:autoSpaceDN w:val="0"/>
        <w:adjustRightInd w:val="0"/>
        <w:spacing w:before="0"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FF4BF5"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26380C" w:rsidRPr="00FF4B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A138C6" w:rsidRPr="00FF4BF5">
        <w:rPr>
          <w:rFonts w:ascii="Times New Roman" w:eastAsia="Calibri" w:hAnsi="Times New Roman" w:cs="Times New Roman"/>
          <w:bCs/>
          <w:sz w:val="24"/>
          <w:szCs w:val="24"/>
        </w:rPr>
        <w:t>kifogásnak</w:t>
      </w:r>
      <w:proofErr w:type="gramEnd"/>
      <w:r w:rsidR="00A138C6" w:rsidRPr="00FF4BF5">
        <w:rPr>
          <w:rFonts w:ascii="Times New Roman" w:eastAsia="Calibri" w:hAnsi="Times New Roman" w:cs="Times New Roman"/>
          <w:bCs/>
          <w:sz w:val="24"/>
          <w:szCs w:val="24"/>
        </w:rPr>
        <w:t xml:space="preserve"> tartalmaznia kell:</w:t>
      </w:r>
    </w:p>
    <w:p w:rsidR="00321852" w:rsidRPr="00FF4BF5" w:rsidRDefault="00321852" w:rsidP="0026380C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</w:rPr>
        <w:t>a kifogást tevő nevét, székhelyét</w:t>
      </w:r>
      <w:r w:rsidR="004478CF" w:rsidRPr="00FF4BF5">
        <w:rPr>
          <w:rFonts w:ascii="Times New Roman" w:eastAsia="Calibri" w:hAnsi="Times New Roman" w:cs="Times New Roman"/>
          <w:sz w:val="24"/>
          <w:szCs w:val="24"/>
        </w:rPr>
        <w:t>,</w:t>
      </w:r>
      <w:r w:rsidRPr="00FF4BF5">
        <w:rPr>
          <w:rFonts w:ascii="Times New Roman" w:eastAsia="Calibri" w:hAnsi="Times New Roman" w:cs="Times New Roman"/>
          <w:sz w:val="24"/>
          <w:szCs w:val="24"/>
        </w:rPr>
        <w:t xml:space="preserve"> a nem természetes személy kifogást tevő képviselője nevét,</w:t>
      </w:r>
    </w:p>
    <w:p w:rsidR="00321852" w:rsidRPr="00FF4BF5" w:rsidRDefault="00321852" w:rsidP="0026380C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</w:rPr>
        <w:t>a kifogással érintett pályázat azonosításához szükséges adatokat,</w:t>
      </w:r>
    </w:p>
    <w:p w:rsidR="00321852" w:rsidRPr="00FF4BF5" w:rsidRDefault="00321852" w:rsidP="0026380C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</w:rPr>
        <w:t>a kifogásolt intézkedés vagy mulasztás meghatározását,</w:t>
      </w:r>
    </w:p>
    <w:p w:rsidR="00321852" w:rsidRPr="00FF4BF5" w:rsidRDefault="00321852" w:rsidP="0026380C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</w:rPr>
        <w:t>a kifogás alapjául szolgáló tényeket és a kifogásolt vagy elmaradt intézkedéssel megsértett jogszabályi rendelkezés pontos megjelölését, és</w:t>
      </w:r>
    </w:p>
    <w:p w:rsidR="00321852" w:rsidRPr="00FF4BF5" w:rsidRDefault="00321852" w:rsidP="0026380C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4BF5">
        <w:rPr>
          <w:rFonts w:ascii="Times New Roman" w:eastAsia="Calibri" w:hAnsi="Times New Roman" w:cs="Times New Roman"/>
          <w:sz w:val="24"/>
          <w:szCs w:val="24"/>
        </w:rPr>
        <w:t>nem elektronikus úton történő kapcsolattartás esetén a kifogást tevő aláírását.</w:t>
      </w:r>
    </w:p>
    <w:p w:rsidR="00CC7748" w:rsidRPr="00FF4BF5" w:rsidRDefault="00CC7748" w:rsidP="005D4271">
      <w:pPr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CC7748" w:rsidRPr="00FF4BF5" w:rsidRDefault="00CC7748" w:rsidP="005D4271">
      <w:pPr>
        <w:jc w:val="left"/>
        <w:rPr>
          <w:rFonts w:ascii="Times New Roman" w:hAnsi="Times New Roman" w:cs="Times New Roman"/>
          <w:iCs/>
          <w:sz w:val="24"/>
          <w:szCs w:val="24"/>
        </w:rPr>
      </w:pPr>
      <w:r w:rsidRPr="00FF4BF5">
        <w:rPr>
          <w:rFonts w:ascii="Times New Roman" w:hAnsi="Times New Roman" w:cs="Times New Roman"/>
          <w:iCs/>
          <w:sz w:val="24"/>
          <w:szCs w:val="24"/>
        </w:rPr>
        <w:t>A kifogással érintett megyében/fővárosban a címpályázat</w:t>
      </w:r>
      <w:r w:rsidR="005D28AA" w:rsidRPr="00FF4BF5">
        <w:rPr>
          <w:rFonts w:ascii="Times New Roman" w:hAnsi="Times New Roman" w:cs="Times New Roman"/>
          <w:iCs/>
          <w:sz w:val="24"/>
          <w:szCs w:val="24"/>
        </w:rPr>
        <w:t xml:space="preserve"> eredménye</w:t>
      </w:r>
      <w:r w:rsidRPr="00FF4BF5">
        <w:rPr>
          <w:rFonts w:ascii="Times New Roman" w:hAnsi="Times New Roman" w:cs="Times New Roman"/>
          <w:iCs/>
          <w:sz w:val="24"/>
          <w:szCs w:val="24"/>
        </w:rPr>
        <w:t xml:space="preserve"> csak a kifogás elbírálását követően </w:t>
      </w:r>
      <w:r w:rsidR="005D28AA" w:rsidRPr="00FF4BF5">
        <w:rPr>
          <w:rFonts w:ascii="Times New Roman" w:hAnsi="Times New Roman" w:cs="Times New Roman"/>
          <w:iCs/>
          <w:sz w:val="24"/>
          <w:szCs w:val="24"/>
        </w:rPr>
        <w:t>lesz hatályos.</w:t>
      </w:r>
    </w:p>
    <w:p w:rsidR="00741364" w:rsidRPr="00FF4BF5" w:rsidRDefault="00741364" w:rsidP="00741364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D5A04" w:rsidRPr="00FF4BF5" w:rsidRDefault="009E6854" w:rsidP="00272B7E">
      <w:pPr>
        <w:pStyle w:val="Default"/>
        <w:ind w:firstLine="426"/>
        <w:jc w:val="both"/>
        <w:rPr>
          <w:rFonts w:ascii="Times New Roman" w:hAnsi="Times New Roman" w:cs="Times New Roman"/>
          <w:b/>
          <w:bCs/>
          <w:color w:val="auto"/>
        </w:rPr>
      </w:pPr>
      <w:r w:rsidRPr="00FF4BF5">
        <w:rPr>
          <w:rFonts w:ascii="Times New Roman" w:hAnsi="Times New Roman" w:cs="Times New Roman"/>
          <w:b/>
          <w:bCs/>
          <w:color w:val="auto"/>
        </w:rPr>
        <w:t xml:space="preserve">6.8 </w:t>
      </w:r>
      <w:r w:rsidR="002D5A04" w:rsidRPr="00FF4BF5">
        <w:rPr>
          <w:rFonts w:ascii="Times New Roman" w:hAnsi="Times New Roman" w:cs="Times New Roman"/>
          <w:b/>
          <w:bCs/>
          <w:color w:val="auto"/>
        </w:rPr>
        <w:t>A pályázattal kapcsolatos információ kérésének lehetősége:</w:t>
      </w:r>
    </w:p>
    <w:p w:rsidR="003A529F" w:rsidRPr="00FF4BF5" w:rsidRDefault="003A529F" w:rsidP="00272B7E">
      <w:pPr>
        <w:rPr>
          <w:rFonts w:ascii="Times New Roman" w:hAnsi="Times New Roman" w:cs="Times New Roman"/>
          <w:sz w:val="24"/>
          <w:szCs w:val="24"/>
        </w:rPr>
      </w:pPr>
    </w:p>
    <w:p w:rsidR="002D5A04" w:rsidRPr="00FF4BF5" w:rsidRDefault="002D5A04" w:rsidP="00272B7E">
      <w:pPr>
        <w:rPr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</w:rPr>
        <w:t>A pályázattal kapcsolatban további felvilágosítás az alábbi elérhetőségeken kapható:</w:t>
      </w:r>
    </w:p>
    <w:p w:rsidR="00992A78" w:rsidRPr="00FF4BF5" w:rsidRDefault="00992A78" w:rsidP="00272B7E">
      <w:pPr>
        <w:rPr>
          <w:rFonts w:ascii="Times New Roman" w:hAnsi="Times New Roman" w:cs="Times New Roman"/>
          <w:sz w:val="24"/>
          <w:szCs w:val="24"/>
        </w:rPr>
      </w:pPr>
    </w:p>
    <w:p w:rsidR="002D5A04" w:rsidRPr="00FF4BF5" w:rsidRDefault="00251354" w:rsidP="00272B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>EMMI</w:t>
      </w:r>
    </w:p>
    <w:p w:rsidR="002D5A04" w:rsidRPr="00FF4BF5" w:rsidRDefault="00251354" w:rsidP="00272B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 xml:space="preserve">Civil Kapcsolatok és </w:t>
      </w:r>
      <w:r w:rsidR="002D5A04" w:rsidRPr="00FF4BF5">
        <w:rPr>
          <w:rFonts w:ascii="Times New Roman" w:hAnsi="Times New Roman" w:cs="Times New Roman"/>
          <w:b/>
          <w:sz w:val="24"/>
          <w:szCs w:val="24"/>
        </w:rPr>
        <w:t>Társadalmi Konzultáció Főosztály</w:t>
      </w:r>
      <w:r w:rsidRPr="00FF4BF5">
        <w:rPr>
          <w:rFonts w:ascii="Times New Roman" w:hAnsi="Times New Roman" w:cs="Times New Roman"/>
          <w:b/>
          <w:sz w:val="24"/>
          <w:szCs w:val="24"/>
        </w:rPr>
        <w:t>a</w:t>
      </w:r>
    </w:p>
    <w:p w:rsidR="00992A78" w:rsidRPr="00FF4BF5" w:rsidRDefault="00992A78" w:rsidP="00272B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>Tóth Zoltán Balázs munkatárs</w:t>
      </w:r>
    </w:p>
    <w:p w:rsidR="00992A78" w:rsidRPr="00FF4BF5" w:rsidRDefault="00992A78" w:rsidP="00272B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A78" w:rsidRPr="00FF4BF5" w:rsidRDefault="00992A78" w:rsidP="00992A78">
      <w:pPr>
        <w:ind w:left="708"/>
        <w:rPr>
          <w:rFonts w:ascii="Times New Roman" w:hAnsi="Times New Roman" w:cs="Times New Roman"/>
          <w:sz w:val="24"/>
          <w:szCs w:val="24"/>
          <w:lang w:val="it-IT"/>
        </w:rPr>
      </w:pPr>
      <w:r w:rsidRPr="00FF4BF5">
        <w:rPr>
          <w:rFonts w:ascii="Times New Roman" w:hAnsi="Times New Roman" w:cs="Times New Roman"/>
          <w:sz w:val="24"/>
          <w:szCs w:val="24"/>
          <w:lang w:val="it-IT"/>
        </w:rPr>
        <w:t>Telefon: 06 1 795 1249</w:t>
      </w:r>
    </w:p>
    <w:p w:rsidR="00992A78" w:rsidRPr="00FF4BF5" w:rsidRDefault="00992A78" w:rsidP="00992A78">
      <w:pPr>
        <w:ind w:left="708"/>
        <w:rPr>
          <w:rStyle w:val="Hiperhivatkozs"/>
          <w:rFonts w:ascii="Times New Roman" w:hAnsi="Times New Roman" w:cs="Times New Roman"/>
          <w:sz w:val="24"/>
          <w:szCs w:val="24"/>
        </w:rPr>
      </w:pPr>
      <w:r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e-mail: </w:t>
      </w:r>
      <w:r w:rsidRPr="00FF4BF5">
        <w:rPr>
          <w:rStyle w:val="Hiperhivatkozs"/>
          <w:rFonts w:ascii="Times New Roman" w:hAnsi="Times New Roman" w:cs="Times New Roman"/>
          <w:sz w:val="24"/>
          <w:szCs w:val="24"/>
        </w:rPr>
        <w:t>balazs.zoltan.toth@emmi.gov.hu</w:t>
      </w:r>
    </w:p>
    <w:p w:rsidR="00992A78" w:rsidRPr="00FF4BF5" w:rsidRDefault="00992A78" w:rsidP="00992A78">
      <w:pPr>
        <w:pStyle w:val="Default"/>
        <w:ind w:firstLine="708"/>
        <w:jc w:val="both"/>
        <w:rPr>
          <w:rFonts w:ascii="Times New Roman" w:hAnsi="Times New Roman" w:cs="Times New Roman"/>
        </w:rPr>
      </w:pPr>
      <w:proofErr w:type="gramStart"/>
      <w:r w:rsidRPr="00FF4BF5">
        <w:rPr>
          <w:rFonts w:ascii="Times New Roman" w:hAnsi="Times New Roman" w:cs="Times New Roman"/>
        </w:rPr>
        <w:t>honlap</w:t>
      </w:r>
      <w:proofErr w:type="gramEnd"/>
      <w:r w:rsidRPr="00FF4BF5">
        <w:rPr>
          <w:rFonts w:ascii="Times New Roman" w:hAnsi="Times New Roman" w:cs="Times New Roman"/>
        </w:rPr>
        <w:t xml:space="preserve">: </w:t>
      </w:r>
      <w:hyperlink r:id="rId14" w:history="1">
        <w:r w:rsidRPr="00FF4BF5">
          <w:rPr>
            <w:rStyle w:val="Hiperhivatkozs"/>
            <w:rFonts w:ascii="Times New Roman" w:hAnsi="Times New Roman" w:cs="Times New Roman"/>
          </w:rPr>
          <w:t>http://civil.info.hu/</w:t>
        </w:r>
      </w:hyperlink>
      <w:r w:rsidRPr="00FF4BF5">
        <w:rPr>
          <w:rFonts w:ascii="Times New Roman" w:hAnsi="Times New Roman" w:cs="Times New Roman"/>
        </w:rPr>
        <w:t xml:space="preserve"> </w:t>
      </w:r>
    </w:p>
    <w:p w:rsidR="00992A78" w:rsidRPr="00FF4BF5" w:rsidRDefault="00992A78" w:rsidP="00992A78">
      <w:pPr>
        <w:rPr>
          <w:rFonts w:ascii="Times New Roman" w:hAnsi="Times New Roman" w:cs="Times New Roman"/>
          <w:b/>
          <w:sz w:val="24"/>
          <w:szCs w:val="24"/>
        </w:rPr>
      </w:pPr>
    </w:p>
    <w:p w:rsidR="00992A78" w:rsidRPr="00FF4BF5" w:rsidRDefault="00992A78" w:rsidP="00992A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>EMMI</w:t>
      </w:r>
    </w:p>
    <w:p w:rsidR="00992A78" w:rsidRPr="00FF4BF5" w:rsidRDefault="00992A78" w:rsidP="00992A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>Civil Kapcsolatok és Társadalmi Konzultáció Főosztálya</w:t>
      </w:r>
    </w:p>
    <w:p w:rsidR="002D5A04" w:rsidRPr="00FF4BF5" w:rsidRDefault="005D6960" w:rsidP="00272B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BF5">
        <w:rPr>
          <w:rFonts w:ascii="Times New Roman" w:hAnsi="Times New Roman" w:cs="Times New Roman"/>
          <w:b/>
          <w:sz w:val="24"/>
          <w:szCs w:val="24"/>
        </w:rPr>
        <w:t xml:space="preserve">Vadászi Gábor </w:t>
      </w:r>
      <w:r w:rsidR="00B43964" w:rsidRPr="00FF4BF5">
        <w:rPr>
          <w:rFonts w:ascii="Times New Roman" w:hAnsi="Times New Roman" w:cs="Times New Roman"/>
          <w:b/>
          <w:sz w:val="24"/>
          <w:szCs w:val="24"/>
        </w:rPr>
        <w:t>munkatárs</w:t>
      </w:r>
    </w:p>
    <w:p w:rsidR="00513387" w:rsidRPr="00FF4BF5" w:rsidRDefault="00513387" w:rsidP="00272B7E">
      <w:pPr>
        <w:ind w:left="708"/>
        <w:rPr>
          <w:rFonts w:ascii="Times New Roman" w:hAnsi="Times New Roman" w:cs="Times New Roman"/>
          <w:sz w:val="24"/>
          <w:szCs w:val="24"/>
          <w:lang w:val="it-IT"/>
        </w:rPr>
      </w:pPr>
    </w:p>
    <w:p w:rsidR="002D5A04" w:rsidRPr="00FF4BF5" w:rsidRDefault="002D5A04" w:rsidP="00272B7E">
      <w:pPr>
        <w:ind w:left="708"/>
        <w:rPr>
          <w:rFonts w:ascii="Times New Roman" w:hAnsi="Times New Roman" w:cs="Times New Roman"/>
          <w:sz w:val="24"/>
          <w:szCs w:val="24"/>
          <w:lang w:val="it-IT"/>
        </w:rPr>
      </w:pPr>
      <w:r w:rsidRPr="00FF4BF5">
        <w:rPr>
          <w:rFonts w:ascii="Times New Roman" w:hAnsi="Times New Roman" w:cs="Times New Roman"/>
          <w:sz w:val="24"/>
          <w:szCs w:val="24"/>
          <w:lang w:val="it-IT"/>
        </w:rPr>
        <w:t>Telefon:</w:t>
      </w:r>
      <w:r w:rsidR="009E6854"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D444CD"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06 1 </w:t>
      </w:r>
      <w:r w:rsidR="009E6854"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795 </w:t>
      </w:r>
      <w:r w:rsidR="002A100A" w:rsidRPr="00FF4BF5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5D6960" w:rsidRPr="00FF4BF5">
        <w:rPr>
          <w:rFonts w:ascii="Times New Roman" w:hAnsi="Times New Roman" w:cs="Times New Roman"/>
          <w:sz w:val="24"/>
          <w:szCs w:val="24"/>
          <w:lang w:val="it-IT"/>
        </w:rPr>
        <w:t>447</w:t>
      </w:r>
    </w:p>
    <w:p w:rsidR="002D5A04" w:rsidRPr="00FF4BF5" w:rsidRDefault="002D5A04" w:rsidP="00272B7E">
      <w:pPr>
        <w:ind w:left="708"/>
        <w:rPr>
          <w:rFonts w:ascii="Times New Roman" w:hAnsi="Times New Roman" w:cs="Times New Roman"/>
          <w:sz w:val="24"/>
          <w:szCs w:val="24"/>
          <w:lang w:val="it-IT"/>
        </w:rPr>
      </w:pPr>
      <w:r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e-mail: </w:t>
      </w:r>
      <w:r w:rsidR="00992A78" w:rsidRPr="00FF4BF5">
        <w:fldChar w:fldCharType="begin"/>
      </w:r>
      <w:r w:rsidR="00992A78" w:rsidRPr="00FF4BF5">
        <w:rPr>
          <w:rFonts w:ascii="Times New Roman" w:hAnsi="Times New Roman" w:cs="Times New Roman"/>
          <w:sz w:val="24"/>
          <w:szCs w:val="24"/>
        </w:rPr>
        <w:instrText xml:space="preserve"> HYPERLINK "mailto:gabor.vadaszi@emmi.gov.hu" </w:instrText>
      </w:r>
      <w:r w:rsidR="00992A78" w:rsidRPr="00FF4BF5">
        <w:fldChar w:fldCharType="separate"/>
      </w:r>
      <w:r w:rsidR="002E069E" w:rsidRPr="00FF4BF5">
        <w:rPr>
          <w:rStyle w:val="Hiperhivatkozs"/>
          <w:rFonts w:ascii="Times New Roman" w:hAnsi="Times New Roman" w:cs="Times New Roman"/>
          <w:sz w:val="24"/>
          <w:szCs w:val="24"/>
          <w:lang w:val="it-IT"/>
        </w:rPr>
        <w:t>gabor.vadaszi@emmi.gov.hu</w:t>
      </w:r>
      <w:r w:rsidR="00992A78" w:rsidRPr="00FF4BF5">
        <w:rPr>
          <w:rStyle w:val="Hiperhivatkozs"/>
          <w:rFonts w:ascii="Times New Roman" w:hAnsi="Times New Roman" w:cs="Times New Roman"/>
          <w:sz w:val="24"/>
          <w:szCs w:val="24"/>
          <w:lang w:val="it-IT"/>
        </w:rPr>
        <w:fldChar w:fldCharType="end"/>
      </w:r>
      <w:r w:rsidR="006C5D87" w:rsidRPr="00FF4BF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92A78" w:rsidRPr="00FF4BF5">
        <w:rPr>
          <w:rFonts w:ascii="Times New Roman" w:hAnsi="Times New Roman" w:cs="Times New Roman"/>
          <w:sz w:val="24"/>
          <w:szCs w:val="24"/>
        </w:rPr>
        <w:fldChar w:fldCharType="begin"/>
      </w:r>
      <w:r w:rsidR="00992A78" w:rsidRPr="00FF4BF5">
        <w:rPr>
          <w:rFonts w:ascii="Times New Roman" w:hAnsi="Times New Roman" w:cs="Times New Roman"/>
          <w:sz w:val="24"/>
          <w:szCs w:val="24"/>
        </w:rPr>
        <w:instrText xml:space="preserve"> HYPERLINK "mailto:" </w:instrText>
      </w:r>
      <w:r w:rsidR="00992A78" w:rsidRPr="00FF4BF5">
        <w:rPr>
          <w:rFonts w:ascii="Times New Roman" w:hAnsi="Times New Roman" w:cs="Times New Roman"/>
          <w:sz w:val="24"/>
          <w:szCs w:val="24"/>
        </w:rPr>
        <w:fldChar w:fldCharType="end"/>
      </w:r>
    </w:p>
    <w:p w:rsidR="003A529F" w:rsidRPr="00FF4BF5" w:rsidRDefault="002D5A04" w:rsidP="00272B7E">
      <w:pPr>
        <w:pStyle w:val="Default"/>
        <w:ind w:firstLine="708"/>
        <w:jc w:val="both"/>
        <w:rPr>
          <w:rFonts w:ascii="Times New Roman" w:hAnsi="Times New Roman" w:cs="Times New Roman"/>
        </w:rPr>
      </w:pPr>
      <w:proofErr w:type="gramStart"/>
      <w:r w:rsidRPr="00FF4BF5">
        <w:rPr>
          <w:rFonts w:ascii="Times New Roman" w:hAnsi="Times New Roman" w:cs="Times New Roman"/>
        </w:rPr>
        <w:t>honlap</w:t>
      </w:r>
      <w:proofErr w:type="gramEnd"/>
      <w:r w:rsidR="002A100A" w:rsidRPr="00FF4BF5">
        <w:rPr>
          <w:rFonts w:ascii="Times New Roman" w:hAnsi="Times New Roman" w:cs="Times New Roman"/>
        </w:rPr>
        <w:t>:</w:t>
      </w:r>
      <w:r w:rsidR="003A529F" w:rsidRPr="00FF4BF5">
        <w:rPr>
          <w:rFonts w:ascii="Times New Roman" w:hAnsi="Times New Roman" w:cs="Times New Roman"/>
        </w:rPr>
        <w:t xml:space="preserve"> </w:t>
      </w:r>
      <w:hyperlink r:id="rId15" w:history="1">
        <w:r w:rsidR="003A529F" w:rsidRPr="00FF4BF5">
          <w:rPr>
            <w:rStyle w:val="Hiperhivatkozs"/>
            <w:rFonts w:ascii="Times New Roman" w:hAnsi="Times New Roman" w:cs="Times New Roman"/>
          </w:rPr>
          <w:t>http://civil.info.hu/</w:t>
        </w:r>
      </w:hyperlink>
      <w:r w:rsidR="003A529F" w:rsidRPr="00FF4BF5">
        <w:rPr>
          <w:rFonts w:ascii="Times New Roman" w:hAnsi="Times New Roman" w:cs="Times New Roman"/>
        </w:rPr>
        <w:t xml:space="preserve"> </w:t>
      </w:r>
    </w:p>
    <w:p w:rsidR="00B43794" w:rsidRPr="00992A78" w:rsidRDefault="00B43794" w:rsidP="00272B7E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2D5A04" w:rsidRPr="00272B7E" w:rsidRDefault="002D5A04" w:rsidP="00272B7E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84AE0" w:rsidRDefault="00E84AE0">
      <w:pPr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17314" w:rsidRPr="00272B7E" w:rsidRDefault="00417314" w:rsidP="00417314">
      <w:pPr>
        <w:numPr>
          <w:ilvl w:val="0"/>
          <w:numId w:val="21"/>
        </w:numPr>
        <w:autoSpaceDE w:val="0"/>
        <w:autoSpaceDN w:val="0"/>
        <w:adjustRightInd w:val="0"/>
        <w:ind w:left="567" w:hanging="567"/>
        <w:rPr>
          <w:rFonts w:ascii="Times New Roman" w:eastAsia="Verdana,Bold" w:hAnsi="Times New Roman" w:cs="Times New Roman"/>
          <w:b/>
        </w:rPr>
      </w:pPr>
      <w:r w:rsidRPr="00272B7E">
        <w:rPr>
          <w:rFonts w:ascii="Times New Roman" w:eastAsia="Verdana,Bold" w:hAnsi="Times New Roman" w:cs="Times New Roman"/>
          <w:b/>
          <w:i/>
          <w:sz w:val="22"/>
          <w:szCs w:val="22"/>
        </w:rPr>
        <w:lastRenderedPageBreak/>
        <w:t>számú függelék</w:t>
      </w:r>
    </w:p>
    <w:p w:rsidR="004A1640" w:rsidRPr="00272B7E" w:rsidRDefault="004A1640" w:rsidP="00417314">
      <w:pPr>
        <w:pStyle w:val="Default"/>
        <w:ind w:left="360"/>
        <w:jc w:val="center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272B7E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A Civil Információs Centrumok által nyújtandó kötelező szolgáltatások és elvárt minimum értékek</w:t>
      </w:r>
      <w:r w:rsidR="00F23916">
        <w:rPr>
          <w:rStyle w:val="Lbjegyzet-hivatkozs"/>
          <w:b/>
          <w:bCs/>
          <w:i/>
          <w:iCs/>
          <w:color w:val="auto"/>
          <w:sz w:val="22"/>
          <w:szCs w:val="22"/>
        </w:rPr>
        <w:footnoteReference w:id="1"/>
      </w:r>
    </w:p>
    <w:p w:rsidR="00DE43FF" w:rsidRPr="00272B7E" w:rsidRDefault="00DE43FF" w:rsidP="004A164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2123"/>
        <w:gridCol w:w="1807"/>
        <w:gridCol w:w="3511"/>
      </w:tblGrid>
      <w:tr w:rsidR="00CE3BB2" w:rsidRPr="00272B7E" w:rsidTr="00E06086">
        <w:tc>
          <w:tcPr>
            <w:tcW w:w="994" w:type="pct"/>
          </w:tcPr>
          <w:p w:rsidR="004A1640" w:rsidRPr="00272B7E" w:rsidRDefault="004A1640" w:rsidP="00C43FBE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Tevékenység</w:t>
            </w:r>
          </w:p>
        </w:tc>
        <w:tc>
          <w:tcPr>
            <w:tcW w:w="1143" w:type="pct"/>
          </w:tcPr>
          <w:p w:rsidR="004A1640" w:rsidRPr="00272B7E" w:rsidRDefault="004A1640" w:rsidP="00C43FBE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Mutató</w:t>
            </w:r>
          </w:p>
        </w:tc>
        <w:tc>
          <w:tcPr>
            <w:tcW w:w="973" w:type="pct"/>
          </w:tcPr>
          <w:p w:rsidR="004A1640" w:rsidRPr="00272B7E" w:rsidRDefault="004A1640" w:rsidP="005D58E5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Elvárt célérték</w:t>
            </w:r>
            <w:r w:rsidR="00913E66">
              <w:rPr>
                <w:rFonts w:ascii="Times New Roman" w:hAnsi="Times New Roman" w:cs="Times New Roman"/>
                <w:b/>
                <w:bCs/>
              </w:rPr>
              <w:t>/év</w:t>
            </w:r>
          </w:p>
        </w:tc>
        <w:tc>
          <w:tcPr>
            <w:tcW w:w="1890" w:type="pct"/>
          </w:tcPr>
          <w:p w:rsidR="004A1640" w:rsidRPr="00272B7E" w:rsidRDefault="004A1640" w:rsidP="00A2194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Dokumentálás módja</w:t>
            </w:r>
          </w:p>
        </w:tc>
      </w:tr>
      <w:tr w:rsidR="00417314" w:rsidRPr="00272B7E" w:rsidTr="00E06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17314" w:rsidRPr="00272B7E" w:rsidRDefault="00417314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I. Tanácsadások</w:t>
            </w:r>
            <w:r w:rsidR="00D8638B">
              <w:rPr>
                <w:rStyle w:val="Lbjegyzet-hivatkozs"/>
                <w:b/>
                <w:bCs/>
              </w:rPr>
              <w:footnoteReference w:id="2"/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Jogi, közhasznúsági tanácsadás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Minimum</w:t>
            </w:r>
          </w:p>
          <w:p w:rsidR="009239B7" w:rsidRPr="00272B7E" w:rsidRDefault="00A67027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39B7" w:rsidRPr="00272B7E">
              <w:rPr>
                <w:rFonts w:ascii="Times New Roman" w:hAnsi="Times New Roman" w:cs="Times New Roman"/>
              </w:rPr>
              <w:t>0 óra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Ügyfélnyilvántartás, szolgáltatási napló </w:t>
            </w:r>
          </w:p>
        </w:tc>
      </w:tr>
      <w:tr w:rsidR="009239B7" w:rsidRPr="00272B7E" w:rsidTr="00E06086">
        <w:trPr>
          <w:trHeight w:val="731"/>
        </w:trPr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Pénzügyi, könyvviteli és adózási tanácsadás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Minimum</w:t>
            </w:r>
          </w:p>
          <w:p w:rsidR="009239B7" w:rsidRPr="00272B7E" w:rsidRDefault="009239B7" w:rsidP="005D58E5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80 óra</w:t>
            </w:r>
            <w:r w:rsidR="006F0A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Ügyfélnyilvántartás, szolgáltatási napló 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9049A3">
            <w:pPr>
              <w:keepNext/>
              <w:keepLines/>
              <w:jc w:val="left"/>
              <w:outlineLvl w:val="2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Pályázati </w:t>
            </w:r>
            <w:r w:rsidR="00A67027">
              <w:rPr>
                <w:rFonts w:ascii="Times New Roman" w:hAnsi="Times New Roman" w:cs="Times New Roman"/>
              </w:rPr>
              <w:t xml:space="preserve">és forrásteremtési </w:t>
            </w:r>
            <w:r w:rsidRPr="00272B7E">
              <w:rPr>
                <w:rFonts w:ascii="Times New Roman" w:hAnsi="Times New Roman" w:cs="Times New Roman"/>
              </w:rPr>
              <w:t>tanácsadás mely hazai és külföldi (ideértve Európai Uniós forrásból, illetve Európai Unió területén meghirdetett pályázatokat is) pályázatokra is kiterjed és felöleli a teljes pályázati időszakot (</w:t>
            </w:r>
            <w:r w:rsidR="00C20E7C">
              <w:rPr>
                <w:rFonts w:ascii="Times New Roman" w:hAnsi="Times New Roman" w:cs="Times New Roman"/>
              </w:rPr>
              <w:t>kiírás</w:t>
            </w:r>
            <w:r w:rsidRPr="00272B7E">
              <w:rPr>
                <w:rFonts w:ascii="Times New Roman" w:hAnsi="Times New Roman" w:cs="Times New Roman"/>
              </w:rPr>
              <w:t xml:space="preserve">, sikeres pályázat lebonyolításának figyelemmel kísérése, lezárás, ellenőrzés, fenntartási időszak, stb.) 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keepNext/>
              <w:keepLines/>
              <w:outlineLvl w:val="2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keepNext/>
              <w:keepLines/>
              <w:outlineLvl w:val="2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Minimum</w:t>
            </w:r>
          </w:p>
          <w:p w:rsidR="009239B7" w:rsidRPr="00272B7E" w:rsidRDefault="009239B7" w:rsidP="007B1589">
            <w:pPr>
              <w:keepNext/>
              <w:keepLines/>
              <w:numPr>
                <w:ilvl w:val="6"/>
                <w:numId w:val="1"/>
              </w:numPr>
              <w:outlineLvl w:val="2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11</w:t>
            </w:r>
            <w:r w:rsidR="00A67027">
              <w:rPr>
                <w:rFonts w:ascii="Times New Roman" w:hAnsi="Times New Roman" w:cs="Times New Roman"/>
              </w:rPr>
              <w:t>40</w:t>
            </w:r>
            <w:r w:rsidRPr="00272B7E">
              <w:rPr>
                <w:rFonts w:ascii="Times New Roman" w:hAnsi="Times New Roman" w:cs="Times New Roman"/>
              </w:rPr>
              <w:t xml:space="preserve"> óra 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Ügyfélnyilvántartás, szolgáltatási napló, a civil szervezetek által önkéntesen szolgáltatott, illetve Címbirtokos által bekért adatok alapján nyilvántartás (megyei civil szervezetek száma, sikeres pályázataik, tájékoztatás azok eredményességéről)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Társadalmi felelősségválla-</w:t>
            </w:r>
          </w:p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lással kapcsolatos tanácsadás 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Minimum</w:t>
            </w:r>
          </w:p>
          <w:p w:rsidR="009239B7" w:rsidRPr="00272B7E" w:rsidRDefault="00A67027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9239B7" w:rsidRPr="00272B7E">
              <w:rPr>
                <w:rFonts w:ascii="Times New Roman" w:hAnsi="Times New Roman" w:cs="Times New Roman"/>
              </w:rPr>
              <w:t xml:space="preserve"> óra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Ügyfélnyilvántartás, szolgáltatási napló 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Számítógép-kezelési és informatikai tanácsadás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Minimum</w:t>
            </w:r>
          </w:p>
          <w:p w:rsidR="009239B7" w:rsidRPr="00272B7E" w:rsidRDefault="00A67027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239B7" w:rsidRPr="00272B7E">
              <w:rPr>
                <w:rFonts w:ascii="Times New Roman" w:hAnsi="Times New Roman" w:cs="Times New Roman"/>
              </w:rPr>
              <w:t>0 óra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Ügyfélnyilvántartás, szolgáltatási napló </w:t>
            </w:r>
          </w:p>
        </w:tc>
      </w:tr>
      <w:tr w:rsidR="00614D80" w:rsidRPr="00272B7E" w:rsidTr="00B36A9B">
        <w:tc>
          <w:tcPr>
            <w:tcW w:w="994" w:type="pct"/>
          </w:tcPr>
          <w:p w:rsidR="00614D80" w:rsidRPr="00272B7E" w:rsidRDefault="00614D80" w:rsidP="00B36A9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Összes tanácsadás</w:t>
            </w:r>
          </w:p>
        </w:tc>
        <w:tc>
          <w:tcPr>
            <w:tcW w:w="1143" w:type="pct"/>
          </w:tcPr>
          <w:p w:rsidR="00614D80" w:rsidRPr="00272B7E" w:rsidRDefault="00614D80" w:rsidP="00B36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Tanácsadási órák száma</w:t>
            </w:r>
          </w:p>
        </w:tc>
        <w:tc>
          <w:tcPr>
            <w:tcW w:w="973" w:type="pct"/>
          </w:tcPr>
          <w:p w:rsidR="00614D80" w:rsidRDefault="00614D80" w:rsidP="00B36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Minimum 460 óra</w:t>
            </w:r>
          </w:p>
          <w:p w:rsidR="00614D80" w:rsidRPr="00272B7E" w:rsidRDefault="00614D80" w:rsidP="00B36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pct"/>
          </w:tcPr>
          <w:p w:rsidR="00614D80" w:rsidRPr="00272B7E" w:rsidRDefault="00614D80" w:rsidP="00B36A9B">
            <w:pPr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913E66" w:rsidRDefault="00913E66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2123"/>
        <w:gridCol w:w="1807"/>
        <w:gridCol w:w="3511"/>
      </w:tblGrid>
      <w:tr w:rsidR="00913E66" w:rsidRPr="00272B7E" w:rsidTr="00B36A9B">
        <w:tc>
          <w:tcPr>
            <w:tcW w:w="994" w:type="pct"/>
          </w:tcPr>
          <w:p w:rsidR="00913E66" w:rsidRPr="00272B7E" w:rsidRDefault="00913E66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lastRenderedPageBreak/>
              <w:t>Tevékenység</w:t>
            </w:r>
          </w:p>
        </w:tc>
        <w:tc>
          <w:tcPr>
            <w:tcW w:w="1143" w:type="pct"/>
          </w:tcPr>
          <w:p w:rsidR="00913E66" w:rsidRPr="00272B7E" w:rsidRDefault="00913E66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Mutató</w:t>
            </w:r>
          </w:p>
        </w:tc>
        <w:tc>
          <w:tcPr>
            <w:tcW w:w="973" w:type="pct"/>
          </w:tcPr>
          <w:p w:rsidR="00913E66" w:rsidRPr="00272B7E" w:rsidRDefault="00913E66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Elvárt célérték</w:t>
            </w:r>
            <w:r>
              <w:rPr>
                <w:rFonts w:ascii="Times New Roman" w:hAnsi="Times New Roman" w:cs="Times New Roman"/>
                <w:b/>
                <w:bCs/>
              </w:rPr>
              <w:t>/év</w:t>
            </w:r>
          </w:p>
        </w:tc>
        <w:tc>
          <w:tcPr>
            <w:tcW w:w="1890" w:type="pct"/>
          </w:tcPr>
          <w:p w:rsidR="00913E66" w:rsidRPr="00272B7E" w:rsidRDefault="00913E66" w:rsidP="00B36A9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Dokumentálás módja</w:t>
            </w:r>
          </w:p>
        </w:tc>
      </w:tr>
      <w:tr w:rsidR="009239B7" w:rsidRPr="00272B7E" w:rsidTr="00E06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II. Információs szolgáltatások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5D58E5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Partnerség Információs </w:t>
            </w:r>
            <w:r w:rsidR="005D58E5">
              <w:rPr>
                <w:rFonts w:ascii="Times New Roman" w:hAnsi="Times New Roman" w:cs="Times New Roman"/>
              </w:rPr>
              <w:t>Rendezvény</w:t>
            </w:r>
            <w:r w:rsidRPr="00272B7E">
              <w:rPr>
                <w:rFonts w:ascii="Times New Roman" w:hAnsi="Times New Roman" w:cs="Times New Roman"/>
              </w:rPr>
              <w:t xml:space="preserve"> szervezése</w:t>
            </w:r>
            <w:r w:rsidR="00AB675B">
              <w:rPr>
                <w:rFonts w:ascii="Times New Roman" w:hAnsi="Times New Roman" w:cs="Times New Roman"/>
              </w:rPr>
              <w:t xml:space="preserve"> székhelyen és szabadon választott megyei járásban (Budapesten kerületben)</w:t>
            </w:r>
          </w:p>
        </w:tc>
        <w:tc>
          <w:tcPr>
            <w:tcW w:w="1143" w:type="pct"/>
          </w:tcPr>
          <w:p w:rsidR="009239B7" w:rsidRPr="00272B7E" w:rsidRDefault="003470C2" w:rsidP="00552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Rendezvények száma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1</w:t>
            </w:r>
            <w:r w:rsidR="00AB675B">
              <w:rPr>
                <w:rFonts w:ascii="Times New Roman" w:hAnsi="Times New Roman" w:cs="Times New Roman"/>
              </w:rPr>
              <w:t>8</w:t>
            </w:r>
            <w:r w:rsidRPr="00272B7E">
              <w:rPr>
                <w:rFonts w:ascii="Times New Roman" w:hAnsi="Times New Roman" w:cs="Times New Roman"/>
              </w:rPr>
              <w:t xml:space="preserve"> </w:t>
            </w:r>
            <w:r w:rsidR="003470C2">
              <w:rPr>
                <w:rFonts w:ascii="Times New Roman" w:hAnsi="Times New Roman" w:cs="Times New Roman"/>
              </w:rPr>
              <w:t>rendezvény</w:t>
            </w:r>
            <w:r w:rsidR="00AB675B">
              <w:rPr>
                <w:rFonts w:ascii="Times New Roman" w:hAnsi="Times New Roman" w:cs="Times New Roman"/>
              </w:rPr>
              <w:t>, melynek legalább 50%-át a székhelytől eltérő városban/járásban (Budapesten kerületben) kell</w:t>
            </w:r>
            <w:r w:rsidRPr="00272B7E">
              <w:rPr>
                <w:rFonts w:ascii="Times New Roman" w:hAnsi="Times New Roman" w:cs="Times New Roman"/>
              </w:rPr>
              <w:t xml:space="preserve"> </w:t>
            </w:r>
            <w:r w:rsidR="00AB675B">
              <w:rPr>
                <w:rFonts w:ascii="Times New Roman" w:hAnsi="Times New Roman" w:cs="Times New Roman"/>
              </w:rPr>
              <w:t>megszervezni</w:t>
            </w:r>
          </w:p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pct"/>
          </w:tcPr>
          <w:p w:rsidR="00180A26" w:rsidRPr="00E06086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Jelenléti ív</w:t>
            </w:r>
            <w:r w:rsidR="00180A26">
              <w:rPr>
                <w:rFonts w:ascii="Times New Roman" w:hAnsi="Times New Roman" w:cs="Times New Roman"/>
              </w:rPr>
              <w:t xml:space="preserve"> </w:t>
            </w:r>
            <w:r w:rsidR="00180A26" w:rsidRPr="00180A26">
              <w:rPr>
                <w:rFonts w:ascii="Times New Roman" w:hAnsi="Times New Roman" w:cs="Times New Roman"/>
              </w:rPr>
              <w:t>(</w:t>
            </w:r>
            <w:r w:rsidR="00180A26" w:rsidRPr="00E06086">
              <w:rPr>
                <w:rFonts w:ascii="Times New Roman" w:hAnsi="Times New Roman" w:cs="Times New Roman"/>
              </w:rPr>
              <w:t xml:space="preserve">A jelenléti ív tartalma: </w:t>
            </w:r>
          </w:p>
          <w:p w:rsidR="00180A26" w:rsidRPr="00E06086" w:rsidRDefault="00180A26" w:rsidP="00A21942">
            <w:pPr>
              <w:jc w:val="left"/>
              <w:rPr>
                <w:rFonts w:ascii="Times New Roman" w:hAnsi="Times New Roman" w:cs="Times New Roman"/>
              </w:rPr>
            </w:pPr>
            <w:r w:rsidRPr="00E06086">
              <w:rPr>
                <w:rFonts w:ascii="Times New Roman" w:hAnsi="Times New Roman" w:cs="Times New Roman"/>
              </w:rPr>
              <w:t xml:space="preserve">a résztvevő/képzett aláírása mellett a neve külön – olvashatóan – is szerepeljen; </w:t>
            </w:r>
          </w:p>
          <w:p w:rsidR="009239B7" w:rsidRPr="00272B7E" w:rsidRDefault="00180A26" w:rsidP="0058010E">
            <w:pPr>
              <w:jc w:val="left"/>
              <w:rPr>
                <w:rFonts w:ascii="Times New Roman" w:hAnsi="Times New Roman" w:cs="Times New Roman"/>
              </w:rPr>
            </w:pPr>
            <w:r w:rsidRPr="00E06086">
              <w:rPr>
                <w:rFonts w:ascii="Times New Roman" w:hAnsi="Times New Roman" w:cs="Times New Roman"/>
              </w:rPr>
              <w:t>a jelenléti íven fel kell tüntetni, hogy a részvevő mely civil szervezet tagja, munkatársa, alkalmazottja.)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Ügyfél adatbázis 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Adatbázis létrehozása, fejlesztése, bővítése, fenntartása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1 db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Adatbázis (adatbázisnak tartalmaznia kell a CIC szolgáltatásokban részt vett és/vagy kapcsolatban álló szervezetek (és azok képviselőinek) adatait)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Önkormányzati civil referensek adatbázisa a partnerség erősítése érdekében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Adatbázis fenntartása, bővítése</w:t>
            </w:r>
          </w:p>
        </w:tc>
        <w:tc>
          <w:tcPr>
            <w:tcW w:w="97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1 db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72B7E">
              <w:rPr>
                <w:rFonts w:ascii="Times New Roman" w:hAnsi="Times New Roman" w:cs="Times New Roman"/>
              </w:rPr>
              <w:t>Adatbázis (a megyében található önkormányzatok civil referenseinek illetve a civil ügyekkel foglalkozó köztisztviselők, közalkalmazottak elérhetőségét tartalmazza)</w:t>
            </w:r>
          </w:p>
        </w:tc>
      </w:tr>
    </w:tbl>
    <w:p w:rsidR="00015A6A" w:rsidRDefault="00015A6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2123"/>
        <w:gridCol w:w="1807"/>
        <w:gridCol w:w="3511"/>
      </w:tblGrid>
      <w:tr w:rsidR="00015A6A" w:rsidRPr="00272B7E" w:rsidTr="00B36A9B">
        <w:tc>
          <w:tcPr>
            <w:tcW w:w="994" w:type="pct"/>
          </w:tcPr>
          <w:p w:rsidR="00015A6A" w:rsidRPr="00272B7E" w:rsidRDefault="00015A6A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lastRenderedPageBreak/>
              <w:t>Tevékenység</w:t>
            </w:r>
          </w:p>
        </w:tc>
        <w:tc>
          <w:tcPr>
            <w:tcW w:w="1143" w:type="pct"/>
          </w:tcPr>
          <w:p w:rsidR="00015A6A" w:rsidRPr="00272B7E" w:rsidRDefault="00015A6A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Mutató</w:t>
            </w:r>
          </w:p>
        </w:tc>
        <w:tc>
          <w:tcPr>
            <w:tcW w:w="973" w:type="pct"/>
          </w:tcPr>
          <w:p w:rsidR="00015A6A" w:rsidRPr="00272B7E" w:rsidRDefault="00015A6A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Elvárt célérték</w:t>
            </w:r>
            <w:r>
              <w:rPr>
                <w:rFonts w:ascii="Times New Roman" w:hAnsi="Times New Roman" w:cs="Times New Roman"/>
                <w:b/>
                <w:bCs/>
              </w:rPr>
              <w:t>/év</w:t>
            </w:r>
          </w:p>
        </w:tc>
        <w:tc>
          <w:tcPr>
            <w:tcW w:w="1890" w:type="pct"/>
          </w:tcPr>
          <w:p w:rsidR="00015A6A" w:rsidRPr="00272B7E" w:rsidRDefault="00015A6A" w:rsidP="00B36A9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Dokumentálás módja</w:t>
            </w:r>
          </w:p>
        </w:tc>
      </w:tr>
      <w:tr w:rsidR="009239B7" w:rsidRPr="00272B7E" w:rsidTr="00E06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III. Infokommunikációs szolgáltatások</w:t>
            </w:r>
          </w:p>
        </w:tc>
      </w:tr>
      <w:tr w:rsidR="009239B7" w:rsidRPr="00272B7E" w:rsidTr="00FB69CB">
        <w:tc>
          <w:tcPr>
            <w:tcW w:w="994" w:type="pct"/>
            <w:tcBorders>
              <w:bottom w:val="single" w:sz="4" w:space="0" w:color="auto"/>
            </w:tcBorders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Elektronikus hírlevél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Darab, hírlevélre feliratkozott szolgáltatásban részt vett ügyfelek száma</w:t>
            </w:r>
          </w:p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10 db </w:t>
            </w:r>
          </w:p>
        </w:tc>
        <w:tc>
          <w:tcPr>
            <w:tcW w:w="1890" w:type="pct"/>
            <w:tcBorders>
              <w:bottom w:val="single" w:sz="4" w:space="0" w:color="auto"/>
            </w:tcBorders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Elkészült hírlevél, kiküldési lista, címzettek száma</w:t>
            </w:r>
          </w:p>
        </w:tc>
      </w:tr>
      <w:tr w:rsidR="009239B7" w:rsidRPr="00272B7E" w:rsidTr="00DC59D7">
        <w:tc>
          <w:tcPr>
            <w:tcW w:w="5000" w:type="pct"/>
            <w:gridSpan w:val="4"/>
            <w:shd w:val="clear" w:color="auto" w:fill="D9D9D9" w:themeFill="background1" w:themeFillShade="D9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Saját honlapon CIC információk létrehozása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a) Gyakran ismételt kérdések (GYIK) közzététele a saját honlapon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Honlap rendelkezésre állása</w:t>
            </w:r>
          </w:p>
        </w:tc>
        <w:tc>
          <w:tcPr>
            <w:tcW w:w="973" w:type="pct"/>
          </w:tcPr>
          <w:p w:rsidR="009239B7" w:rsidRPr="00272B7E" w:rsidRDefault="00544AD0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9239B7" w:rsidRPr="00272B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Rendszernapló (feltöltések, módosítások)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b) Információs tartalmak, hírek közzététele a saját honlapon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Honlap rendelkezésre állása</w:t>
            </w:r>
          </w:p>
        </w:tc>
        <w:tc>
          <w:tcPr>
            <w:tcW w:w="973" w:type="pct"/>
          </w:tcPr>
          <w:p w:rsidR="009239B7" w:rsidRPr="00272B7E" w:rsidRDefault="00544AD0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9239B7" w:rsidRPr="00272B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90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Rendszernapló (feltöltések, módosítások)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c) Információk biztosítása az EMMI által működtetett honlap számára</w:t>
            </w:r>
          </w:p>
        </w:tc>
        <w:tc>
          <w:tcPr>
            <w:tcW w:w="1143" w:type="pct"/>
          </w:tcPr>
          <w:p w:rsidR="009239B7" w:rsidRPr="00272B7E" w:rsidRDefault="00544AD0" w:rsidP="00C92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Tájékoztatás a rendezvényekről (</w:t>
            </w:r>
            <w:r w:rsidR="00C92249">
              <w:rPr>
                <w:rFonts w:ascii="Times New Roman" w:hAnsi="Times New Roman" w:cs="Times New Roman"/>
              </w:rPr>
              <w:t>legalább</w:t>
            </w:r>
            <w:r>
              <w:rPr>
                <w:rFonts w:ascii="Times New Roman" w:hAnsi="Times New Roman" w:cs="Times New Roman"/>
              </w:rPr>
              <w:t xml:space="preserve"> részletes programismertető, helyszín és időpont)</w:t>
            </w:r>
          </w:p>
        </w:tc>
        <w:tc>
          <w:tcPr>
            <w:tcW w:w="973" w:type="pct"/>
          </w:tcPr>
          <w:p w:rsidR="009239B7" w:rsidRPr="00272B7E" w:rsidRDefault="00544AD0" w:rsidP="007B15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Tájékoztatás 10 rendezvényről</w:t>
            </w:r>
          </w:p>
        </w:tc>
        <w:tc>
          <w:tcPr>
            <w:tcW w:w="1890" w:type="pct"/>
          </w:tcPr>
          <w:p w:rsidR="009239B7" w:rsidRPr="00272B7E" w:rsidRDefault="00BB3761" w:rsidP="007B158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hirdetmények elküldése a </w:t>
            </w:r>
            <w:hyperlink r:id="rId16" w:history="1">
              <w:r w:rsidRPr="009E2BDF">
                <w:rPr>
                  <w:rStyle w:val="Hiperhivatkozs"/>
                  <w:rFonts w:ascii="Times New Roman" w:hAnsi="Times New Roman" w:cs="Times New Roman"/>
                </w:rPr>
                <w:t>cic@emmi.gov.hu</w:t>
              </w:r>
            </w:hyperlink>
            <w:r>
              <w:rPr>
                <w:rFonts w:ascii="Times New Roman" w:hAnsi="Times New Roman" w:cs="Times New Roman"/>
              </w:rPr>
              <w:t xml:space="preserve"> címre a rendezvény kezdőidőpontját megelőzően legalább egy héttel</w:t>
            </w:r>
          </w:p>
        </w:tc>
      </w:tr>
    </w:tbl>
    <w:p w:rsidR="000465EF" w:rsidRDefault="000465E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2123"/>
        <w:gridCol w:w="1807"/>
        <w:gridCol w:w="3511"/>
      </w:tblGrid>
      <w:tr w:rsidR="000465EF" w:rsidRPr="00272B7E" w:rsidTr="00B36A9B">
        <w:tc>
          <w:tcPr>
            <w:tcW w:w="994" w:type="pct"/>
          </w:tcPr>
          <w:p w:rsidR="000465EF" w:rsidRPr="00272B7E" w:rsidRDefault="000465EF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lastRenderedPageBreak/>
              <w:t>Tevékenység</w:t>
            </w:r>
          </w:p>
        </w:tc>
        <w:tc>
          <w:tcPr>
            <w:tcW w:w="1143" w:type="pct"/>
          </w:tcPr>
          <w:p w:rsidR="000465EF" w:rsidRPr="00272B7E" w:rsidRDefault="000465EF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Mutató</w:t>
            </w:r>
          </w:p>
        </w:tc>
        <w:tc>
          <w:tcPr>
            <w:tcW w:w="973" w:type="pct"/>
          </w:tcPr>
          <w:p w:rsidR="000465EF" w:rsidRPr="00272B7E" w:rsidRDefault="000465EF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Elvárt célérték</w:t>
            </w:r>
            <w:r>
              <w:rPr>
                <w:rFonts w:ascii="Times New Roman" w:hAnsi="Times New Roman" w:cs="Times New Roman"/>
                <w:b/>
                <w:bCs/>
              </w:rPr>
              <w:t>/év</w:t>
            </w:r>
          </w:p>
        </w:tc>
        <w:tc>
          <w:tcPr>
            <w:tcW w:w="1890" w:type="pct"/>
          </w:tcPr>
          <w:p w:rsidR="000465EF" w:rsidRPr="00272B7E" w:rsidRDefault="000465EF" w:rsidP="00B36A9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Dokumentálás módja</w:t>
            </w:r>
          </w:p>
        </w:tc>
      </w:tr>
      <w:tr w:rsidR="009239B7" w:rsidRPr="00272B7E" w:rsidTr="00E06086">
        <w:tc>
          <w:tcPr>
            <w:tcW w:w="5000" w:type="pct"/>
            <w:gridSpan w:val="4"/>
            <w:shd w:val="clear" w:color="auto" w:fill="A6A6A6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IV. Képzési</w:t>
            </w:r>
            <w:r w:rsidR="004D74A5">
              <w:rPr>
                <w:rStyle w:val="Lbjegyzet-hivatkozs"/>
                <w:b/>
                <w:bCs/>
              </w:rPr>
              <w:footnoteReference w:id="3"/>
            </w:r>
            <w:r w:rsidRPr="00272B7E">
              <w:rPr>
                <w:rFonts w:ascii="Times New Roman" w:hAnsi="Times New Roman" w:cs="Times New Roman"/>
                <w:b/>
                <w:bCs/>
              </w:rPr>
              <w:t xml:space="preserve"> és egyéb szolgáltatások</w:t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A közigazgatás civil szférát</w:t>
            </w:r>
          </w:p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érintő aktualitásaival kapcsolatos képzések szervezése</w:t>
            </w:r>
          </w:p>
        </w:tc>
        <w:tc>
          <w:tcPr>
            <w:tcW w:w="1143" w:type="pct"/>
          </w:tcPr>
          <w:p w:rsidR="009239B7" w:rsidRPr="00272B7E" w:rsidRDefault="009239B7" w:rsidP="00C43FBE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Képzésben részt vevők száma</w:t>
            </w:r>
          </w:p>
        </w:tc>
        <w:tc>
          <w:tcPr>
            <w:tcW w:w="973" w:type="pct"/>
          </w:tcPr>
          <w:p w:rsidR="009239B7" w:rsidRDefault="009239B7" w:rsidP="002A100A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80 fő</w:t>
            </w:r>
          </w:p>
          <w:p w:rsidR="004D74A5" w:rsidRPr="00E1348D" w:rsidRDefault="004D74A5" w:rsidP="004D74A5">
            <w:pPr>
              <w:rPr>
                <w:rFonts w:ascii="Times New Roman" w:hAnsi="Times New Roman" w:cs="Times New Roman"/>
              </w:rPr>
            </w:pPr>
            <w:r w:rsidRPr="00E1348D">
              <w:rPr>
                <w:rFonts w:ascii="Times New Roman" w:hAnsi="Times New Roman" w:cs="Times New Roman"/>
              </w:rPr>
              <w:t xml:space="preserve">Minden olyan képzés elfogadható, ami illeszkedik a </w:t>
            </w:r>
            <w:proofErr w:type="spellStart"/>
            <w:r w:rsidRPr="00E1348D">
              <w:rPr>
                <w:rFonts w:ascii="Times New Roman" w:hAnsi="Times New Roman" w:cs="Times New Roman"/>
              </w:rPr>
              <w:t>CIC-ek</w:t>
            </w:r>
            <w:proofErr w:type="spellEnd"/>
            <w:r w:rsidRPr="00E1348D">
              <w:rPr>
                <w:rFonts w:ascii="Times New Roman" w:hAnsi="Times New Roman" w:cs="Times New Roman"/>
              </w:rPr>
              <w:t xml:space="preserve"> – törvényben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1348D">
              <w:rPr>
                <w:rFonts w:ascii="Times New Roman" w:hAnsi="Times New Roman" w:cs="Times New Roman"/>
              </w:rPr>
              <w:t xml:space="preserve">rendeletben, pályázati </w:t>
            </w:r>
            <w:r w:rsidR="00C20E7C">
              <w:rPr>
                <w:rFonts w:ascii="Times New Roman" w:hAnsi="Times New Roman" w:cs="Times New Roman"/>
              </w:rPr>
              <w:t>kiírásban</w:t>
            </w:r>
            <w:r>
              <w:rPr>
                <w:rFonts w:ascii="Times New Roman" w:hAnsi="Times New Roman" w:cs="Times New Roman"/>
              </w:rPr>
              <w:t xml:space="preserve"> és</w:t>
            </w:r>
            <w:r w:rsidRPr="00E1348D">
              <w:rPr>
                <w:rFonts w:ascii="Times New Roman" w:hAnsi="Times New Roman" w:cs="Times New Roman"/>
              </w:rPr>
              <w:t xml:space="preserve"> együttműködési megállapodásban</w:t>
            </w:r>
            <w:r>
              <w:t>/</w:t>
            </w:r>
            <w:r w:rsidRPr="00E1348D">
              <w:rPr>
                <w:rFonts w:ascii="Times New Roman" w:hAnsi="Times New Roman" w:cs="Times New Roman"/>
              </w:rPr>
              <w:t>támogatási szerződésben rögzített – feladatai közé.</w:t>
            </w:r>
          </w:p>
          <w:p w:rsidR="004D74A5" w:rsidRPr="00272B7E" w:rsidRDefault="004D74A5" w:rsidP="004D74A5">
            <w:pPr>
              <w:rPr>
                <w:rFonts w:ascii="Times New Roman" w:hAnsi="Times New Roman" w:cs="Times New Roman"/>
              </w:rPr>
            </w:pPr>
            <w:r w:rsidRPr="00E1348D">
              <w:rPr>
                <w:rFonts w:ascii="Times New Roman" w:hAnsi="Times New Roman" w:cs="Times New Roman"/>
              </w:rPr>
              <w:t>Akkreditálásra, szakmai ajánlásra, külön engedélyezésre nincs szükség.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0" w:type="pct"/>
          </w:tcPr>
          <w:p w:rsidR="009239B7" w:rsidRPr="00272B7E" w:rsidRDefault="009239B7" w:rsidP="00CB6635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Jelenléti ív</w:t>
            </w:r>
            <w:r w:rsidR="00272A9D">
              <w:rPr>
                <w:rStyle w:val="Lbjegyzet-hivatkozs"/>
              </w:rPr>
              <w:footnoteReference w:id="4"/>
            </w:r>
          </w:p>
        </w:tc>
      </w:tr>
      <w:tr w:rsidR="009239B7" w:rsidRPr="00272B7E" w:rsidTr="00E06086">
        <w:tc>
          <w:tcPr>
            <w:tcW w:w="994" w:type="pct"/>
          </w:tcPr>
          <w:p w:rsidR="009239B7" w:rsidRPr="00272B7E" w:rsidRDefault="009239B7" w:rsidP="00A21942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CIC partneri hálózati munkában való részvétel</w:t>
            </w:r>
          </w:p>
        </w:tc>
        <w:tc>
          <w:tcPr>
            <w:tcW w:w="1143" w:type="pct"/>
          </w:tcPr>
          <w:p w:rsidR="009239B7" w:rsidRPr="00272B7E" w:rsidRDefault="009239B7" w:rsidP="00210623">
            <w:pPr>
              <w:rPr>
                <w:rFonts w:ascii="Times New Roman" w:hAnsi="Times New Roman" w:cs="Times New Roman"/>
              </w:rPr>
            </w:pPr>
            <w:proofErr w:type="spellStart"/>
            <w:r w:rsidRPr="00272B7E">
              <w:rPr>
                <w:rFonts w:ascii="Times New Roman" w:hAnsi="Times New Roman" w:cs="Times New Roman"/>
              </w:rPr>
              <w:t>CIC-hálózat</w:t>
            </w:r>
            <w:proofErr w:type="spellEnd"/>
            <w:r w:rsidRPr="00272B7E">
              <w:rPr>
                <w:rFonts w:ascii="Times New Roman" w:hAnsi="Times New Roman" w:cs="Times New Roman"/>
              </w:rPr>
              <w:t xml:space="preserve"> rendezvényen való részvétel</w:t>
            </w:r>
          </w:p>
        </w:tc>
        <w:tc>
          <w:tcPr>
            <w:tcW w:w="973" w:type="pct"/>
          </w:tcPr>
          <w:p w:rsidR="009239B7" w:rsidRPr="00272B7E" w:rsidRDefault="009239B7" w:rsidP="002A100A">
            <w:pPr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2 db</w:t>
            </w:r>
          </w:p>
        </w:tc>
        <w:tc>
          <w:tcPr>
            <w:tcW w:w="1890" w:type="pct"/>
          </w:tcPr>
          <w:p w:rsidR="009239B7" w:rsidRPr="00272B7E" w:rsidRDefault="009239B7" w:rsidP="00CB6635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>Jelenléti ív</w:t>
            </w:r>
            <w:r w:rsidR="00950A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6635" w:rsidRPr="00CB6635" w:rsidTr="00BC3C66">
        <w:tc>
          <w:tcPr>
            <w:tcW w:w="5000" w:type="pct"/>
            <w:gridSpan w:val="4"/>
            <w:shd w:val="clear" w:color="auto" w:fill="D9D9D9" w:themeFill="background1" w:themeFillShade="D9"/>
          </w:tcPr>
          <w:p w:rsidR="00CB6635" w:rsidRPr="00BC3C66" w:rsidRDefault="00CB6635" w:rsidP="00A2194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Civil érdekvédelem</w:t>
            </w:r>
          </w:p>
        </w:tc>
      </w:tr>
      <w:tr w:rsidR="009239B7" w:rsidRPr="00272B7E" w:rsidTr="00BC3C66">
        <w:tc>
          <w:tcPr>
            <w:tcW w:w="994" w:type="pct"/>
            <w:tcBorders>
              <w:bottom w:val="single" w:sz="4" w:space="0" w:color="auto"/>
            </w:tcBorders>
          </w:tcPr>
          <w:p w:rsidR="009239B7" w:rsidRPr="00272B7E" w:rsidRDefault="009239B7" w:rsidP="000B5378">
            <w:pPr>
              <w:jc w:val="left"/>
              <w:rPr>
                <w:rFonts w:ascii="Times New Roman" w:hAnsi="Times New Roman" w:cs="Times New Roman"/>
              </w:rPr>
            </w:pPr>
            <w:r w:rsidRPr="00272B7E">
              <w:rPr>
                <w:rFonts w:ascii="Times New Roman" w:hAnsi="Times New Roman" w:cs="Times New Roman"/>
              </w:rPr>
              <w:t xml:space="preserve">Civil </w:t>
            </w:r>
            <w:r w:rsidR="00753551">
              <w:rPr>
                <w:rFonts w:ascii="Times New Roman" w:hAnsi="Times New Roman" w:cs="Times New Roman"/>
              </w:rPr>
              <w:t>érdekvédelem</w:t>
            </w:r>
            <w:r w:rsidR="000B5378">
              <w:rPr>
                <w:rStyle w:val="Lbjegyzet-hivatkozs"/>
              </w:rPr>
              <w:footnoteReference w:id="5"/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9239B7" w:rsidRPr="00272B7E" w:rsidRDefault="009239B7" w:rsidP="00AE3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:rsidR="009239B7" w:rsidRPr="00272B7E" w:rsidRDefault="00081A93" w:rsidP="00BF50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3F0353">
              <w:rPr>
                <w:rFonts w:ascii="Times New Roman" w:hAnsi="Times New Roman" w:cs="Times New Roman"/>
              </w:rPr>
              <w:t xml:space="preserve"> folyamatosan végzendő</w:t>
            </w:r>
            <w:r>
              <w:rPr>
                <w:rFonts w:ascii="Times New Roman" w:hAnsi="Times New Roman" w:cs="Times New Roman"/>
              </w:rPr>
              <w:t xml:space="preserve"> tevékenység jellegéből adódóan nincs elvárt célérték</w:t>
            </w:r>
          </w:p>
        </w:tc>
        <w:tc>
          <w:tcPr>
            <w:tcW w:w="1890" w:type="pct"/>
            <w:tcBorders>
              <w:bottom w:val="single" w:sz="4" w:space="0" w:color="auto"/>
            </w:tcBorders>
          </w:tcPr>
          <w:p w:rsidR="009239B7" w:rsidRPr="00272B7E" w:rsidRDefault="00BC3C66" w:rsidP="00A2194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Tevékenység rögzítése a szolgáltatási naplóban</w:t>
            </w:r>
          </w:p>
        </w:tc>
      </w:tr>
      <w:tr w:rsidR="00CB6635" w:rsidRPr="00272B7E" w:rsidTr="00BC3C66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B6635" w:rsidRPr="00BC3C66" w:rsidDel="000B2A4E" w:rsidRDefault="00CB6635" w:rsidP="00CE3BB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3C66">
              <w:rPr>
                <w:rFonts w:ascii="Times New Roman" w:hAnsi="Times New Roman" w:cs="Times New Roman"/>
                <w:b/>
                <w:bCs/>
              </w:rPr>
              <w:t>Közfoglalkoztatás</w:t>
            </w:r>
          </w:p>
        </w:tc>
      </w:tr>
      <w:tr w:rsidR="009239B7" w:rsidRPr="00272B7E" w:rsidTr="00E06086">
        <w:tc>
          <w:tcPr>
            <w:tcW w:w="994" w:type="pct"/>
            <w:tcBorders>
              <w:bottom w:val="single" w:sz="4" w:space="0" w:color="auto"/>
            </w:tcBorders>
          </w:tcPr>
          <w:p w:rsidR="00E62987" w:rsidRDefault="00753551" w:rsidP="0075355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Tájékoztatás és közreműködés a közfoglalkoztatási </w:t>
            </w:r>
            <w:proofErr w:type="gramStart"/>
            <w:r>
              <w:rPr>
                <w:rFonts w:ascii="Times New Roman" w:hAnsi="Times New Roman" w:cs="Times New Roman"/>
              </w:rPr>
              <w:t>program(</w:t>
            </w:r>
            <w:proofErr w:type="gramEnd"/>
            <w:r>
              <w:rPr>
                <w:rFonts w:ascii="Times New Roman" w:hAnsi="Times New Roman" w:cs="Times New Roman"/>
              </w:rPr>
              <w:t xml:space="preserve">ok) sikeres lebonyolítása </w:t>
            </w:r>
            <w:r>
              <w:rPr>
                <w:rFonts w:ascii="Times New Roman" w:hAnsi="Times New Roman" w:cs="Times New Roman"/>
              </w:rPr>
              <w:lastRenderedPageBreak/>
              <w:t xml:space="preserve">érdekében. </w:t>
            </w:r>
          </w:p>
          <w:p w:rsidR="00E62987" w:rsidRPr="002C3FD5" w:rsidRDefault="00E62987" w:rsidP="00E62987">
            <w:pPr>
              <w:rPr>
                <w:rFonts w:ascii="Times New Roman" w:hAnsi="Times New Roman" w:cs="Times New Roman"/>
                <w:color w:val="000000"/>
              </w:rPr>
            </w:pPr>
            <w:r w:rsidRPr="002C3FD5">
              <w:rPr>
                <w:rFonts w:ascii="Times New Roman" w:hAnsi="Times New Roman" w:cs="Times New Roman"/>
                <w:color w:val="000000"/>
              </w:rPr>
              <w:t>Kapcsolatfelvétel</w:t>
            </w:r>
          </w:p>
          <w:p w:rsidR="00E62987" w:rsidRPr="002C3FD5" w:rsidRDefault="00E62987" w:rsidP="00273D8B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99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illetékes munkaügyi </w:t>
            </w:r>
            <w:proofErr w:type="gramStart"/>
            <w:r w:rsidR="0099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hatóság(</w:t>
            </w:r>
            <w:proofErr w:type="gramEnd"/>
            <w:r w:rsidR="0099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ok)</w:t>
            </w: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4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vezetőivel, illetve a </w:t>
            </w: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közfoglalkoztatásért felelős szakmai vezető</w:t>
            </w:r>
            <w:r w:rsidR="0024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kk</w:t>
            </w: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</w:t>
            </w:r>
            <w:r w:rsidR="00997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valamint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E62987" w:rsidRPr="002C3FD5" w:rsidRDefault="00E62987" w:rsidP="00273D8B">
            <w:pPr>
              <w:pStyle w:val="Listaszerbekezds"/>
              <w:numPr>
                <w:ilvl w:val="0"/>
                <w:numId w:val="4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3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24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önkormányzatok vezetőivel (</w:t>
            </w:r>
            <w:r w:rsidR="00E57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legalább </w:t>
            </w:r>
            <w:r w:rsidR="0024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megyei</w:t>
            </w:r>
            <w:r w:rsidR="00E570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és települési önkormányzatok</w:t>
            </w:r>
            <w:r w:rsidR="00247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  <w:p w:rsidR="009239B7" w:rsidRPr="00272B7E" w:rsidRDefault="00753551" w:rsidP="00BF502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Az álláskeresők </w:t>
            </w:r>
            <w:r w:rsidR="009239B7" w:rsidRPr="00272B7E">
              <w:rPr>
                <w:rFonts w:ascii="Times New Roman" w:hAnsi="Times New Roman" w:cs="Times New Roman"/>
              </w:rPr>
              <w:t>végzettség és/vagy képzettség szerinti munkához jutásának és végleges elhelyezkedésének segítése elsősorban a megye (főváros) területén működő civil szervezeteknél</w:t>
            </w:r>
            <w:r w:rsidR="00E62987">
              <w:rPr>
                <w:rStyle w:val="Lbjegyzet-hivatkozs"/>
              </w:rPr>
              <w:footnoteReference w:id="6"/>
            </w:r>
            <w:r w:rsidR="009239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273D8B" w:rsidRPr="007B25E1" w:rsidRDefault="00EF4CCE" w:rsidP="003003E1">
            <w:pPr>
              <w:pStyle w:val="Listaszerbekezds"/>
              <w:keepNext/>
              <w:keepLines/>
              <w:numPr>
                <w:ilvl w:val="0"/>
                <w:numId w:val="43"/>
              </w:num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003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CIC által megyei (fővárosi) civil szervezetek</w:t>
            </w:r>
            <w:r w:rsidR="00202581" w:rsidRPr="003003E1">
              <w:rPr>
                <w:rFonts w:ascii="Times New Roman" w:hAnsi="Times New Roman" w:cs="Times New Roman"/>
                <w:sz w:val="20"/>
                <w:szCs w:val="20"/>
              </w:rPr>
              <w:t xml:space="preserve">nek tartott </w:t>
            </w:r>
            <w:r w:rsidR="00202581" w:rsidRPr="003003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tájékoztatók/rendezvények</w:t>
            </w:r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 xml:space="preserve"> az álláskeresők civil </w:t>
            </w:r>
            <w:proofErr w:type="gramStart"/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>szervezet(</w:t>
            </w:r>
            <w:proofErr w:type="spellStart"/>
            <w:proofErr w:type="gramEnd"/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>ek</w:t>
            </w:r>
            <w:proofErr w:type="spellEnd"/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>nél</w:t>
            </w:r>
            <w:proofErr w:type="spellEnd"/>
            <w:r w:rsidR="00E772F3" w:rsidRPr="003003E1">
              <w:rPr>
                <w:rFonts w:ascii="Times New Roman" w:hAnsi="Times New Roman" w:cs="Times New Roman"/>
                <w:sz w:val="20"/>
                <w:szCs w:val="20"/>
              </w:rPr>
              <w:t>, közfoglalkoztatottként történő elhelyezkedése érdekében</w:t>
            </w: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:rsidR="00E9507D" w:rsidRPr="00C60FDA" w:rsidRDefault="00E977A9" w:rsidP="00976611">
            <w:pPr>
              <w:pStyle w:val="Listaszerbekezds"/>
              <w:keepNext/>
              <w:keepLines/>
              <w:numPr>
                <w:ilvl w:val="0"/>
                <w:numId w:val="43"/>
              </w:num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 CIC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címbirtokosi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időszak alatt </w:t>
            </w:r>
            <w:r w:rsidR="001366A3">
              <w:rPr>
                <w:rFonts w:ascii="Times New Roman" w:hAnsi="Times New Roman" w:cs="Times New Roman"/>
                <w:sz w:val="20"/>
                <w:szCs w:val="20"/>
              </w:rPr>
              <w:t xml:space="preserve">folyamatosan és </w:t>
            </w:r>
            <w:r w:rsidR="001366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rendszeresen végzett tevékenység, melynek során </w:t>
            </w:r>
            <w:r w:rsidR="00AA78D2">
              <w:rPr>
                <w:rFonts w:ascii="Times New Roman" w:hAnsi="Times New Roman" w:cs="Times New Roman"/>
                <w:sz w:val="20"/>
                <w:szCs w:val="20"/>
              </w:rPr>
              <w:t xml:space="preserve">folyamatosan történik a megyei (fővárosi) </w:t>
            </w:r>
            <w:r w:rsidR="00E772F3">
              <w:rPr>
                <w:rFonts w:ascii="Times New Roman" w:hAnsi="Times New Roman" w:cs="Times New Roman"/>
                <w:sz w:val="20"/>
                <w:szCs w:val="20"/>
              </w:rPr>
              <w:t>civil szervezet</w:t>
            </w:r>
            <w:r w:rsidR="00AA78D2">
              <w:rPr>
                <w:rFonts w:ascii="Times New Roman" w:hAnsi="Times New Roman" w:cs="Times New Roman"/>
                <w:sz w:val="20"/>
                <w:szCs w:val="20"/>
              </w:rPr>
              <w:t>ek</w:t>
            </w:r>
            <w:r w:rsidR="00E772F3">
              <w:rPr>
                <w:rFonts w:ascii="Times New Roman" w:hAnsi="Times New Roman" w:cs="Times New Roman"/>
                <w:sz w:val="20"/>
                <w:szCs w:val="20"/>
              </w:rPr>
              <w:t xml:space="preserve"> tájékoztatása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az </w:t>
            </w:r>
            <w:r w:rsidR="00E772F3">
              <w:rPr>
                <w:rFonts w:ascii="Times New Roman" w:hAnsi="Times New Roman" w:cs="Times New Roman"/>
                <w:sz w:val="20"/>
                <w:szCs w:val="20"/>
              </w:rPr>
              <w:t>álláskeresők közfoglalkoztatottként történő foglalkoztatásának lehetőségéről</w:t>
            </w:r>
          </w:p>
        </w:tc>
        <w:tc>
          <w:tcPr>
            <w:tcW w:w="1890" w:type="pct"/>
            <w:tcBorders>
              <w:bottom w:val="single" w:sz="4" w:space="0" w:color="auto"/>
            </w:tcBorders>
          </w:tcPr>
          <w:p w:rsidR="000B2A4E" w:rsidRPr="00C50B4E" w:rsidRDefault="00A70F9A" w:rsidP="00A70F9A">
            <w:pPr>
              <w:pStyle w:val="Listaszerbekezds"/>
              <w:numPr>
                <w:ilvl w:val="0"/>
                <w:numId w:val="43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Jelenléti ív, s</w:t>
            </w:r>
            <w:r w:rsidR="000B2A4E" w:rsidRPr="00C50B4E">
              <w:rPr>
                <w:rFonts w:ascii="Times New Roman" w:hAnsi="Times New Roman" w:cs="Times New Roman"/>
                <w:sz w:val="20"/>
                <w:szCs w:val="20"/>
              </w:rPr>
              <w:t>zolgáltatási napló</w:t>
            </w:r>
          </w:p>
        </w:tc>
      </w:tr>
    </w:tbl>
    <w:p w:rsidR="00757C34" w:rsidRDefault="00757C34"/>
    <w:p w:rsidR="00C63F25" w:rsidRDefault="00C63F25"/>
    <w:p w:rsidR="00C63F25" w:rsidRDefault="00C63F25"/>
    <w:p w:rsidR="00C63F25" w:rsidRDefault="00C63F25"/>
    <w:p w:rsidR="00C63F25" w:rsidRDefault="00C63F25"/>
    <w:p w:rsidR="00C63F25" w:rsidRDefault="00C63F25"/>
    <w:p w:rsidR="00C63F25" w:rsidRDefault="00C63F25"/>
    <w:p w:rsidR="00C63F25" w:rsidRDefault="00C63F2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7"/>
        <w:gridCol w:w="2123"/>
        <w:gridCol w:w="1807"/>
        <w:gridCol w:w="3511"/>
      </w:tblGrid>
      <w:tr w:rsidR="00757C34" w:rsidRPr="00272B7E" w:rsidTr="00B36A9B">
        <w:tc>
          <w:tcPr>
            <w:tcW w:w="994" w:type="pct"/>
          </w:tcPr>
          <w:p w:rsidR="00757C34" w:rsidRPr="00272B7E" w:rsidRDefault="00757C34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lastRenderedPageBreak/>
              <w:t>Tevékenység</w:t>
            </w:r>
          </w:p>
        </w:tc>
        <w:tc>
          <w:tcPr>
            <w:tcW w:w="1143" w:type="pct"/>
          </w:tcPr>
          <w:p w:rsidR="00757C34" w:rsidRPr="00272B7E" w:rsidRDefault="00757C34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Mutató</w:t>
            </w:r>
          </w:p>
        </w:tc>
        <w:tc>
          <w:tcPr>
            <w:tcW w:w="973" w:type="pct"/>
          </w:tcPr>
          <w:p w:rsidR="00757C34" w:rsidRPr="00272B7E" w:rsidRDefault="00757C34" w:rsidP="00B36A9B">
            <w:pPr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Elvárt célérték</w:t>
            </w:r>
            <w:r>
              <w:rPr>
                <w:rFonts w:ascii="Times New Roman" w:hAnsi="Times New Roman" w:cs="Times New Roman"/>
                <w:b/>
                <w:bCs/>
              </w:rPr>
              <w:t>/év</w:t>
            </w:r>
          </w:p>
        </w:tc>
        <w:tc>
          <w:tcPr>
            <w:tcW w:w="1890" w:type="pct"/>
          </w:tcPr>
          <w:p w:rsidR="00757C34" w:rsidRPr="00272B7E" w:rsidRDefault="00757C34" w:rsidP="00B36A9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72B7E">
              <w:rPr>
                <w:rFonts w:ascii="Times New Roman" w:hAnsi="Times New Roman" w:cs="Times New Roman"/>
                <w:b/>
                <w:bCs/>
              </w:rPr>
              <w:t>Dokumentálás módja</w:t>
            </w:r>
          </w:p>
        </w:tc>
      </w:tr>
      <w:tr w:rsidR="009278FF" w:rsidRPr="00272B7E" w:rsidTr="00E06086">
        <w:trPr>
          <w:trHeight w:val="700"/>
        </w:trPr>
        <w:tc>
          <w:tcPr>
            <w:tcW w:w="5000" w:type="pct"/>
            <w:gridSpan w:val="4"/>
            <w:shd w:val="clear" w:color="auto" w:fill="808080" w:themeFill="background1" w:themeFillShade="80"/>
            <w:vAlign w:val="center"/>
          </w:tcPr>
          <w:p w:rsidR="009278FF" w:rsidRPr="00E06086" w:rsidRDefault="009278FF" w:rsidP="00E06086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E06086">
              <w:rPr>
                <w:rFonts w:ascii="Times New Roman" w:hAnsi="Times New Roman" w:cs="Times New Roman"/>
                <w:b/>
                <w:bCs/>
              </w:rPr>
              <w:t>V. Magyar-külhoni magyar kapcsolatok fejlesztése</w:t>
            </w:r>
            <w:r w:rsidR="007B30FA">
              <w:rPr>
                <w:rStyle w:val="Lbjegyzet-hivatkozs"/>
                <w:b/>
                <w:bCs/>
              </w:rPr>
              <w:footnoteReference w:id="7"/>
            </w:r>
          </w:p>
        </w:tc>
      </w:tr>
      <w:tr w:rsidR="00610525" w:rsidRPr="00272B7E" w:rsidTr="00E06086">
        <w:trPr>
          <w:trHeight w:val="700"/>
        </w:trPr>
        <w:tc>
          <w:tcPr>
            <w:tcW w:w="994" w:type="pct"/>
            <w:vMerge w:val="restart"/>
            <w:vAlign w:val="center"/>
          </w:tcPr>
          <w:p w:rsidR="00610525" w:rsidRPr="00272B7E" w:rsidRDefault="00610525" w:rsidP="00C60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Magyar-külhoni magyar kapcsolatok fejlesztése a határon túli civil szervezetekkel együttműködve</w:t>
            </w:r>
          </w:p>
        </w:tc>
        <w:tc>
          <w:tcPr>
            <w:tcW w:w="1143" w:type="pct"/>
          </w:tcPr>
          <w:p w:rsidR="00610525" w:rsidRPr="00C50B4E" w:rsidRDefault="00610525" w:rsidP="00C50B4E">
            <w:pPr>
              <w:rPr>
                <w:rFonts w:ascii="Times New Roman" w:hAnsi="Times New Roman" w:cs="Times New Roman"/>
              </w:rPr>
            </w:pPr>
            <w:r w:rsidRPr="00C50B4E">
              <w:rPr>
                <w:rFonts w:ascii="Times New Roman" w:hAnsi="Times New Roman" w:cs="Times New Roman"/>
              </w:rPr>
              <w:t>Együttműködési megállapodás/vállalkozási v. megbízási szerződés</w:t>
            </w:r>
          </w:p>
        </w:tc>
        <w:tc>
          <w:tcPr>
            <w:tcW w:w="973" w:type="pct"/>
          </w:tcPr>
          <w:p w:rsidR="00610525" w:rsidRPr="00C50B4E" w:rsidRDefault="00610525" w:rsidP="00C50B4E">
            <w:pPr>
              <w:jc w:val="left"/>
              <w:rPr>
                <w:rFonts w:ascii="Times New Roman" w:hAnsi="Times New Roman" w:cs="Times New Roman"/>
              </w:rPr>
            </w:pPr>
            <w:r w:rsidRPr="00C50B4E">
              <w:rPr>
                <w:rFonts w:ascii="Times New Roman" w:hAnsi="Times New Roman" w:cs="Times New Roman"/>
              </w:rPr>
              <w:t>Legalább 1 együttműködési megállapodás/vállalkozási v. megbízási szerződés a megyei (budapesti) CIC és a külhoni magyar civil szervezet között</w:t>
            </w:r>
          </w:p>
        </w:tc>
        <w:tc>
          <w:tcPr>
            <w:tcW w:w="1890" w:type="pct"/>
          </w:tcPr>
          <w:p w:rsidR="00610525" w:rsidRPr="00C50B4E" w:rsidRDefault="00610525" w:rsidP="00C50B4E">
            <w:pPr>
              <w:jc w:val="left"/>
              <w:rPr>
                <w:rFonts w:ascii="Times New Roman" w:hAnsi="Times New Roman" w:cs="Times New Roman"/>
              </w:rPr>
            </w:pPr>
            <w:r w:rsidRPr="00C50B4E">
              <w:rPr>
                <w:rFonts w:ascii="Times New Roman" w:hAnsi="Times New Roman" w:cs="Times New Roman"/>
              </w:rPr>
              <w:t>Együttműködési megállapodás/vállalkozási v. megbízási szerződés</w:t>
            </w:r>
          </w:p>
        </w:tc>
      </w:tr>
      <w:tr w:rsidR="00610525" w:rsidRPr="00272B7E" w:rsidTr="00D24D1E">
        <w:trPr>
          <w:trHeight w:val="700"/>
        </w:trPr>
        <w:tc>
          <w:tcPr>
            <w:tcW w:w="994" w:type="pct"/>
            <w:vMerge/>
          </w:tcPr>
          <w:p w:rsidR="00610525" w:rsidRPr="00272B7E" w:rsidRDefault="00610525" w:rsidP="00D24D1E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43" w:type="pct"/>
          </w:tcPr>
          <w:p w:rsidR="00610525" w:rsidRPr="00C50B4E" w:rsidRDefault="00610525" w:rsidP="00C50B4E">
            <w:pPr>
              <w:rPr>
                <w:rFonts w:ascii="Times New Roman" w:hAnsi="Times New Roman" w:cs="Times New Roman"/>
              </w:rPr>
            </w:pPr>
            <w:r w:rsidRPr="00C50B4E">
              <w:rPr>
                <w:rFonts w:ascii="Times New Roman" w:hAnsi="Times New Roman" w:cs="Times New Roman"/>
              </w:rPr>
              <w:t xml:space="preserve">Magyarországi </w:t>
            </w:r>
            <w:proofErr w:type="spellStart"/>
            <w:r w:rsidRPr="00C50B4E">
              <w:rPr>
                <w:rFonts w:ascii="Times New Roman" w:hAnsi="Times New Roman" w:cs="Times New Roman"/>
              </w:rPr>
              <w:t>CIC-cel</w:t>
            </w:r>
            <w:proofErr w:type="spellEnd"/>
            <w:r w:rsidRPr="00C50B4E">
              <w:rPr>
                <w:rFonts w:ascii="Times New Roman" w:hAnsi="Times New Roman" w:cs="Times New Roman"/>
              </w:rPr>
              <w:t xml:space="preserve"> szerződött külhoni magyar civil szervezet határon túli tevékenysége (tanácsadás és a magyar érdekek képviselete)</w:t>
            </w:r>
          </w:p>
        </w:tc>
        <w:tc>
          <w:tcPr>
            <w:tcW w:w="973" w:type="pct"/>
          </w:tcPr>
          <w:p w:rsidR="00610525" w:rsidRPr="00272B7E" w:rsidRDefault="00610525" w:rsidP="00B45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Folyamatos, heti rendszeresség</w:t>
            </w:r>
            <w:r w:rsidR="00B451AB">
              <w:rPr>
                <w:rFonts w:ascii="Times New Roman" w:hAnsi="Times New Roman" w:cs="Times New Roman"/>
              </w:rPr>
              <w:t>gel folytatott</w:t>
            </w:r>
            <w:r>
              <w:rPr>
                <w:rFonts w:ascii="Times New Roman" w:hAnsi="Times New Roman" w:cs="Times New Roman"/>
              </w:rPr>
              <w:t xml:space="preserve"> tanácsadási és érdekképviseleti tevékenység, minimum 100 óra/év</w:t>
            </w:r>
          </w:p>
        </w:tc>
        <w:tc>
          <w:tcPr>
            <w:tcW w:w="1890" w:type="pct"/>
          </w:tcPr>
          <w:p w:rsidR="00610525" w:rsidRPr="00272B7E" w:rsidRDefault="00610525" w:rsidP="0078665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dokumentálás módja azonos az egyes CIC feladatokhoz rendelt dokumentálási móddal</w:t>
            </w:r>
          </w:p>
        </w:tc>
      </w:tr>
    </w:tbl>
    <w:p w:rsidR="00E84AE0" w:rsidRDefault="00E84AE0" w:rsidP="004A164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84AE0" w:rsidRDefault="00E84AE0">
      <w:pPr>
        <w:spacing w:before="0" w:after="0"/>
        <w:jc w:val="lef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br w:type="page"/>
      </w:r>
    </w:p>
    <w:p w:rsidR="00417314" w:rsidRPr="00A21942" w:rsidRDefault="00417314" w:rsidP="00417314">
      <w:pPr>
        <w:pStyle w:val="Default"/>
        <w:numPr>
          <w:ilvl w:val="0"/>
          <w:numId w:val="21"/>
        </w:numPr>
        <w:ind w:hanging="720"/>
        <w:jc w:val="both"/>
        <w:rPr>
          <w:rFonts w:ascii="Times New Roman" w:hAnsi="Times New Roman" w:cs="Times New Roman"/>
          <w:b/>
          <w:i/>
          <w:color w:val="auto"/>
          <w:sz w:val="22"/>
        </w:rPr>
      </w:pPr>
      <w:r w:rsidRPr="00A21942">
        <w:rPr>
          <w:rFonts w:ascii="Times New Roman" w:eastAsia="Verdana,Bold" w:hAnsi="Times New Roman" w:cs="Times New Roman"/>
          <w:b/>
          <w:i/>
          <w:sz w:val="22"/>
        </w:rPr>
        <w:lastRenderedPageBreak/>
        <w:t>számú függelék</w:t>
      </w:r>
    </w:p>
    <w:p w:rsidR="004A1640" w:rsidRPr="00272B7E" w:rsidRDefault="00045E89" w:rsidP="00DE43FF">
      <w:pPr>
        <w:pStyle w:val="Default"/>
        <w:jc w:val="center"/>
        <w:rPr>
          <w:rFonts w:ascii="Times New Roman" w:hAnsi="Times New Roman" w:cs="Times New Roman"/>
          <w:b/>
          <w:bCs/>
          <w:i/>
          <w:iCs/>
        </w:rPr>
      </w:pPr>
      <w:r w:rsidRPr="00A21942">
        <w:rPr>
          <w:rFonts w:ascii="Times New Roman" w:hAnsi="Times New Roman" w:cs="Times New Roman"/>
          <w:b/>
          <w:bCs/>
          <w:i/>
          <w:iCs/>
          <w:sz w:val="22"/>
        </w:rPr>
        <w:t>P</w:t>
      </w:r>
      <w:r w:rsidR="004A1640" w:rsidRPr="00A21942">
        <w:rPr>
          <w:rFonts w:ascii="Times New Roman" w:hAnsi="Times New Roman" w:cs="Times New Roman"/>
          <w:b/>
          <w:bCs/>
          <w:i/>
          <w:iCs/>
          <w:sz w:val="22"/>
        </w:rPr>
        <w:t>ályázat</w:t>
      </w:r>
      <w:r w:rsidRPr="00A21942">
        <w:rPr>
          <w:rFonts w:ascii="Times New Roman" w:hAnsi="Times New Roman" w:cs="Times New Roman"/>
          <w:b/>
          <w:bCs/>
          <w:i/>
          <w:iCs/>
          <w:sz w:val="22"/>
        </w:rPr>
        <w:t>ok</w:t>
      </w:r>
      <w:r w:rsidR="004A1640" w:rsidRPr="00A21942">
        <w:rPr>
          <w:rFonts w:ascii="Times New Roman" w:hAnsi="Times New Roman" w:cs="Times New Roman"/>
          <w:b/>
          <w:bCs/>
          <w:i/>
          <w:iCs/>
          <w:sz w:val="22"/>
        </w:rPr>
        <w:t xml:space="preserve"> </w:t>
      </w:r>
      <w:r w:rsidR="006058F4" w:rsidRPr="00A21942">
        <w:rPr>
          <w:rFonts w:ascii="Times New Roman" w:hAnsi="Times New Roman" w:cs="Times New Roman"/>
          <w:b/>
          <w:bCs/>
          <w:i/>
          <w:iCs/>
          <w:sz w:val="22"/>
        </w:rPr>
        <w:t xml:space="preserve">elbírálásának </w:t>
      </w:r>
      <w:r w:rsidR="004A1640" w:rsidRPr="00A21942">
        <w:rPr>
          <w:rFonts w:ascii="Times New Roman" w:hAnsi="Times New Roman" w:cs="Times New Roman"/>
          <w:b/>
          <w:bCs/>
          <w:i/>
          <w:iCs/>
          <w:sz w:val="22"/>
        </w:rPr>
        <w:t>szempontrendszer</w:t>
      </w:r>
      <w:r w:rsidRPr="00A21942">
        <w:rPr>
          <w:rFonts w:ascii="Times New Roman" w:hAnsi="Times New Roman" w:cs="Times New Roman"/>
          <w:b/>
          <w:bCs/>
          <w:i/>
          <w:iCs/>
          <w:sz w:val="22"/>
        </w:rPr>
        <w:t>e</w:t>
      </w:r>
    </w:p>
    <w:p w:rsidR="004A1640" w:rsidRPr="00272B7E" w:rsidRDefault="004A1640" w:rsidP="004A164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3"/>
        <w:gridCol w:w="62"/>
        <w:gridCol w:w="83"/>
        <w:gridCol w:w="1981"/>
        <w:gridCol w:w="2053"/>
        <w:gridCol w:w="76"/>
        <w:gridCol w:w="1137"/>
        <w:gridCol w:w="1105"/>
      </w:tblGrid>
      <w:tr w:rsidR="004A1640" w:rsidRPr="00A21942" w:rsidTr="00A21942">
        <w:tc>
          <w:tcPr>
            <w:tcW w:w="2860" w:type="dxa"/>
            <w:gridSpan w:val="3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  <w:i/>
                <w:iCs/>
              </w:rPr>
              <w:t xml:space="preserve">Szempont 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  <w:i/>
                <w:iCs/>
              </w:rPr>
              <w:t>Mutató</w:t>
            </w:r>
          </w:p>
        </w:tc>
        <w:tc>
          <w:tcPr>
            <w:tcW w:w="205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  <w:i/>
                <w:iCs/>
              </w:rPr>
              <w:t>Pontozási útmutató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  <w:i/>
                <w:iCs/>
              </w:rPr>
              <w:t>Adható maximális pontszám</w:t>
            </w:r>
          </w:p>
        </w:tc>
        <w:tc>
          <w:tcPr>
            <w:tcW w:w="1105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  <w:i/>
                <w:iCs/>
              </w:rPr>
              <w:t>Adat forrása</w:t>
            </w:r>
          </w:p>
        </w:tc>
      </w:tr>
      <w:tr w:rsidR="004A1640" w:rsidRPr="00A21942" w:rsidTr="00A21942">
        <w:tc>
          <w:tcPr>
            <w:tcW w:w="9293" w:type="dxa"/>
            <w:gridSpan w:val="9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Kapcsolódás a pályázati célokhoz</w:t>
            </w: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86" w:type="dxa"/>
            <w:gridSpan w:val="2"/>
          </w:tcPr>
          <w:p w:rsidR="004A1640" w:rsidRPr="00A21942" w:rsidRDefault="004A1640" w:rsidP="000C5A96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A </w:t>
            </w:r>
            <w:r w:rsidR="00C07113" w:rsidRPr="00A21942">
              <w:rPr>
                <w:rFonts w:ascii="Times New Roman" w:hAnsi="Times New Roman" w:cs="Times New Roman"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</w:rPr>
              <w:t xml:space="preserve">megfelel a Pályázati </w:t>
            </w:r>
            <w:r w:rsidR="000C5A96">
              <w:rPr>
                <w:rFonts w:ascii="Times New Roman" w:hAnsi="Times New Roman" w:cs="Times New Roman"/>
              </w:rPr>
              <w:t>kiírásban</w:t>
            </w:r>
            <w:r w:rsidRPr="00A21942">
              <w:rPr>
                <w:rFonts w:ascii="Times New Roman" w:hAnsi="Times New Roman" w:cs="Times New Roman"/>
              </w:rPr>
              <w:t xml:space="preserve"> megjelölt célnak.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igen vagy nem (kizáró tényező)</w:t>
            </w:r>
          </w:p>
        </w:tc>
        <w:tc>
          <w:tcPr>
            <w:tcW w:w="2054" w:type="dxa"/>
          </w:tcPr>
          <w:p w:rsidR="004A1640" w:rsidRPr="00A21942" w:rsidRDefault="004A1640" w:rsidP="000C5A96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Pályázati </w:t>
            </w:r>
            <w:r w:rsidR="000C5A96">
              <w:rPr>
                <w:rFonts w:ascii="Times New Roman" w:hAnsi="Times New Roman" w:cs="Times New Roman"/>
              </w:rPr>
              <w:t>kiírás</w:t>
            </w:r>
            <w:r w:rsidR="00476877" w:rsidRPr="00A21942">
              <w:rPr>
                <w:rFonts w:ascii="Times New Roman" w:hAnsi="Times New Roman" w:cs="Times New Roman"/>
              </w:rPr>
              <w:t xml:space="preserve"> </w:t>
            </w:r>
            <w:r w:rsidRPr="00A21942">
              <w:rPr>
                <w:rFonts w:ascii="Times New Roman" w:hAnsi="Times New Roman" w:cs="Times New Roman"/>
              </w:rPr>
              <w:t>alapján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A1640" w:rsidRPr="00A21942" w:rsidRDefault="000C5A96" w:rsidP="000C5A9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="004A1640"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</w:t>
            </w: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86" w:type="dxa"/>
            <w:gridSpan w:val="2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A </w:t>
            </w:r>
            <w:r w:rsidR="00C07113" w:rsidRPr="00A21942">
              <w:rPr>
                <w:rFonts w:ascii="Times New Roman" w:hAnsi="Times New Roman" w:cs="Times New Roman"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</w:rPr>
              <w:t>megalapozott, indokolt.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igen vagy nem (kizáró tényező)</w:t>
            </w:r>
          </w:p>
        </w:tc>
        <w:tc>
          <w:tcPr>
            <w:tcW w:w="2054" w:type="dxa"/>
          </w:tcPr>
          <w:p w:rsidR="004A1640" w:rsidRPr="00A21942" w:rsidRDefault="004A1640" w:rsidP="00AA692B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Konzisztens: nincs indokolatlan ellentmondás a</w:t>
            </w:r>
            <w:r w:rsidR="000C5A96">
              <w:rPr>
                <w:rFonts w:ascii="Times New Roman" w:hAnsi="Times New Roman" w:cs="Times New Roman"/>
              </w:rPr>
              <w:t xml:space="preserve"> Pályázati </w:t>
            </w:r>
            <w:r w:rsidR="000C5A96" w:rsidRPr="00A21942">
              <w:rPr>
                <w:rFonts w:ascii="Times New Roman" w:hAnsi="Times New Roman" w:cs="Times New Roman"/>
              </w:rPr>
              <w:t>adatlap</w:t>
            </w:r>
            <w:r w:rsidR="000C5A96">
              <w:rPr>
                <w:rFonts w:ascii="Times New Roman" w:hAnsi="Times New Roman" w:cs="Times New Roman"/>
              </w:rPr>
              <w:t>ban és a Megvalósíthatóság szakmai tervében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</w:tcPr>
          <w:p w:rsidR="004A1640" w:rsidRPr="00A21942" w:rsidRDefault="000C5A96" w:rsidP="00C43F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</w:t>
            </w:r>
          </w:p>
        </w:tc>
      </w:tr>
      <w:tr w:rsidR="004A1640" w:rsidRPr="00A21942" w:rsidTr="00A21942">
        <w:tc>
          <w:tcPr>
            <w:tcW w:w="9293" w:type="dxa"/>
            <w:gridSpan w:val="9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A pályázó környezetének értékelése =8 pont</w:t>
            </w:r>
          </w:p>
        </w:tc>
      </w:tr>
      <w:tr w:rsidR="004A1640" w:rsidRPr="00A21942" w:rsidTr="00A21942">
        <w:trPr>
          <w:trHeight w:val="113"/>
        </w:trPr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5" w:type="dxa"/>
            <w:gridSpan w:val="3"/>
          </w:tcPr>
          <w:p w:rsidR="004A1640" w:rsidRPr="00A21942" w:rsidRDefault="004A1640" w:rsidP="000C5A9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A</w:t>
            </w:r>
            <w:r w:rsidR="00C07113" w:rsidRPr="00A21942">
              <w:rPr>
                <w:rFonts w:ascii="Times New Roman" w:hAnsi="Times New Roman" w:cs="Times New Roman"/>
              </w:rPr>
              <w:t xml:space="preserve"> </w:t>
            </w:r>
            <w:r w:rsidR="003F3ED8" w:rsidRPr="00A21942">
              <w:rPr>
                <w:rFonts w:ascii="Times New Roman" w:hAnsi="Times New Roman" w:cs="Times New Roman"/>
              </w:rPr>
              <w:t>M</w:t>
            </w:r>
            <w:r w:rsidR="00C07113" w:rsidRPr="00A21942">
              <w:rPr>
                <w:rFonts w:ascii="Times New Roman" w:hAnsi="Times New Roman" w:cs="Times New Roman"/>
              </w:rPr>
              <w:t>egvalósíthatóság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FF3BE3" w:rsidRPr="00A21942">
              <w:rPr>
                <w:rFonts w:ascii="Times New Roman" w:hAnsi="Times New Roman" w:cs="Times New Roman"/>
              </w:rPr>
              <w:t>s</w:t>
            </w:r>
            <w:r w:rsidRPr="00A21942">
              <w:rPr>
                <w:rFonts w:ascii="Times New Roman" w:hAnsi="Times New Roman" w:cs="Times New Roman"/>
              </w:rPr>
              <w:t xml:space="preserve">zakmai </w:t>
            </w:r>
            <w:r w:rsidR="00FF3BE3" w:rsidRPr="00A21942">
              <w:rPr>
                <w:rFonts w:ascii="Times New Roman" w:hAnsi="Times New Roman" w:cs="Times New Roman"/>
              </w:rPr>
              <w:t>t</w:t>
            </w:r>
            <w:r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e</w:t>
            </w:r>
            <w:r w:rsidRPr="00A21942">
              <w:rPr>
                <w:rFonts w:ascii="Times New Roman" w:hAnsi="Times New Roman" w:cs="Times New Roman"/>
              </w:rPr>
              <w:t xml:space="preserve"> alapján a program megvalósítása kellőképpen megalapozott</w:t>
            </w:r>
            <w:r w:rsidR="000C5A96">
              <w:rPr>
                <w:rFonts w:ascii="Times New Roman" w:hAnsi="Times New Roman" w:cs="Times New Roman"/>
              </w:rPr>
              <w:t>. A program a</w:t>
            </w:r>
            <w:r w:rsidRPr="00A21942">
              <w:rPr>
                <w:rFonts w:ascii="Times New Roman" w:hAnsi="Times New Roman" w:cs="Times New Roman"/>
              </w:rPr>
              <w:t xml:space="preserve"> feltárt, valós megyei igényeknek, szükségleteknek megfelelően, azokhoz igazodva került</w:t>
            </w:r>
            <w:r w:rsidR="00FF3BE3" w:rsidRPr="00A21942">
              <w:rPr>
                <w:rFonts w:ascii="Times New Roman" w:hAnsi="Times New Roman" w:cs="Times New Roman"/>
              </w:rPr>
              <w:t xml:space="preserve"> </w:t>
            </w:r>
            <w:r w:rsidRPr="00A21942">
              <w:rPr>
                <w:rFonts w:ascii="Times New Roman" w:hAnsi="Times New Roman" w:cs="Times New Roman"/>
              </w:rPr>
              <w:t xml:space="preserve">kidolgozásra. </w:t>
            </w:r>
          </w:p>
        </w:tc>
        <w:tc>
          <w:tcPr>
            <w:tcW w:w="1982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30" w:type="dxa"/>
            <w:gridSpan w:val="2"/>
          </w:tcPr>
          <w:p w:rsidR="004A1640" w:rsidRPr="00A21942" w:rsidRDefault="00417314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gen=4 pont</w:t>
            </w:r>
          </w:p>
          <w:p w:rsidR="004A1640" w:rsidRPr="00A21942" w:rsidRDefault="00417314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észben=1-3 pont</w:t>
            </w:r>
          </w:p>
          <w:p w:rsidR="004A1640" w:rsidRPr="00A21942" w:rsidRDefault="00417314" w:rsidP="00417314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</w:tc>
        <w:tc>
          <w:tcPr>
            <w:tcW w:w="1137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</w:tcPr>
          <w:p w:rsidR="00C07113" w:rsidRPr="00A21942" w:rsidRDefault="00C07113" w:rsidP="00C07113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Megval</w:t>
            </w:r>
            <w:r w:rsidR="00417314" w:rsidRPr="00A21942">
              <w:rPr>
                <w:rFonts w:ascii="Times New Roman" w:hAnsi="Times New Roman" w:cs="Times New Roman"/>
              </w:rPr>
              <w:t>ósíthatóság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417314" w:rsidRPr="00A21942">
              <w:rPr>
                <w:rFonts w:ascii="Times New Roman" w:hAnsi="Times New Roman" w:cs="Times New Roman"/>
              </w:rPr>
              <w:t>s</w:t>
            </w:r>
            <w:r w:rsidR="004A1640" w:rsidRPr="00A21942">
              <w:rPr>
                <w:rFonts w:ascii="Times New Roman" w:hAnsi="Times New Roman" w:cs="Times New Roman"/>
              </w:rPr>
              <w:t>zakm</w:t>
            </w:r>
            <w:r w:rsidR="00417314" w:rsidRPr="00A21942">
              <w:rPr>
                <w:rFonts w:ascii="Times New Roman" w:hAnsi="Times New Roman" w:cs="Times New Roman"/>
              </w:rPr>
              <w:t>ai</w:t>
            </w:r>
            <w:r w:rsidR="004A1640" w:rsidRPr="00A21942">
              <w:rPr>
                <w:rFonts w:ascii="Times New Roman" w:hAnsi="Times New Roman" w:cs="Times New Roman"/>
              </w:rPr>
              <w:t xml:space="preserve"> </w:t>
            </w:r>
            <w:r w:rsidR="00417314" w:rsidRPr="00A21942">
              <w:rPr>
                <w:rFonts w:ascii="Times New Roman" w:hAnsi="Times New Roman" w:cs="Times New Roman"/>
              </w:rPr>
              <w:t>t</w:t>
            </w:r>
            <w:r w:rsidR="004A1640"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e</w:t>
            </w:r>
            <w:r w:rsidR="00D05D14" w:rsidRPr="00A21942">
              <w:rPr>
                <w:rFonts w:ascii="Times New Roman" w:hAnsi="Times New Roman" w:cs="Times New Roman"/>
              </w:rPr>
              <w:t>:</w:t>
            </w:r>
          </w:p>
          <w:p w:rsidR="00C07113" w:rsidRPr="00A21942" w:rsidRDefault="00D05D14" w:rsidP="00C07113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2</w:t>
            </w:r>
            <w:r w:rsidR="005F464E">
              <w:rPr>
                <w:rFonts w:ascii="Times New Roman" w:hAnsi="Times New Roman" w:cs="Times New Roman"/>
              </w:rPr>
              <w:t>-</w:t>
            </w:r>
            <w:r w:rsidR="006D6969">
              <w:rPr>
                <w:rFonts w:ascii="Times New Roman" w:hAnsi="Times New Roman" w:cs="Times New Roman"/>
              </w:rPr>
              <w:t xml:space="preserve">3. </w:t>
            </w:r>
            <w:r w:rsidR="00210623" w:rsidRPr="00A21942">
              <w:rPr>
                <w:rFonts w:ascii="Times New Roman" w:hAnsi="Times New Roman" w:cs="Times New Roman"/>
              </w:rPr>
              <w:t>pont</w:t>
            </w:r>
            <w:r w:rsidR="00C07113" w:rsidRPr="00A21942">
              <w:rPr>
                <w:rFonts w:ascii="Times New Roman" w:hAnsi="Times New Roman" w:cs="Times New Roman"/>
              </w:rPr>
              <w:t xml:space="preserve"> </w:t>
            </w:r>
          </w:p>
          <w:p w:rsidR="004A1640" w:rsidRPr="00A21942" w:rsidRDefault="004A1640" w:rsidP="000C5A96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 és </w:t>
            </w:r>
            <w:r w:rsidR="000C5A96">
              <w:rPr>
                <w:rFonts w:ascii="Times New Roman" w:hAnsi="Times New Roman" w:cs="Times New Roman"/>
              </w:rPr>
              <w:t xml:space="preserve">a 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</w:p>
        </w:tc>
      </w:tr>
      <w:tr w:rsidR="004A1640" w:rsidRPr="00A21942" w:rsidTr="00A21942">
        <w:trPr>
          <w:trHeight w:val="112"/>
        </w:trPr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5" w:type="dxa"/>
            <w:gridSpan w:val="3"/>
          </w:tcPr>
          <w:p w:rsidR="00A15CF2" w:rsidRPr="00A21942" w:rsidRDefault="00C07113" w:rsidP="000C5A96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 xml:space="preserve">A </w:t>
            </w:r>
            <w:r w:rsidR="00FF3BE3" w:rsidRPr="00A21942">
              <w:rPr>
                <w:rFonts w:ascii="Times New Roman" w:hAnsi="Times New Roman" w:cs="Times New Roman"/>
              </w:rPr>
              <w:t>M</w:t>
            </w:r>
            <w:r w:rsidRPr="00A21942">
              <w:rPr>
                <w:rFonts w:ascii="Times New Roman" w:hAnsi="Times New Roman" w:cs="Times New Roman"/>
              </w:rPr>
              <w:t xml:space="preserve">egvalósíthatóság </w:t>
            </w:r>
            <w:r w:rsidR="005543CE" w:rsidRPr="00A21942">
              <w:rPr>
                <w:rFonts w:ascii="Times New Roman" w:hAnsi="Times New Roman" w:cs="Times New Roman"/>
              </w:rPr>
              <w:t>s</w:t>
            </w:r>
            <w:r w:rsidR="003F3ED8" w:rsidRPr="00A21942">
              <w:rPr>
                <w:rFonts w:ascii="Times New Roman" w:hAnsi="Times New Roman" w:cs="Times New Roman"/>
              </w:rPr>
              <w:t>z</w:t>
            </w:r>
            <w:r w:rsidRPr="00A21942">
              <w:rPr>
                <w:rFonts w:ascii="Times New Roman" w:hAnsi="Times New Roman" w:cs="Times New Roman"/>
              </w:rPr>
              <w:t xml:space="preserve">akmai </w:t>
            </w:r>
            <w:r w:rsidR="005543CE" w:rsidRPr="00A21942">
              <w:rPr>
                <w:rFonts w:ascii="Times New Roman" w:hAnsi="Times New Roman" w:cs="Times New Roman"/>
              </w:rPr>
              <w:t>t</w:t>
            </w:r>
            <w:r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ében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4A1640" w:rsidRPr="00A21942">
              <w:rPr>
                <w:rFonts w:ascii="Times New Roman" w:hAnsi="Times New Roman" w:cs="Times New Roman"/>
              </w:rPr>
              <w:t xml:space="preserve">meghatározott célcsoport bemutatása megfelelő, részletes, tartalmazza a célcsoportra vonatkozó és a pályázati </w:t>
            </w:r>
            <w:r w:rsidR="000C5A96">
              <w:rPr>
                <w:rFonts w:ascii="Times New Roman" w:hAnsi="Times New Roman" w:cs="Times New Roman"/>
              </w:rPr>
              <w:t>kiírás</w:t>
            </w:r>
            <w:r w:rsidR="004A1640" w:rsidRPr="00A21942">
              <w:rPr>
                <w:rFonts w:ascii="Times New Roman" w:hAnsi="Times New Roman" w:cs="Times New Roman"/>
              </w:rPr>
              <w:t xml:space="preserve"> célkitűzése szerinti releváns információkat.</w:t>
            </w:r>
          </w:p>
        </w:tc>
        <w:tc>
          <w:tcPr>
            <w:tcW w:w="1982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30" w:type="dxa"/>
            <w:gridSpan w:val="2"/>
          </w:tcPr>
          <w:p w:rsidR="004A1640" w:rsidRPr="00A21942" w:rsidRDefault="00417314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gen=4 pont</w:t>
            </w:r>
          </w:p>
          <w:p w:rsidR="004A1640" w:rsidRPr="00A21942" w:rsidRDefault="00417314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észben=1-3 pont</w:t>
            </w:r>
          </w:p>
          <w:p w:rsidR="004A1640" w:rsidRPr="00A21942" w:rsidRDefault="00417314" w:rsidP="00417314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</w:tc>
        <w:tc>
          <w:tcPr>
            <w:tcW w:w="1137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</w:tcPr>
          <w:p w:rsidR="00210623" w:rsidRPr="00A21942" w:rsidRDefault="00C07113" w:rsidP="00C07113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Megval</w:t>
            </w:r>
            <w:r w:rsidR="00417314" w:rsidRPr="00A21942">
              <w:rPr>
                <w:rFonts w:ascii="Times New Roman" w:hAnsi="Times New Roman" w:cs="Times New Roman"/>
              </w:rPr>
              <w:t>ósíthatóság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417314" w:rsidRPr="00A21942">
              <w:rPr>
                <w:rFonts w:ascii="Times New Roman" w:hAnsi="Times New Roman" w:cs="Times New Roman"/>
              </w:rPr>
              <w:t>s</w:t>
            </w:r>
            <w:r w:rsidRPr="00A21942">
              <w:rPr>
                <w:rFonts w:ascii="Times New Roman" w:hAnsi="Times New Roman" w:cs="Times New Roman"/>
              </w:rPr>
              <w:t>zakm</w:t>
            </w:r>
            <w:r w:rsidR="00417314" w:rsidRPr="00A21942">
              <w:rPr>
                <w:rFonts w:ascii="Times New Roman" w:hAnsi="Times New Roman" w:cs="Times New Roman"/>
              </w:rPr>
              <w:t>ai</w:t>
            </w:r>
          </w:p>
          <w:p w:rsidR="00C07113" w:rsidRPr="00A21942" w:rsidRDefault="00417314" w:rsidP="00C07113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t</w:t>
            </w:r>
            <w:r w:rsidR="00C07113"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e:</w:t>
            </w:r>
          </w:p>
          <w:p w:rsidR="00C07113" w:rsidRPr="00A21942" w:rsidRDefault="006D6969" w:rsidP="00C0711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210623" w:rsidRPr="00A21942">
              <w:rPr>
                <w:rFonts w:ascii="Times New Roman" w:hAnsi="Times New Roman" w:cs="Times New Roman"/>
              </w:rPr>
              <w:t>pont</w:t>
            </w:r>
            <w:r w:rsidR="00C07113" w:rsidRPr="00A21942">
              <w:rPr>
                <w:rFonts w:ascii="Times New Roman" w:hAnsi="Times New Roman" w:cs="Times New Roman"/>
              </w:rPr>
              <w:t xml:space="preserve"> </w:t>
            </w:r>
          </w:p>
          <w:p w:rsidR="004A1640" w:rsidRPr="00A21942" w:rsidRDefault="004A1640" w:rsidP="000C5A96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 xml:space="preserve">és </w:t>
            </w:r>
            <w:r w:rsidR="000C5A96">
              <w:rPr>
                <w:rFonts w:ascii="Times New Roman" w:hAnsi="Times New Roman" w:cs="Times New Roman"/>
              </w:rPr>
              <w:t>a Pályázati</w:t>
            </w:r>
            <w:r w:rsidRPr="00A21942">
              <w:rPr>
                <w:rFonts w:ascii="Times New Roman" w:hAnsi="Times New Roman" w:cs="Times New Roman"/>
              </w:rPr>
              <w:t xml:space="preserve"> adatlap</w:t>
            </w:r>
          </w:p>
        </w:tc>
      </w:tr>
      <w:tr w:rsidR="004A1640" w:rsidRPr="00A21942" w:rsidTr="00A21942">
        <w:tc>
          <w:tcPr>
            <w:tcW w:w="9293" w:type="dxa"/>
            <w:gridSpan w:val="9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A pályázó szervezet értékelése =8 pont</w:t>
            </w:r>
          </w:p>
        </w:tc>
      </w:tr>
      <w:tr w:rsidR="004A1640" w:rsidRPr="00A21942" w:rsidTr="00A21942">
        <w:trPr>
          <w:trHeight w:val="112"/>
        </w:trPr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5</w:t>
            </w: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</w:tc>
        <w:tc>
          <w:tcPr>
            <w:tcW w:w="2124" w:type="dxa"/>
          </w:tcPr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A pályázatban bemutatott munkamegosztás kidolgozott. Megjelenik a felelősségi körök meghatározása és lehatárolása</w:t>
            </w:r>
            <w:r w:rsidR="003F3ED8" w:rsidRPr="00A219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3" w:type="dxa"/>
            <w:gridSpan w:val="3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30" w:type="dxa"/>
            <w:gridSpan w:val="2"/>
          </w:tcPr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Részletes, tartalmazza munkamegosztás és a felelősségi körök lehatárolását = 8 pont 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4-6 = részletes, de a fenti szempontok nem mindegyikét tartalmazza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1-3 = részletes, de a fenti szempontokat nem tartalmazza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0 = nem kidolgozott</w:t>
            </w:r>
          </w:p>
        </w:tc>
        <w:tc>
          <w:tcPr>
            <w:tcW w:w="1137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</w:tcPr>
          <w:p w:rsidR="00EF1A44" w:rsidRPr="00A21942" w:rsidRDefault="000C5A96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terve:</w:t>
            </w:r>
          </w:p>
          <w:p w:rsidR="00EF1A44" w:rsidRPr="00A21942" w:rsidRDefault="00EF1A44" w:rsidP="00EF1A44">
            <w:pPr>
              <w:spacing w:after="0"/>
              <w:rPr>
                <w:rFonts w:ascii="Times New Roman" w:hAnsi="Times New Roman" w:cs="Times New Roman"/>
              </w:rPr>
            </w:pPr>
          </w:p>
          <w:p w:rsidR="00EF1A44" w:rsidRPr="00A21942" w:rsidRDefault="005F464E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10623" w:rsidRPr="00A21942">
              <w:rPr>
                <w:rFonts w:ascii="Times New Roman" w:hAnsi="Times New Roman" w:cs="Times New Roman"/>
              </w:rPr>
              <w:t>. pont</w:t>
            </w:r>
            <w:r w:rsidR="00EF1A44" w:rsidRPr="00A21942">
              <w:rPr>
                <w:rFonts w:ascii="Times New Roman" w:hAnsi="Times New Roman" w:cs="Times New Roman"/>
              </w:rPr>
              <w:t xml:space="preserve"> 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23" w:type="dxa"/>
            <w:gridSpan w:val="3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130" w:type="dxa"/>
            <w:gridSpan w:val="2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7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05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A1640" w:rsidRPr="00A21942" w:rsidTr="00A21942">
        <w:tc>
          <w:tcPr>
            <w:tcW w:w="9293" w:type="dxa"/>
            <w:gridSpan w:val="9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A </w:t>
            </w:r>
            <w:r w:rsidR="00EF1A44"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szakmai tartalma, összetettsége = 27 pont</w:t>
            </w:r>
          </w:p>
        </w:tc>
      </w:tr>
      <w:tr w:rsidR="004A1640" w:rsidRPr="00A21942" w:rsidTr="00A21942">
        <w:trPr>
          <w:trHeight w:val="2693"/>
        </w:trPr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86" w:type="dxa"/>
            <w:gridSpan w:val="2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A kötelező tevékenységek megvalósítását vállalja, s azokat a projekt céljaihoz illeszkedve és a megyei sajátosságokra tekintettel jelöli meg</w:t>
            </w:r>
            <w:r w:rsidR="003F3ED8" w:rsidRPr="00A219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A kötelező tevékenységeken kívül vállal más tevékenységeket is</w:t>
            </w:r>
            <w:r w:rsidRPr="00A21942">
              <w:rPr>
                <w:rFonts w:ascii="Times New Roman" w:hAnsi="Times New Roman" w:cs="Times New Roman"/>
                <w:i/>
                <w:iCs/>
              </w:rPr>
              <w:t>=2-9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Csak a kötelező tevékenységeket vállalja</w:t>
            </w:r>
            <w:r w:rsidRPr="00A21942">
              <w:rPr>
                <w:rFonts w:ascii="Times New Roman" w:hAnsi="Times New Roman" w:cs="Times New Roman"/>
                <w:i/>
                <w:iCs/>
              </w:rPr>
              <w:t>=1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A kötelező tevékenységeket nem, vagy nem teljes mértékben vállalja</w:t>
            </w:r>
            <w:r w:rsidRPr="00A21942">
              <w:rPr>
                <w:rFonts w:ascii="Times New Roman" w:hAnsi="Times New Roman" w:cs="Times New Roman"/>
                <w:i/>
                <w:iCs/>
              </w:rPr>
              <w:t>=0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kizáró ok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5" w:type="dxa"/>
          </w:tcPr>
          <w:p w:rsidR="00EF1A44" w:rsidRPr="00A21942" w:rsidRDefault="00EF1A44" w:rsidP="00EF1A44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Megval</w:t>
            </w:r>
            <w:r w:rsidR="00417314" w:rsidRPr="00A21942">
              <w:rPr>
                <w:rFonts w:ascii="Times New Roman" w:hAnsi="Times New Roman" w:cs="Times New Roman"/>
              </w:rPr>
              <w:t>ósíthatóság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417314" w:rsidRPr="00A21942">
              <w:rPr>
                <w:rFonts w:ascii="Times New Roman" w:hAnsi="Times New Roman" w:cs="Times New Roman"/>
              </w:rPr>
              <w:t>s</w:t>
            </w:r>
            <w:r w:rsidRPr="00A21942">
              <w:rPr>
                <w:rFonts w:ascii="Times New Roman" w:hAnsi="Times New Roman" w:cs="Times New Roman"/>
              </w:rPr>
              <w:t>zakm</w:t>
            </w:r>
            <w:r w:rsidR="00417314" w:rsidRPr="00A21942">
              <w:rPr>
                <w:rFonts w:ascii="Times New Roman" w:hAnsi="Times New Roman" w:cs="Times New Roman"/>
              </w:rPr>
              <w:t>ai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  <w:r w:rsidR="00417314" w:rsidRPr="00A21942">
              <w:rPr>
                <w:rFonts w:ascii="Times New Roman" w:hAnsi="Times New Roman" w:cs="Times New Roman"/>
              </w:rPr>
              <w:t>t</w:t>
            </w:r>
            <w:r w:rsidR="003F3ED8"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e:</w:t>
            </w:r>
          </w:p>
          <w:p w:rsidR="00210623" w:rsidRPr="00A21942" w:rsidRDefault="00417314" w:rsidP="00417314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1</w:t>
            </w:r>
            <w:r w:rsidR="005F464E">
              <w:rPr>
                <w:rFonts w:ascii="Times New Roman" w:hAnsi="Times New Roman" w:cs="Times New Roman"/>
              </w:rPr>
              <w:t>-3</w:t>
            </w:r>
            <w:r w:rsidRPr="00A21942">
              <w:rPr>
                <w:rFonts w:ascii="Times New Roman" w:hAnsi="Times New Roman" w:cs="Times New Roman"/>
              </w:rPr>
              <w:t xml:space="preserve">. </w:t>
            </w:r>
            <w:r w:rsidR="00210623" w:rsidRPr="00A21942">
              <w:rPr>
                <w:rFonts w:ascii="Times New Roman" w:hAnsi="Times New Roman" w:cs="Times New Roman"/>
              </w:rPr>
              <w:t>pont</w:t>
            </w:r>
          </w:p>
          <w:p w:rsidR="00EF1A44" w:rsidRPr="00A21942" w:rsidRDefault="00EF1A44" w:rsidP="00EF1A44">
            <w:pPr>
              <w:spacing w:after="0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  <w:p w:rsidR="00EF1A44" w:rsidRPr="00A21942" w:rsidRDefault="00EF1A44" w:rsidP="00C43FB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186" w:type="dxa"/>
            <w:gridSpan w:val="2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A pályázó részletesen bemutatja a közszféra és a vállalkozói szektorral való kötelező együttműködés módszereit és alapelveit</w:t>
            </w:r>
            <w:r w:rsidR="003F3ED8" w:rsidRPr="00A219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gen=9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 =1-8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5" w:type="dxa"/>
          </w:tcPr>
          <w:p w:rsidR="000C5A96" w:rsidRDefault="000C5A96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terve:</w:t>
            </w:r>
            <w:r w:rsidRPr="00A21942" w:rsidDel="000C5A96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EF1A44" w:rsidRPr="00A21942" w:rsidRDefault="005F464E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2D85">
              <w:rPr>
                <w:rFonts w:ascii="Times New Roman" w:hAnsi="Times New Roman" w:cs="Times New Roman"/>
              </w:rPr>
              <w:t>1</w:t>
            </w:r>
            <w:r w:rsidR="00EF1A44" w:rsidRPr="00A21942">
              <w:rPr>
                <w:rFonts w:ascii="Times New Roman" w:hAnsi="Times New Roman" w:cs="Times New Roman"/>
              </w:rPr>
              <w:t xml:space="preserve">. </w:t>
            </w:r>
            <w:r w:rsidR="00AC7068" w:rsidRPr="00A21942">
              <w:rPr>
                <w:rFonts w:ascii="Times New Roman" w:hAnsi="Times New Roman" w:cs="Times New Roman"/>
              </w:rPr>
              <w:t>pont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186" w:type="dxa"/>
            <w:gridSpan w:val="2"/>
          </w:tcPr>
          <w:p w:rsidR="00EF1A44" w:rsidRPr="00A21942" w:rsidRDefault="00EF1A44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Megvalósíthatóság </w:t>
            </w:r>
            <w:r w:rsidR="005543CE" w:rsidRPr="00A21942">
              <w:rPr>
                <w:rFonts w:ascii="Times New Roman" w:hAnsi="Times New Roman" w:cs="Times New Roman"/>
              </w:rPr>
              <w:t>s</w:t>
            </w:r>
            <w:r w:rsidRPr="00A21942">
              <w:rPr>
                <w:rFonts w:ascii="Times New Roman" w:hAnsi="Times New Roman" w:cs="Times New Roman"/>
              </w:rPr>
              <w:t xml:space="preserve">zakmai </w:t>
            </w:r>
            <w:r w:rsidR="005543CE" w:rsidRPr="00A21942">
              <w:rPr>
                <w:rFonts w:ascii="Times New Roman" w:hAnsi="Times New Roman" w:cs="Times New Roman"/>
              </w:rPr>
              <w:t>t</w:t>
            </w:r>
            <w:r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é</w:t>
            </w:r>
            <w:r w:rsidRPr="00A21942">
              <w:rPr>
                <w:rFonts w:ascii="Times New Roman" w:hAnsi="Times New Roman" w:cs="Times New Roman"/>
              </w:rPr>
              <w:t>ben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bemutatott módszertan alkalmas az erre épülő </w:t>
            </w:r>
            <w:r w:rsidR="000C5A96">
              <w:rPr>
                <w:rFonts w:ascii="Times New Roman" w:hAnsi="Times New Roman" w:cs="Times New Roman"/>
              </w:rPr>
              <w:t>pályázat/</w:t>
            </w:r>
            <w:r w:rsidRPr="00A21942">
              <w:rPr>
                <w:rFonts w:ascii="Times New Roman" w:hAnsi="Times New Roman" w:cs="Times New Roman"/>
              </w:rPr>
              <w:t>projektterv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megvalósítására.</w:t>
            </w:r>
          </w:p>
        </w:tc>
        <w:tc>
          <w:tcPr>
            <w:tcW w:w="2061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54" w:type="dxa"/>
          </w:tcPr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gen=9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 =1-8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0D432B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5" w:type="dxa"/>
          </w:tcPr>
          <w:p w:rsidR="00D05D14" w:rsidRPr="00A21942" w:rsidRDefault="000C5A96" w:rsidP="00EF1A44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</w:t>
            </w:r>
            <w:r w:rsidR="00D05D14" w:rsidRPr="00A21942">
              <w:rPr>
                <w:rFonts w:ascii="Times New Roman" w:hAnsi="Times New Roman" w:cs="Times New Roman"/>
                <w:iCs/>
              </w:rPr>
              <w:t>:</w:t>
            </w:r>
          </w:p>
          <w:p w:rsidR="004A1640" w:rsidRPr="00A21942" w:rsidRDefault="005F464E" w:rsidP="005F464E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  <w:r w:rsidR="00D05D14" w:rsidRPr="00A21942">
              <w:rPr>
                <w:rFonts w:ascii="Times New Roman" w:hAnsi="Times New Roman" w:cs="Times New Roman"/>
                <w:iCs/>
              </w:rPr>
              <w:t>.</w:t>
            </w:r>
            <w:r w:rsidR="004A1640" w:rsidRPr="00A2194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AC7068" w:rsidRPr="00A21942">
              <w:rPr>
                <w:rFonts w:ascii="Times New Roman" w:hAnsi="Times New Roman" w:cs="Times New Roman"/>
              </w:rPr>
              <w:t>pont</w:t>
            </w:r>
          </w:p>
        </w:tc>
      </w:tr>
      <w:tr w:rsidR="004A1640" w:rsidRPr="00A21942" w:rsidTr="00A21942">
        <w:tc>
          <w:tcPr>
            <w:tcW w:w="9293" w:type="dxa"/>
            <w:gridSpan w:val="9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 </w:t>
            </w:r>
            <w:r w:rsidR="00EF1A44"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  <w:b/>
                <w:bCs/>
                <w:i/>
                <w:iCs/>
              </w:rPr>
              <w:t>megvalósíthatósága =38 pont</w:t>
            </w: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9" w:type="dxa"/>
            <w:gridSpan w:val="3"/>
          </w:tcPr>
          <w:p w:rsidR="004A1640" w:rsidRPr="00A21942" w:rsidRDefault="00EF1A44" w:rsidP="000C5A96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A </w:t>
            </w:r>
            <w:r w:rsidR="004A1640" w:rsidRPr="00A21942">
              <w:rPr>
                <w:rFonts w:ascii="Times New Roman" w:hAnsi="Times New Roman" w:cs="Times New Roman"/>
              </w:rPr>
              <w:t xml:space="preserve">kapacitás és tudás: a pályázónál megfelelő személyi és egyéb erőforrás áll rendelkezésre a </w:t>
            </w:r>
            <w:r w:rsidR="003F3ED8" w:rsidRPr="00A21942">
              <w:rPr>
                <w:rFonts w:ascii="Times New Roman" w:hAnsi="Times New Roman" w:cs="Times New Roman"/>
              </w:rPr>
              <w:t xml:space="preserve">Megvalósíthatóság </w:t>
            </w:r>
            <w:r w:rsidR="00417314" w:rsidRPr="00A21942">
              <w:rPr>
                <w:rFonts w:ascii="Times New Roman" w:hAnsi="Times New Roman" w:cs="Times New Roman"/>
              </w:rPr>
              <w:t>s</w:t>
            </w:r>
            <w:r w:rsidR="003F3ED8" w:rsidRPr="00A21942">
              <w:rPr>
                <w:rFonts w:ascii="Times New Roman" w:hAnsi="Times New Roman" w:cs="Times New Roman"/>
              </w:rPr>
              <w:t xml:space="preserve">zakmai </w:t>
            </w:r>
            <w:r w:rsidR="00417314" w:rsidRPr="00A21942">
              <w:rPr>
                <w:rFonts w:ascii="Times New Roman" w:hAnsi="Times New Roman" w:cs="Times New Roman"/>
              </w:rPr>
              <w:t>t</w:t>
            </w:r>
            <w:r w:rsidR="003F3ED8" w:rsidRPr="00A21942">
              <w:rPr>
                <w:rFonts w:ascii="Times New Roman" w:hAnsi="Times New Roman" w:cs="Times New Roman"/>
              </w:rPr>
              <w:t>erv</w:t>
            </w:r>
            <w:r w:rsidR="000C5A96">
              <w:rPr>
                <w:rFonts w:ascii="Times New Roman" w:hAnsi="Times New Roman" w:cs="Times New Roman"/>
              </w:rPr>
              <w:t>ének</w:t>
            </w:r>
            <w:r w:rsidR="003F3ED8" w:rsidRPr="00A21942">
              <w:rPr>
                <w:rFonts w:ascii="Times New Roman" w:hAnsi="Times New Roman" w:cs="Times New Roman"/>
              </w:rPr>
              <w:t xml:space="preserve"> </w:t>
            </w:r>
            <w:r w:rsidR="004A1640" w:rsidRPr="00A21942">
              <w:rPr>
                <w:rFonts w:ascii="Times New Roman" w:hAnsi="Times New Roman" w:cs="Times New Roman"/>
              </w:rPr>
              <w:t>végrehajtásához</w:t>
            </w:r>
            <w:r w:rsidR="003F3ED8" w:rsidRPr="00A219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8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a leírtak alapján nem megfelelő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elégséges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megfelelő</w:t>
            </w:r>
          </w:p>
        </w:tc>
        <w:tc>
          <w:tcPr>
            <w:tcW w:w="2054" w:type="dxa"/>
          </w:tcPr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megfelelő (</w:t>
            </w:r>
            <w:r w:rsidR="00EF1A44" w:rsidRPr="00A21942">
              <w:rPr>
                <w:rFonts w:ascii="Times New Roman" w:hAnsi="Times New Roman" w:cs="Times New Roman"/>
              </w:rPr>
              <w:t xml:space="preserve">a </w:t>
            </w:r>
            <w:r w:rsidRPr="00A21942">
              <w:rPr>
                <w:rFonts w:ascii="Times New Roman" w:hAnsi="Times New Roman" w:cs="Times New Roman"/>
              </w:rPr>
              <w:t xml:space="preserve">tervezett kapacitás mennyiségileg és minőségileg is biztosítja a </w:t>
            </w:r>
            <w:r w:rsidR="00EF1A44" w:rsidRPr="00A21942">
              <w:rPr>
                <w:rFonts w:ascii="Times New Roman" w:hAnsi="Times New Roman" w:cs="Times New Roman"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</w:rPr>
              <w:t>eredményes lezárását): 10-12 pont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elégséges (</w:t>
            </w:r>
            <w:r w:rsidR="00EF1A44" w:rsidRPr="00A21942">
              <w:rPr>
                <w:rFonts w:ascii="Times New Roman" w:hAnsi="Times New Roman" w:cs="Times New Roman"/>
              </w:rPr>
              <w:t>a</w:t>
            </w:r>
            <w:r w:rsidR="00513387">
              <w:rPr>
                <w:rFonts w:ascii="Times New Roman" w:hAnsi="Times New Roman" w:cs="Times New Roman"/>
              </w:rPr>
              <w:t xml:space="preserve"> </w:t>
            </w:r>
            <w:r w:rsidRPr="00A21942">
              <w:rPr>
                <w:rFonts w:ascii="Times New Roman" w:hAnsi="Times New Roman" w:cs="Times New Roman"/>
              </w:rPr>
              <w:t xml:space="preserve">tervezett kapacitás mennyiségileg elegendő, de a </w:t>
            </w:r>
            <w:r w:rsidR="00EF1A44" w:rsidRPr="00A21942">
              <w:rPr>
                <w:rFonts w:ascii="Times New Roman" w:hAnsi="Times New Roman" w:cs="Times New Roman"/>
              </w:rPr>
              <w:t>pályázat</w:t>
            </w:r>
            <w:r w:rsidRPr="00A21942">
              <w:rPr>
                <w:rFonts w:ascii="Times New Roman" w:hAnsi="Times New Roman" w:cs="Times New Roman"/>
              </w:rPr>
              <w:t>eredményes lezárásához szükséges tudás nem biztosított): 1-9 pont</w:t>
            </w:r>
          </w:p>
          <w:p w:rsidR="004A1640" w:rsidRPr="00A21942" w:rsidRDefault="004A1640" w:rsidP="005543C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1338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nem megfelelő (</w:t>
            </w:r>
            <w:r w:rsidR="00EF1A44" w:rsidRPr="00A21942">
              <w:rPr>
                <w:rFonts w:ascii="Times New Roman" w:hAnsi="Times New Roman" w:cs="Times New Roman"/>
              </w:rPr>
              <w:t xml:space="preserve">a </w:t>
            </w:r>
            <w:r w:rsidRPr="00A21942">
              <w:rPr>
                <w:rFonts w:ascii="Times New Roman" w:hAnsi="Times New Roman" w:cs="Times New Roman"/>
              </w:rPr>
              <w:t xml:space="preserve">tervezett kapacitás mennyiségileg és/vagy minőségileg nem biztosítja a </w:t>
            </w:r>
            <w:r w:rsidR="00EF1A44" w:rsidRPr="00A21942">
              <w:rPr>
                <w:rFonts w:ascii="Times New Roman" w:hAnsi="Times New Roman" w:cs="Times New Roman"/>
              </w:rPr>
              <w:t xml:space="preserve">pályázat </w:t>
            </w:r>
            <w:r w:rsidRPr="00A21942">
              <w:rPr>
                <w:rFonts w:ascii="Times New Roman" w:hAnsi="Times New Roman" w:cs="Times New Roman"/>
              </w:rPr>
              <w:t>eredményes lezárását): 0 pont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9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5" w:type="dxa"/>
          </w:tcPr>
          <w:p w:rsidR="00EF1A44" w:rsidRPr="00A21942" w:rsidRDefault="000C5A96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terve:</w:t>
            </w:r>
          </w:p>
          <w:p w:rsidR="00EF1A44" w:rsidRPr="00A21942" w:rsidRDefault="005F464E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F1A44" w:rsidRPr="00A21942">
              <w:rPr>
                <w:rFonts w:ascii="Times New Roman" w:hAnsi="Times New Roman" w:cs="Times New Roman"/>
              </w:rPr>
              <w:t>.</w:t>
            </w:r>
          </w:p>
          <w:p w:rsidR="00EF1A44" w:rsidRPr="00A21942" w:rsidRDefault="00AC7068" w:rsidP="00EF1A44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pont</w:t>
            </w:r>
            <w:r w:rsidR="00EF1A44" w:rsidRPr="00A21942">
              <w:rPr>
                <w:rFonts w:ascii="Times New Roman" w:hAnsi="Times New Roman" w:cs="Times New Roman"/>
              </w:rPr>
              <w:t xml:space="preserve"> </w:t>
            </w:r>
          </w:p>
          <w:p w:rsidR="00EF1A44" w:rsidRPr="00A21942" w:rsidRDefault="00EF1A44" w:rsidP="00C43FBE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lastRenderedPageBreak/>
              <w:t xml:space="preserve">10. </w:t>
            </w:r>
          </w:p>
        </w:tc>
        <w:tc>
          <w:tcPr>
            <w:tcW w:w="2269" w:type="dxa"/>
            <w:gridSpan w:val="3"/>
          </w:tcPr>
          <w:p w:rsidR="00A15CF2" w:rsidRPr="00A21942" w:rsidRDefault="00EF1A44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eálisan megvalósítható</w:t>
            </w:r>
            <w:r w:rsidR="003F3ED8" w:rsidRPr="00A21942">
              <w:rPr>
                <w:rFonts w:ascii="Times New Roman" w:hAnsi="Times New Roman" w:cs="Times New Roman"/>
              </w:rPr>
              <w:t xml:space="preserve"> a </w:t>
            </w:r>
            <w:r w:rsidR="000C5A96">
              <w:rPr>
                <w:rFonts w:ascii="Times New Roman" w:hAnsi="Times New Roman" w:cs="Times New Roman"/>
              </w:rPr>
              <w:t>pályázat/</w:t>
            </w:r>
            <w:r w:rsidR="003F3ED8" w:rsidRPr="00A21942">
              <w:rPr>
                <w:rFonts w:ascii="Times New Roman" w:hAnsi="Times New Roman" w:cs="Times New Roman"/>
              </w:rPr>
              <w:t>projekt</w:t>
            </w:r>
            <w:r w:rsidR="004A1640" w:rsidRPr="00A21942">
              <w:rPr>
                <w:rFonts w:ascii="Times New Roman" w:hAnsi="Times New Roman" w:cs="Times New Roman"/>
              </w:rPr>
              <w:t xml:space="preserve"> a jelzett ütemterv és az egyes tevékenységek egymásra épülése alapján</w:t>
            </w:r>
            <w:r w:rsidR="003F3ED8" w:rsidRPr="00A219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8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 xml:space="preserve">igen 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nem</w:t>
            </w:r>
          </w:p>
        </w:tc>
        <w:tc>
          <w:tcPr>
            <w:tcW w:w="205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igen=5 pont</w:t>
            </w:r>
          </w:p>
          <w:p w:rsidR="00A15CF2" w:rsidRPr="00A21942" w:rsidRDefault="00A15CF2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A15CF2" w:rsidRPr="00A21942" w:rsidRDefault="00A15CF2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részben= 1-4 pont</w:t>
            </w:r>
          </w:p>
          <w:p w:rsidR="00A15CF2" w:rsidRPr="00A21942" w:rsidRDefault="00A15CF2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A15CF2" w:rsidRPr="00A21942" w:rsidRDefault="00A15CF2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nem=0 pont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5" w:type="dxa"/>
          </w:tcPr>
          <w:p w:rsidR="00EF1A44" w:rsidRPr="00A21942" w:rsidRDefault="000C5A96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Pályázati </w:t>
            </w:r>
            <w:r w:rsidRPr="00A21942">
              <w:rPr>
                <w:rFonts w:ascii="Times New Roman" w:hAnsi="Times New Roman" w:cs="Times New Roman"/>
              </w:rPr>
              <w:t>adatlap</w:t>
            </w:r>
            <w:r>
              <w:rPr>
                <w:rFonts w:ascii="Times New Roman" w:hAnsi="Times New Roman" w:cs="Times New Roman"/>
              </w:rPr>
              <w:t xml:space="preserve"> és a Megvalósíthatóság szakmai terve:</w:t>
            </w:r>
          </w:p>
          <w:p w:rsidR="00EF1A44" w:rsidRPr="00A21942" w:rsidRDefault="007E5279" w:rsidP="00EF1A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F4BA8" w:rsidRPr="00A21942">
              <w:rPr>
                <w:rFonts w:ascii="Times New Roman" w:hAnsi="Times New Roman" w:cs="Times New Roman"/>
              </w:rPr>
              <w:t>.</w:t>
            </w:r>
          </w:p>
          <w:p w:rsidR="00EF1A44" w:rsidRPr="00A21942" w:rsidRDefault="00084448" w:rsidP="00FF3BE3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pont</w:t>
            </w:r>
            <w:r w:rsidR="00EF1A44" w:rsidRPr="00A219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640" w:rsidRPr="00A21942" w:rsidTr="00A21942">
        <w:tc>
          <w:tcPr>
            <w:tcW w:w="67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9" w:type="dxa"/>
            <w:gridSpan w:val="3"/>
          </w:tcPr>
          <w:p w:rsidR="000C5A96" w:rsidRPr="000C5A96" w:rsidRDefault="004A1640" w:rsidP="009E6854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0C5A96">
              <w:rPr>
                <w:rFonts w:ascii="Times New Roman" w:hAnsi="Times New Roman" w:cs="Times New Roman"/>
              </w:rPr>
              <w:t>Együttműködési szándéknyilatkozat</w:t>
            </w:r>
          </w:p>
          <w:p w:rsidR="004A1640" w:rsidRPr="008B5107" w:rsidRDefault="004A1640" w:rsidP="008B5107">
            <w:pPr>
              <w:pStyle w:val="Listaszerbekezds"/>
              <w:numPr>
                <w:ilvl w:val="0"/>
                <w:numId w:val="6"/>
              </w:numPr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B5107">
              <w:rPr>
                <w:rFonts w:ascii="Times New Roman" w:hAnsi="Times New Roman" w:cs="Times New Roman"/>
                <w:sz w:val="20"/>
                <w:szCs w:val="20"/>
              </w:rPr>
              <w:t>megyei önkormányzattal</w:t>
            </w:r>
          </w:p>
          <w:p w:rsidR="004A1640" w:rsidRPr="000C5A96" w:rsidRDefault="004F3D5B" w:rsidP="005543CE">
            <w:pPr>
              <w:pStyle w:val="Listaszerbekezds1"/>
              <w:numPr>
                <w:ilvl w:val="0"/>
                <w:numId w:val="6"/>
              </w:numPr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C5A96">
              <w:rPr>
                <w:rFonts w:ascii="Times New Roman" w:hAnsi="Times New Roman" w:cs="Times New Roman"/>
                <w:sz w:val="20"/>
                <w:szCs w:val="20"/>
              </w:rPr>
              <w:t>járásonként</w:t>
            </w:r>
            <w:r w:rsidR="004A1640" w:rsidRPr="000C5A96">
              <w:rPr>
                <w:rFonts w:ascii="Times New Roman" w:hAnsi="Times New Roman" w:cs="Times New Roman"/>
                <w:sz w:val="20"/>
                <w:szCs w:val="20"/>
              </w:rPr>
              <w:t xml:space="preserve"> min. 1 települési önkormányzattal</w:t>
            </w:r>
          </w:p>
          <w:p w:rsidR="004A1640" w:rsidRDefault="004F3D5B" w:rsidP="004F3D5B">
            <w:pPr>
              <w:pStyle w:val="Listaszerbekezds1"/>
              <w:numPr>
                <w:ilvl w:val="0"/>
                <w:numId w:val="6"/>
              </w:numPr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C5A96">
              <w:rPr>
                <w:rFonts w:ascii="Times New Roman" w:hAnsi="Times New Roman" w:cs="Times New Roman"/>
                <w:sz w:val="20"/>
                <w:szCs w:val="20"/>
              </w:rPr>
              <w:t>járásonként</w:t>
            </w:r>
            <w:r w:rsidR="004A1640" w:rsidRPr="000C5A96">
              <w:rPr>
                <w:rFonts w:ascii="Times New Roman" w:hAnsi="Times New Roman" w:cs="Times New Roman"/>
                <w:sz w:val="20"/>
                <w:szCs w:val="20"/>
              </w:rPr>
              <w:t xml:space="preserve"> minimum 1 civil szervezettel</w:t>
            </w:r>
          </w:p>
          <w:p w:rsidR="00DF4045" w:rsidRPr="000C5A96" w:rsidRDefault="00DF4045" w:rsidP="004F3D5B">
            <w:pPr>
              <w:pStyle w:val="Listaszerbekezds1"/>
              <w:numPr>
                <w:ilvl w:val="0"/>
                <w:numId w:val="6"/>
              </w:numPr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megyében működő, legalább 20 főt foglalkoztató céggel/gazdasági társasággal</w:t>
            </w:r>
          </w:p>
        </w:tc>
        <w:tc>
          <w:tcPr>
            <w:tcW w:w="1978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igen vagy nem</w:t>
            </w:r>
          </w:p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gen=5 pont</w:t>
            </w: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gen=5 pont</w:t>
            </w: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észben=1-4 pont</w:t>
            </w: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  <w:p w:rsidR="004A1640" w:rsidRPr="00A21942" w:rsidRDefault="004A1640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i</w:t>
            </w:r>
            <w:r w:rsidR="004A1640" w:rsidRPr="00A21942">
              <w:rPr>
                <w:rFonts w:ascii="Times New Roman" w:hAnsi="Times New Roman" w:cs="Times New Roman"/>
              </w:rPr>
              <w:t>gen=5 pont</w:t>
            </w: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r</w:t>
            </w:r>
            <w:r w:rsidR="004A1640" w:rsidRPr="00A21942">
              <w:rPr>
                <w:rFonts w:ascii="Times New Roman" w:hAnsi="Times New Roman" w:cs="Times New Roman"/>
              </w:rPr>
              <w:t>észben=1-4 pont</w:t>
            </w:r>
          </w:p>
          <w:p w:rsidR="004A1640" w:rsidRPr="00A21942" w:rsidRDefault="000D432B" w:rsidP="005543CE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A21942">
              <w:rPr>
                <w:rFonts w:ascii="Times New Roman" w:hAnsi="Times New Roman" w:cs="Times New Roman"/>
              </w:rPr>
              <w:t>n</w:t>
            </w:r>
            <w:r w:rsidR="004A1640" w:rsidRPr="00A21942">
              <w:rPr>
                <w:rFonts w:ascii="Times New Roman" w:hAnsi="Times New Roman" w:cs="Times New Roman"/>
              </w:rPr>
              <w:t>em=0 pont</w:t>
            </w:r>
          </w:p>
        </w:tc>
        <w:tc>
          <w:tcPr>
            <w:tcW w:w="1213" w:type="dxa"/>
            <w:gridSpan w:val="2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05" w:type="dxa"/>
          </w:tcPr>
          <w:p w:rsidR="004A1640" w:rsidRPr="00A21942" w:rsidRDefault="004A1640" w:rsidP="00C43FBE">
            <w:pPr>
              <w:spacing w:after="0"/>
              <w:rPr>
                <w:rFonts w:ascii="Times New Roman" w:hAnsi="Times New Roman" w:cs="Times New Roman"/>
              </w:rPr>
            </w:pPr>
            <w:r w:rsidRPr="00A21942">
              <w:rPr>
                <w:rFonts w:ascii="Times New Roman" w:hAnsi="Times New Roman" w:cs="Times New Roman"/>
              </w:rPr>
              <w:t>Együtt</w:t>
            </w:r>
            <w:r w:rsidR="00417314" w:rsidRPr="00A21942">
              <w:rPr>
                <w:rFonts w:ascii="Times New Roman" w:hAnsi="Times New Roman" w:cs="Times New Roman"/>
              </w:rPr>
              <w:t>-</w:t>
            </w:r>
            <w:r w:rsidRPr="00A21942">
              <w:rPr>
                <w:rFonts w:ascii="Times New Roman" w:hAnsi="Times New Roman" w:cs="Times New Roman"/>
              </w:rPr>
              <w:t>működési szándék nyilatkozat</w:t>
            </w:r>
            <w:r w:rsidR="00513387">
              <w:rPr>
                <w:rFonts w:ascii="Times New Roman" w:hAnsi="Times New Roman" w:cs="Times New Roman"/>
              </w:rPr>
              <w:t>-</w:t>
            </w:r>
            <w:r w:rsidR="00A15CF2" w:rsidRPr="00A21942">
              <w:rPr>
                <w:rFonts w:ascii="Times New Roman" w:hAnsi="Times New Roman" w:cs="Times New Roman"/>
              </w:rPr>
              <w:t>ok száma</w:t>
            </w:r>
            <w:r w:rsidRPr="00A21942">
              <w:rPr>
                <w:rFonts w:ascii="Times New Roman" w:hAnsi="Times New Roman" w:cs="Times New Roman"/>
              </w:rPr>
              <w:t xml:space="preserve"> </w:t>
            </w:r>
          </w:p>
          <w:p w:rsidR="00084448" w:rsidRPr="00A21942" w:rsidRDefault="00084448" w:rsidP="00C43FBE">
            <w:pPr>
              <w:spacing w:after="0"/>
              <w:rPr>
                <w:rFonts w:ascii="Times New Roman" w:hAnsi="Times New Roman" w:cs="Times New Roman"/>
              </w:rPr>
            </w:pPr>
          </w:p>
          <w:p w:rsidR="00EF1A44" w:rsidRPr="00A21942" w:rsidRDefault="000C5A96" w:rsidP="000C5A9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Pályázati adatlap</w:t>
            </w:r>
          </w:p>
        </w:tc>
      </w:tr>
    </w:tbl>
    <w:p w:rsidR="00961D1E" w:rsidRPr="00272B7E" w:rsidRDefault="00961D1E" w:rsidP="00236A67">
      <w:pPr>
        <w:autoSpaceDE w:val="0"/>
        <w:autoSpaceDN w:val="0"/>
        <w:adjustRightInd w:val="0"/>
        <w:rPr>
          <w:rFonts w:ascii="Times New Roman" w:eastAsia="Verdana,Bold" w:hAnsi="Times New Roman" w:cs="Times New Roman"/>
        </w:rPr>
      </w:pPr>
    </w:p>
    <w:p w:rsidR="00FE26E5" w:rsidRPr="00272B7E" w:rsidRDefault="00FE26E5" w:rsidP="00236A67">
      <w:pPr>
        <w:rPr>
          <w:rFonts w:ascii="Times New Roman" w:hAnsi="Times New Roman" w:cs="Times New Roman"/>
          <w:sz w:val="24"/>
          <w:szCs w:val="24"/>
        </w:rPr>
      </w:pPr>
    </w:p>
    <w:sectPr w:rsidR="00FE26E5" w:rsidRPr="00272B7E" w:rsidSect="00A21942">
      <w:footerReference w:type="default" r:id="rId17"/>
      <w:pgSz w:w="11906" w:h="16838"/>
      <w:pgMar w:top="1276" w:right="1417" w:bottom="1417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A78" w:rsidRDefault="00992A78" w:rsidP="00DC6C5C">
      <w:pPr>
        <w:spacing w:before="0" w:after="0"/>
      </w:pPr>
      <w:r>
        <w:separator/>
      </w:r>
    </w:p>
  </w:endnote>
  <w:endnote w:type="continuationSeparator" w:id="0">
    <w:p w:rsidR="00992A78" w:rsidRDefault="00992A78" w:rsidP="00DC6C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78" w:rsidRDefault="00992A78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6C3F">
      <w:rPr>
        <w:noProof/>
      </w:rPr>
      <w:t>1</w:t>
    </w:r>
    <w:r>
      <w:rPr>
        <w:noProof/>
      </w:rPr>
      <w:fldChar w:fldCharType="end"/>
    </w:r>
  </w:p>
  <w:p w:rsidR="00992A78" w:rsidRDefault="00992A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A78" w:rsidRDefault="00992A78" w:rsidP="00DC6C5C">
      <w:pPr>
        <w:spacing w:before="0" w:after="0"/>
      </w:pPr>
      <w:r>
        <w:separator/>
      </w:r>
    </w:p>
  </w:footnote>
  <w:footnote w:type="continuationSeparator" w:id="0">
    <w:p w:rsidR="00992A78" w:rsidRDefault="00992A78" w:rsidP="00DC6C5C">
      <w:pPr>
        <w:spacing w:before="0" w:after="0"/>
      </w:pPr>
      <w:r>
        <w:continuationSeparator/>
      </w:r>
    </w:p>
  </w:footnote>
  <w:footnote w:id="1">
    <w:p w:rsidR="00992A78" w:rsidRPr="00EE2A75" w:rsidRDefault="00992A78">
      <w:pPr>
        <w:pStyle w:val="Lbjegyzetszveg"/>
        <w:rPr>
          <w:rFonts w:asciiTheme="minorHAnsi" w:hAnsiTheme="minorHAnsi"/>
        </w:rPr>
      </w:pPr>
      <w:r>
        <w:rPr>
          <w:rStyle w:val="Lbjegyzet-hivatkozs"/>
        </w:rPr>
        <w:footnoteRef/>
      </w:r>
      <w:r>
        <w:t xml:space="preserve"> </w:t>
      </w:r>
      <w:r w:rsidRPr="00453E7F">
        <w:rPr>
          <w:rFonts w:ascii="Times New Roman" w:hAnsi="Times New Roman" w:cs="Times New Roman"/>
        </w:rPr>
        <w:t xml:space="preserve">A célértékek egy évre vonatkoznak, azzal, hogy a pályázó vállalja, hogy nyertes pályázat esetén a </w:t>
      </w:r>
      <w:proofErr w:type="spellStart"/>
      <w:r w:rsidRPr="00453E7F">
        <w:rPr>
          <w:rFonts w:ascii="Times New Roman" w:hAnsi="Times New Roman" w:cs="Times New Roman"/>
        </w:rPr>
        <w:t>címbirtokosi</w:t>
      </w:r>
      <w:proofErr w:type="spellEnd"/>
      <w:r w:rsidRPr="00453E7F">
        <w:rPr>
          <w:rFonts w:ascii="Times New Roman" w:hAnsi="Times New Roman" w:cs="Times New Roman"/>
        </w:rPr>
        <w:t xml:space="preserve"> időszak 3 éve alatt a vállalt célértékeket évente teljesíti.</w:t>
      </w:r>
    </w:p>
  </w:footnote>
  <w:footnote w:id="2">
    <w:p w:rsidR="00992A78" w:rsidRPr="00C50B4E" w:rsidRDefault="00992A78" w:rsidP="00C50B4E">
      <w:pPr>
        <w:pStyle w:val="Lbjegyzetszveg"/>
        <w:jc w:val="both"/>
        <w:rPr>
          <w:rFonts w:asciiTheme="minorHAnsi" w:hAnsiTheme="minorHAnsi"/>
        </w:rPr>
      </w:pPr>
      <w:r>
        <w:rPr>
          <w:rStyle w:val="Lbjegyzet-hivatkozs"/>
        </w:rPr>
        <w:footnoteRef/>
      </w:r>
      <w:r>
        <w:t xml:space="preserve"> </w:t>
      </w:r>
      <w:r w:rsidRPr="00614D80">
        <w:rPr>
          <w:rFonts w:ascii="Times New Roman" w:hAnsi="Times New Roman" w:cs="Times New Roman"/>
        </w:rPr>
        <w:t>Az egyes tanácsadástípusok teljesítése esetén</w:t>
      </w:r>
      <w:r>
        <w:rPr>
          <w:rFonts w:ascii="Times New Roman" w:hAnsi="Times New Roman" w:cs="Times New Roman"/>
        </w:rPr>
        <w:t xml:space="preserve"> </w:t>
      </w:r>
      <w:r w:rsidRPr="00932E6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z átcsoportosítás – </w:t>
      </w:r>
      <w:r w:rsidRPr="00932E6F">
        <w:rPr>
          <w:rFonts w:ascii="Times New Roman" w:hAnsi="Times New Roman" w:cs="Times New Roman"/>
        </w:rPr>
        <w:t>lefelé 2</w:t>
      </w:r>
      <w:r>
        <w:rPr>
          <w:rFonts w:ascii="Times New Roman" w:hAnsi="Times New Roman" w:cs="Times New Roman"/>
        </w:rPr>
        <w:t>5</w:t>
      </w:r>
      <w:r w:rsidRPr="00932E6F">
        <w:rPr>
          <w:rFonts w:ascii="Times New Roman" w:hAnsi="Times New Roman" w:cs="Times New Roman"/>
        </w:rPr>
        <w:t>-%-os, felfelé korlátlan eltérés</w:t>
      </w:r>
      <w:r>
        <w:rPr>
          <w:rFonts w:ascii="Times New Roman" w:hAnsi="Times New Roman" w:cs="Times New Roman"/>
        </w:rPr>
        <w:t xml:space="preserve"> –</w:t>
      </w:r>
      <w:r w:rsidRPr="00932E6F">
        <w:rPr>
          <w:rFonts w:ascii="Times New Roman" w:hAnsi="Times New Roman" w:cs="Times New Roman"/>
        </w:rPr>
        <w:t xml:space="preserve"> megengedett</w:t>
      </w:r>
      <w:r>
        <w:rPr>
          <w:rFonts w:ascii="Times New Roman" w:hAnsi="Times New Roman" w:cs="Times New Roman"/>
        </w:rPr>
        <w:t xml:space="preserve">. Ez azt jelenti, hogy ha a CIC az egyik tanácsadástípusból kevesebbet tud teljesíteni az igények függvényében, akkor azt más </w:t>
      </w:r>
      <w:proofErr w:type="gramStart"/>
      <w:r>
        <w:rPr>
          <w:rFonts w:ascii="Times New Roman" w:hAnsi="Times New Roman" w:cs="Times New Roman"/>
        </w:rPr>
        <w:t>tanácsadástípus(</w:t>
      </w:r>
      <w:proofErr w:type="gramEnd"/>
      <w:r>
        <w:rPr>
          <w:rFonts w:ascii="Times New Roman" w:hAnsi="Times New Roman" w:cs="Times New Roman"/>
        </w:rPr>
        <w:t>ok) túlteljesítésével kiegyenlítheti. Az összes tanácsadás minimumszámától lefelé nem lehet eltérni.</w:t>
      </w:r>
    </w:p>
  </w:footnote>
  <w:footnote w:id="3">
    <w:p w:rsidR="00992A78" w:rsidRPr="000A788F" w:rsidRDefault="00992A78" w:rsidP="00C50B4E">
      <w:pPr>
        <w:spacing w:before="0" w:after="0"/>
        <w:rPr>
          <w:rFonts w:ascii="Times New Roman" w:hAnsi="Times New Roman" w:cs="Times New Roman"/>
        </w:rPr>
      </w:pPr>
      <w:r w:rsidRPr="000A788F">
        <w:rPr>
          <w:rStyle w:val="Lbjegyzet-hivatkozs"/>
        </w:rPr>
        <w:footnoteRef/>
      </w:r>
      <w:r w:rsidRPr="000A788F">
        <w:t xml:space="preserve"> </w:t>
      </w:r>
      <w:r w:rsidRPr="000A788F">
        <w:rPr>
          <w:rFonts w:ascii="Times New Roman" w:hAnsi="Times New Roman" w:cs="Times New Roman"/>
        </w:rPr>
        <w:t>A képzések megfelelő elszámolhatósága érdekében kérjük, hogy</w:t>
      </w:r>
    </w:p>
    <w:p w:rsidR="00992A78" w:rsidRPr="000A788F" w:rsidRDefault="00992A78" w:rsidP="00C208C8">
      <w:pPr>
        <w:pStyle w:val="NormlWeb"/>
        <w:numPr>
          <w:ilvl w:val="0"/>
          <w:numId w:val="41"/>
        </w:numPr>
        <w:rPr>
          <w:sz w:val="20"/>
          <w:szCs w:val="20"/>
        </w:rPr>
      </w:pPr>
      <w:r w:rsidRPr="000A788F">
        <w:rPr>
          <w:sz w:val="20"/>
          <w:szCs w:val="20"/>
        </w:rPr>
        <w:t xml:space="preserve">a CIC és a képzést tartó között kerüljön sor szerződéskötésre (A szerződés alapján megállapítható </w:t>
      </w:r>
      <w:proofErr w:type="gramStart"/>
      <w:r w:rsidRPr="000A788F">
        <w:rPr>
          <w:sz w:val="20"/>
          <w:szCs w:val="20"/>
        </w:rPr>
        <w:t>kell</w:t>
      </w:r>
      <w:proofErr w:type="gramEnd"/>
      <w:r w:rsidRPr="000A788F">
        <w:rPr>
          <w:sz w:val="20"/>
          <w:szCs w:val="20"/>
        </w:rPr>
        <w:t xml:space="preserve"> legyen, hogy a képzés mire irányul, mi a tartalma, hány alkalomból áll és alkalmanként milyen időtartamú.);</w:t>
      </w:r>
    </w:p>
    <w:p w:rsidR="00992A78" w:rsidRPr="000A788F" w:rsidRDefault="00992A78" w:rsidP="00C208C8">
      <w:pPr>
        <w:pStyle w:val="NormlWeb"/>
        <w:numPr>
          <w:ilvl w:val="0"/>
          <w:numId w:val="41"/>
        </w:numPr>
        <w:rPr>
          <w:sz w:val="20"/>
          <w:szCs w:val="20"/>
        </w:rPr>
      </w:pPr>
      <w:r w:rsidRPr="000A788F">
        <w:rPr>
          <w:sz w:val="20"/>
          <w:szCs w:val="20"/>
        </w:rPr>
        <w:t>a képzés megtartását számla és igazolt kifizetés támassza alá;</w:t>
      </w:r>
      <w:bookmarkStart w:id="0" w:name="_GoBack"/>
      <w:bookmarkEnd w:id="0"/>
    </w:p>
    <w:p w:rsidR="00992A78" w:rsidRPr="000A788F" w:rsidRDefault="00992A78" w:rsidP="00C208C8">
      <w:pPr>
        <w:pStyle w:val="NormlWeb"/>
        <w:numPr>
          <w:ilvl w:val="0"/>
          <w:numId w:val="41"/>
        </w:numPr>
        <w:rPr>
          <w:sz w:val="20"/>
          <w:szCs w:val="20"/>
        </w:rPr>
      </w:pPr>
      <w:r w:rsidRPr="000A788F">
        <w:rPr>
          <w:sz w:val="20"/>
          <w:szCs w:val="20"/>
        </w:rPr>
        <w:t>a képzésen történő részvétel igazolására készüljön jelenléti ív.</w:t>
      </w:r>
    </w:p>
  </w:footnote>
  <w:footnote w:id="4">
    <w:p w:rsidR="00992A78" w:rsidRPr="000A788F" w:rsidRDefault="00992A78" w:rsidP="00C208C8">
      <w:pPr>
        <w:spacing w:before="0" w:after="0"/>
        <w:rPr>
          <w:rFonts w:ascii="Times New Roman" w:hAnsi="Times New Roman" w:cs="Times New Roman"/>
        </w:rPr>
      </w:pPr>
      <w:r w:rsidRPr="000A788F">
        <w:rPr>
          <w:rStyle w:val="Lbjegyzet-hivatkozs"/>
        </w:rPr>
        <w:footnoteRef/>
      </w:r>
      <w:r w:rsidRPr="000A788F">
        <w:rPr>
          <w:rStyle w:val="Lbjegyzet-hivatkozs"/>
        </w:rPr>
        <w:t xml:space="preserve"> </w:t>
      </w:r>
      <w:r w:rsidRPr="000A788F">
        <w:rPr>
          <w:rFonts w:ascii="Times New Roman" w:hAnsi="Times New Roman" w:cs="Times New Roman"/>
        </w:rPr>
        <w:t xml:space="preserve">A jelenléti ív tartalma: </w:t>
      </w:r>
    </w:p>
    <w:p w:rsidR="00992A78" w:rsidRPr="000A788F" w:rsidRDefault="00992A78" w:rsidP="00C208C8">
      <w:pPr>
        <w:spacing w:before="0" w:after="0"/>
        <w:rPr>
          <w:rFonts w:ascii="Times New Roman" w:hAnsi="Times New Roman" w:cs="Times New Roman"/>
        </w:rPr>
      </w:pPr>
      <w:proofErr w:type="gramStart"/>
      <w:r w:rsidRPr="000A788F">
        <w:rPr>
          <w:rFonts w:ascii="Times New Roman" w:hAnsi="Times New Roman" w:cs="Times New Roman"/>
        </w:rPr>
        <w:t>a</w:t>
      </w:r>
      <w:proofErr w:type="gramEnd"/>
      <w:r w:rsidRPr="000A788F">
        <w:rPr>
          <w:rFonts w:ascii="Times New Roman" w:hAnsi="Times New Roman" w:cs="Times New Roman"/>
        </w:rPr>
        <w:t xml:space="preserve"> résztvevő/képzett aláírása mellett a neve külön – olvashatóan – is szerepeljen; </w:t>
      </w:r>
    </w:p>
    <w:p w:rsidR="00992A78" w:rsidRPr="000A788F" w:rsidRDefault="00992A78" w:rsidP="00C208C8">
      <w:pPr>
        <w:spacing w:before="0" w:after="0"/>
        <w:rPr>
          <w:rFonts w:ascii="Times New Roman" w:hAnsi="Times New Roman" w:cs="Times New Roman"/>
        </w:rPr>
      </w:pPr>
      <w:r w:rsidRPr="000A788F">
        <w:rPr>
          <w:rFonts w:ascii="Times New Roman" w:hAnsi="Times New Roman" w:cs="Times New Roman"/>
        </w:rPr>
        <w:t xml:space="preserve">minimum a képzettek 50%-a civil szervezet tagja/munkatársa </w:t>
      </w:r>
      <w:proofErr w:type="gramStart"/>
      <w:r w:rsidRPr="000A788F">
        <w:rPr>
          <w:rFonts w:ascii="Times New Roman" w:hAnsi="Times New Roman" w:cs="Times New Roman"/>
        </w:rPr>
        <w:t>kell</w:t>
      </w:r>
      <w:proofErr w:type="gramEnd"/>
      <w:r w:rsidRPr="000A788F">
        <w:rPr>
          <w:rFonts w:ascii="Times New Roman" w:hAnsi="Times New Roman" w:cs="Times New Roman"/>
        </w:rPr>
        <w:t xml:space="preserve"> legyen; </w:t>
      </w:r>
    </w:p>
    <w:p w:rsidR="00992A78" w:rsidRPr="000A788F" w:rsidRDefault="00992A78" w:rsidP="00C208C8">
      <w:pPr>
        <w:pStyle w:val="Lbjegyzetszveg"/>
        <w:jc w:val="both"/>
        <w:rPr>
          <w:rFonts w:asciiTheme="minorHAnsi" w:hAnsiTheme="minorHAnsi"/>
        </w:rPr>
      </w:pPr>
      <w:proofErr w:type="gramStart"/>
      <w:r w:rsidRPr="000A788F">
        <w:rPr>
          <w:rFonts w:ascii="Times New Roman" w:hAnsi="Times New Roman" w:cs="Times New Roman"/>
        </w:rPr>
        <w:t>a</w:t>
      </w:r>
      <w:proofErr w:type="gramEnd"/>
      <w:r w:rsidRPr="000A788F">
        <w:rPr>
          <w:rFonts w:ascii="Times New Roman" w:hAnsi="Times New Roman" w:cs="Times New Roman"/>
        </w:rPr>
        <w:t xml:space="preserve"> jelenléti íven fel kell tüntetni, hogy a részvevő/képzett mely civil szervezet tagja, munkatársa, alkalmazottja.</w:t>
      </w:r>
    </w:p>
  </w:footnote>
  <w:footnote w:id="5">
    <w:p w:rsidR="00992A78" w:rsidRPr="000A788F" w:rsidRDefault="00992A78" w:rsidP="00C50B4E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0A788F">
        <w:rPr>
          <w:rStyle w:val="Lbjegyzet-hivatkozs"/>
          <w:sz w:val="20"/>
          <w:szCs w:val="20"/>
        </w:rPr>
        <w:footnoteRef/>
      </w:r>
      <w:r w:rsidRPr="000A788F">
        <w:rPr>
          <w:rFonts w:ascii="Times New Roman" w:hAnsi="Times New Roman" w:cs="Times New Roman"/>
          <w:sz w:val="20"/>
          <w:szCs w:val="20"/>
        </w:rPr>
        <w:t xml:space="preserve"> Az érdekvédelem/érdekképviselet területén végzett tevékenység egy területi civil szervezet, egy adott problémájában is történő fellépést/segítséget is jelent, de sok civil szervezetet érintő kihívás megoldását is jelentheti.</w:t>
      </w:r>
    </w:p>
    <w:p w:rsidR="00992A78" w:rsidRPr="000A788F" w:rsidRDefault="00992A78" w:rsidP="00C50B4E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0A788F">
        <w:rPr>
          <w:rFonts w:ascii="Times New Roman" w:hAnsi="Times New Roman" w:cs="Times New Roman"/>
          <w:sz w:val="20"/>
          <w:szCs w:val="20"/>
        </w:rPr>
        <w:t xml:space="preserve">Elsősorban közvetítő szerepként értelmezhető, mert a CIC egyfajta kétirányú közvetítő csatorna </w:t>
      </w:r>
      <w:proofErr w:type="gramStart"/>
      <w:r w:rsidRPr="000A788F">
        <w:rPr>
          <w:rFonts w:ascii="Times New Roman" w:hAnsi="Times New Roman" w:cs="Times New Roman"/>
          <w:sz w:val="20"/>
          <w:szCs w:val="20"/>
        </w:rPr>
        <w:t>kell</w:t>
      </w:r>
      <w:proofErr w:type="gramEnd"/>
      <w:r w:rsidRPr="000A788F">
        <w:rPr>
          <w:rFonts w:ascii="Times New Roman" w:hAnsi="Times New Roman" w:cs="Times New Roman"/>
          <w:sz w:val="20"/>
          <w:szCs w:val="20"/>
        </w:rPr>
        <w:t xml:space="preserve"> legyen, mely képes a területi civil szervezetek közös céljainak, szándékainak, kérdéseinek, problémáinak megjelenítésére, de ugyanígy képes a szakterületi elképzelések, iránymutatások, állásfoglalások gyors és hatékony közvetítésére is.</w:t>
      </w:r>
    </w:p>
    <w:p w:rsidR="00992A78" w:rsidRPr="007B25E1" w:rsidRDefault="00992A78">
      <w:pPr>
        <w:pStyle w:val="Lbjegyzetszveg"/>
        <w:rPr>
          <w:rFonts w:asciiTheme="minorHAnsi" w:hAnsiTheme="minorHAnsi"/>
        </w:rPr>
      </w:pPr>
    </w:p>
  </w:footnote>
  <w:footnote w:id="6">
    <w:p w:rsidR="00992A78" w:rsidRPr="00BF500C" w:rsidRDefault="00992A78" w:rsidP="004D714E">
      <w:pPr>
        <w:spacing w:before="0" w:after="0"/>
        <w:rPr>
          <w:rFonts w:ascii="Times New Roman" w:hAnsi="Times New Roman" w:cs="Times New Roman"/>
          <w:color w:val="000000"/>
        </w:rPr>
      </w:pPr>
      <w:r w:rsidRPr="00C50B4E">
        <w:rPr>
          <w:rStyle w:val="Lbjegyzet-hivatkozs"/>
        </w:rPr>
        <w:footnoteRef/>
      </w:r>
      <w:r w:rsidRPr="00BF500C">
        <w:t xml:space="preserve"> </w:t>
      </w:r>
      <w:r w:rsidRPr="00BF500C">
        <w:rPr>
          <w:rFonts w:ascii="Times New Roman" w:hAnsi="Times New Roman" w:cs="Times New Roman"/>
          <w:color w:val="000000"/>
        </w:rPr>
        <w:t>Információkérés a</w:t>
      </w:r>
      <w:r>
        <w:rPr>
          <w:rFonts w:ascii="Times New Roman" w:hAnsi="Times New Roman" w:cs="Times New Roman"/>
          <w:color w:val="000000"/>
        </w:rPr>
        <w:t xml:space="preserve">z illetékes </w:t>
      </w:r>
      <w:r w:rsidRPr="00BF500C">
        <w:rPr>
          <w:rFonts w:ascii="Times New Roman" w:hAnsi="Times New Roman" w:cs="Times New Roman"/>
          <w:color w:val="000000"/>
        </w:rPr>
        <w:t xml:space="preserve">munkaügyi </w:t>
      </w:r>
      <w:r>
        <w:rPr>
          <w:rFonts w:ascii="Times New Roman" w:hAnsi="Times New Roman" w:cs="Times New Roman"/>
          <w:color w:val="000000"/>
        </w:rPr>
        <w:t>hatóságtól</w:t>
      </w:r>
      <w:r w:rsidRPr="00BF500C">
        <w:rPr>
          <w:rFonts w:ascii="Times New Roman" w:hAnsi="Times New Roman" w:cs="Times New Roman"/>
          <w:color w:val="000000"/>
        </w:rPr>
        <w:t xml:space="preserve"> a nyilvántartott álláskeresőkről, akik esetleg közfoglalkoztatás keretében foglalkoztathatók. A</w:t>
      </w:r>
      <w:r>
        <w:rPr>
          <w:rFonts w:ascii="Times New Roman" w:hAnsi="Times New Roman" w:cs="Times New Roman"/>
          <w:color w:val="000000"/>
        </w:rPr>
        <w:t xml:space="preserve">z illetékes </w:t>
      </w:r>
      <w:r w:rsidRPr="00BF500C">
        <w:rPr>
          <w:rFonts w:ascii="Times New Roman" w:hAnsi="Times New Roman" w:cs="Times New Roman"/>
          <w:color w:val="000000"/>
        </w:rPr>
        <w:t xml:space="preserve">munkaügyi </w:t>
      </w:r>
      <w:r>
        <w:rPr>
          <w:rFonts w:ascii="Times New Roman" w:hAnsi="Times New Roman" w:cs="Times New Roman"/>
          <w:color w:val="000000"/>
        </w:rPr>
        <w:t>hatóság</w:t>
      </w:r>
      <w:r w:rsidRPr="00BF500C">
        <w:rPr>
          <w:rFonts w:ascii="Times New Roman" w:hAnsi="Times New Roman" w:cs="Times New Roman"/>
          <w:color w:val="000000"/>
        </w:rPr>
        <w:t xml:space="preserve"> adatszolgáltatása alapján a civil szervezetek tájékoztatása. A közfoglalkoztatás elősegítése érdekében a civil szervezetek munkaerőigényének összegyűjtése és továbbítása a</w:t>
      </w:r>
      <w:r>
        <w:rPr>
          <w:rFonts w:ascii="Times New Roman" w:hAnsi="Times New Roman" w:cs="Times New Roman"/>
          <w:color w:val="000000"/>
        </w:rPr>
        <w:t>z illetékes</w:t>
      </w:r>
      <w:r w:rsidRPr="00BF500C">
        <w:rPr>
          <w:rFonts w:ascii="Times New Roman" w:hAnsi="Times New Roman" w:cs="Times New Roman"/>
          <w:color w:val="000000"/>
        </w:rPr>
        <w:t xml:space="preserve"> munkaügyi </w:t>
      </w:r>
      <w:r>
        <w:rPr>
          <w:rFonts w:ascii="Times New Roman" w:hAnsi="Times New Roman" w:cs="Times New Roman"/>
          <w:color w:val="000000"/>
        </w:rPr>
        <w:t>hatóság</w:t>
      </w:r>
      <w:r w:rsidRPr="00BF500C">
        <w:rPr>
          <w:rFonts w:ascii="Times New Roman" w:hAnsi="Times New Roman" w:cs="Times New Roman"/>
          <w:color w:val="000000"/>
        </w:rPr>
        <w:t xml:space="preserve"> felé. Olyan </w:t>
      </w:r>
      <w:proofErr w:type="gramStart"/>
      <w:r w:rsidRPr="00BF500C">
        <w:rPr>
          <w:rFonts w:ascii="Times New Roman" w:hAnsi="Times New Roman" w:cs="Times New Roman"/>
          <w:color w:val="000000"/>
        </w:rPr>
        <w:t>rendezvény(</w:t>
      </w:r>
      <w:proofErr w:type="spellStart"/>
      <w:proofErr w:type="gramEnd"/>
      <w:r w:rsidRPr="00BF500C">
        <w:rPr>
          <w:rFonts w:ascii="Times New Roman" w:hAnsi="Times New Roman" w:cs="Times New Roman"/>
          <w:color w:val="000000"/>
        </w:rPr>
        <w:t>ek</w:t>
      </w:r>
      <w:proofErr w:type="spellEnd"/>
      <w:r w:rsidRPr="00BF500C">
        <w:rPr>
          <w:rFonts w:ascii="Times New Roman" w:hAnsi="Times New Roman" w:cs="Times New Roman"/>
          <w:color w:val="000000"/>
        </w:rPr>
        <w:t>) tartása, ahol a</w:t>
      </w:r>
      <w:r>
        <w:rPr>
          <w:rFonts w:ascii="Times New Roman" w:hAnsi="Times New Roman" w:cs="Times New Roman"/>
          <w:color w:val="000000"/>
        </w:rPr>
        <w:t xml:space="preserve">z illetékes </w:t>
      </w:r>
      <w:r w:rsidRPr="00BF500C">
        <w:rPr>
          <w:rFonts w:ascii="Times New Roman" w:hAnsi="Times New Roman" w:cs="Times New Roman"/>
          <w:color w:val="000000"/>
        </w:rPr>
        <w:t xml:space="preserve">munkaügyi </w:t>
      </w:r>
      <w:r>
        <w:rPr>
          <w:rFonts w:ascii="Times New Roman" w:hAnsi="Times New Roman" w:cs="Times New Roman"/>
          <w:color w:val="000000"/>
        </w:rPr>
        <w:t>hatóság</w:t>
      </w:r>
      <w:r w:rsidRPr="00BF500C">
        <w:rPr>
          <w:rFonts w:ascii="Times New Roman" w:hAnsi="Times New Roman" w:cs="Times New Roman"/>
          <w:color w:val="000000"/>
        </w:rPr>
        <w:t xml:space="preserve"> közfoglalkoztatással foglalkozó munkatársa tájékoztatást nyújt a megyében működő civil szervezetek vezetőinek.</w:t>
      </w:r>
    </w:p>
    <w:p w:rsidR="00992A78" w:rsidRPr="00BF500C" w:rsidRDefault="00992A78" w:rsidP="004D714E">
      <w:pPr>
        <w:spacing w:before="0" w:after="0"/>
        <w:rPr>
          <w:rFonts w:ascii="Times New Roman" w:hAnsi="Times New Roman" w:cs="Times New Roman"/>
          <w:color w:val="000000"/>
        </w:rPr>
      </w:pPr>
      <w:r w:rsidRPr="00BF500C">
        <w:rPr>
          <w:rFonts w:ascii="Times New Roman" w:hAnsi="Times New Roman" w:cs="Times New Roman"/>
          <w:color w:val="000000"/>
        </w:rPr>
        <w:t>Információnyújtás a civil szervezeteknek a közfoglalkoztatás feltételeiről (pályázat, támogatás) a közfoglalkoztatottak elhelyezkedésének elősegítése érdekében. (Nem magán-munkaközvetítés, de vállalható az is. Megjegyezzük, hogy magán- munkaközvetítés esetén a munkaerő-kölcsönzési és a magán-munkaközvetítői tevékenység nyilvántartásba vételéről és folytatásának feltételeiről szóló 118/2001. (VI. 30.) Korm. rendelet szabályai irányadóak</w:t>
      </w:r>
      <w:r>
        <w:rPr>
          <w:rFonts w:ascii="Times New Roman" w:hAnsi="Times New Roman" w:cs="Times New Roman"/>
          <w:color w:val="000000"/>
        </w:rPr>
        <w:t>)</w:t>
      </w:r>
      <w:r w:rsidRPr="00BF500C">
        <w:rPr>
          <w:rFonts w:ascii="Times New Roman" w:hAnsi="Times New Roman" w:cs="Times New Roman"/>
          <w:color w:val="000000"/>
        </w:rPr>
        <w:t>.</w:t>
      </w:r>
    </w:p>
    <w:p w:rsidR="00992A78" w:rsidRPr="000A788F" w:rsidRDefault="00992A78" w:rsidP="004D714E">
      <w:pPr>
        <w:spacing w:before="0" w:after="0"/>
        <w:rPr>
          <w:rFonts w:ascii="Times New Roman" w:hAnsi="Times New Roman" w:cs="Times New Roman"/>
          <w:color w:val="000000"/>
        </w:rPr>
      </w:pPr>
      <w:r w:rsidRPr="000A788F">
        <w:rPr>
          <w:rFonts w:ascii="Times New Roman" w:hAnsi="Times New Roman" w:cs="Times New Roman"/>
          <w:color w:val="000000"/>
        </w:rPr>
        <w:t xml:space="preserve">A </w:t>
      </w:r>
      <w:proofErr w:type="spellStart"/>
      <w:r w:rsidRPr="000A788F">
        <w:rPr>
          <w:rFonts w:ascii="Times New Roman" w:hAnsi="Times New Roman" w:cs="Times New Roman"/>
          <w:color w:val="000000"/>
        </w:rPr>
        <w:t>CIC-ek</w:t>
      </w:r>
      <w:proofErr w:type="spellEnd"/>
      <w:r w:rsidRPr="000A788F">
        <w:rPr>
          <w:rFonts w:ascii="Times New Roman" w:hAnsi="Times New Roman" w:cs="Times New Roman"/>
          <w:color w:val="000000"/>
        </w:rPr>
        <w:t xml:space="preserve"> által annak bemutatása </w:t>
      </w:r>
      <w:r>
        <w:rPr>
          <w:rFonts w:ascii="Times New Roman" w:hAnsi="Times New Roman" w:cs="Times New Roman"/>
          <w:color w:val="000000"/>
        </w:rPr>
        <w:t xml:space="preserve">– </w:t>
      </w:r>
      <w:r w:rsidRPr="000A788F">
        <w:rPr>
          <w:rFonts w:ascii="Times New Roman" w:hAnsi="Times New Roman" w:cs="Times New Roman"/>
          <w:color w:val="000000"/>
        </w:rPr>
        <w:t>a munkaügyi szervezet által különböző időközönként tartott álláskereső napokon</w:t>
      </w:r>
      <w:r>
        <w:rPr>
          <w:rFonts w:ascii="Times New Roman" w:hAnsi="Times New Roman" w:cs="Times New Roman"/>
          <w:color w:val="000000"/>
        </w:rPr>
        <w:t xml:space="preserve"> –</w:t>
      </w:r>
      <w:r w:rsidRPr="000A788F">
        <w:rPr>
          <w:rFonts w:ascii="Times New Roman" w:hAnsi="Times New Roman" w:cs="Times New Roman"/>
          <w:color w:val="000000"/>
        </w:rPr>
        <w:t>, hogy mely civil szervezeteknél lehet közfoglalkoztatottként tevékenykedni.</w:t>
      </w:r>
    </w:p>
    <w:p w:rsidR="00992A78" w:rsidRPr="000A788F" w:rsidRDefault="00992A78" w:rsidP="007B30FA">
      <w:pPr>
        <w:pStyle w:val="Lbjegyzetszveg"/>
        <w:jc w:val="both"/>
        <w:rPr>
          <w:rFonts w:asciiTheme="minorHAnsi" w:hAnsiTheme="minorHAnsi"/>
        </w:rPr>
      </w:pPr>
      <w:r w:rsidRPr="000A788F">
        <w:rPr>
          <w:rFonts w:ascii="Times New Roman" w:hAnsi="Times New Roman" w:cs="Times New Roman"/>
          <w:color w:val="000000"/>
        </w:rPr>
        <w:t>Adminisztrációs támogatás nyújtása a civil szervezetnek a fenti kérelem benyújtása, valamint az elszámolás tekintetében.</w:t>
      </w:r>
    </w:p>
  </w:footnote>
  <w:footnote w:id="7">
    <w:p w:rsidR="00992A78" w:rsidRPr="000A788F" w:rsidRDefault="00992A78" w:rsidP="004D714E">
      <w:pPr>
        <w:spacing w:before="0" w:after="0"/>
        <w:rPr>
          <w:rFonts w:ascii="Times New Roman" w:hAnsi="Times New Roman" w:cs="Times New Roman"/>
          <w:color w:val="000000"/>
        </w:rPr>
      </w:pPr>
      <w:r w:rsidRPr="000A788F">
        <w:rPr>
          <w:rFonts w:ascii="Times New Roman" w:hAnsi="Times New Roman" w:cs="Times New Roman"/>
          <w:color w:val="000000"/>
          <w:vertAlign w:val="superscript"/>
        </w:rPr>
        <w:footnoteRef/>
      </w:r>
      <w:r w:rsidRPr="000A788F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0A788F">
        <w:rPr>
          <w:rFonts w:ascii="Times New Roman" w:hAnsi="Times New Roman" w:cs="Times New Roman"/>
          <w:color w:val="000000"/>
        </w:rPr>
        <w:t xml:space="preserve">Az országhatárral érintkező megyékben és a fővárosban működő </w:t>
      </w:r>
      <w:proofErr w:type="spellStart"/>
      <w:r w:rsidRPr="000A788F">
        <w:rPr>
          <w:rFonts w:ascii="Times New Roman" w:hAnsi="Times New Roman" w:cs="Times New Roman"/>
          <w:color w:val="000000"/>
        </w:rPr>
        <w:t>CIC-ek</w:t>
      </w:r>
      <w:proofErr w:type="spellEnd"/>
      <w:r w:rsidRPr="000A788F">
        <w:rPr>
          <w:rFonts w:ascii="Times New Roman" w:hAnsi="Times New Roman" w:cs="Times New Roman"/>
          <w:color w:val="000000"/>
        </w:rPr>
        <w:t xml:space="preserve"> számára kötelező minimum feladatok.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48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F73EA7"/>
    <w:multiLevelType w:val="hybridMultilevel"/>
    <w:tmpl w:val="BD804C46"/>
    <w:lvl w:ilvl="0" w:tplc="47CA5FC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7289D"/>
    <w:multiLevelType w:val="hybridMultilevel"/>
    <w:tmpl w:val="CE5E95F8"/>
    <w:lvl w:ilvl="0" w:tplc="8CD8D88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Vrind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6123F"/>
    <w:multiLevelType w:val="multilevel"/>
    <w:tmpl w:val="0478AFCA"/>
    <w:lvl w:ilvl="0">
      <w:start w:val="2"/>
      <w:numFmt w:val="upperLetter"/>
      <w:pStyle w:val="Cmsor1"/>
      <w:lvlText w:val="A%1."/>
      <w:lvlJc w:val="left"/>
      <w:pPr>
        <w:tabs>
          <w:tab w:val="num" w:pos="6187"/>
        </w:tabs>
        <w:ind w:left="6187" w:hanging="375"/>
      </w:pPr>
      <w:rPr>
        <w:rFonts w:hint="default"/>
        <w:b/>
        <w:bCs/>
        <w:i w:val="0"/>
        <w:iCs w:val="0"/>
        <w:color w:val="00008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Cmsor2"/>
      <w:suff w:val="space"/>
      <w:lvlText w:val="B%2."/>
      <w:lvlJc w:val="left"/>
      <w:pPr>
        <w:ind w:left="5302" w:hanging="907"/>
      </w:pPr>
      <w:rPr>
        <w:rFonts w:ascii="Verdana" w:hAnsi="Verdana" w:cs="Verdana" w:hint="default"/>
        <w:b/>
        <w:bCs/>
        <w:i w:val="0"/>
        <w:iCs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%2.%3."/>
      <w:lvlJc w:val="left"/>
      <w:pPr>
        <w:ind w:left="4962" w:hanging="567"/>
      </w:pPr>
      <w:rPr>
        <w:rFonts w:ascii="Verdana" w:hAnsi="Verdana" w:cs="Verdana" w:hint="default"/>
        <w:b/>
        <w:bCs/>
        <w:i w:val="0"/>
        <w:iCs w:val="0"/>
        <w:color w:val="000080"/>
        <w:sz w:val="22"/>
        <w:szCs w:val="22"/>
      </w:rPr>
    </w:lvl>
    <w:lvl w:ilvl="3">
      <w:start w:val="1"/>
      <w:numFmt w:val="decimal"/>
      <w:pStyle w:val="Cmsor4"/>
      <w:suff w:val="space"/>
      <w:lvlText w:val="%1%2.%3.%4."/>
      <w:lvlJc w:val="left"/>
      <w:pPr>
        <w:ind w:left="5246" w:hanging="851"/>
      </w:pPr>
      <w:rPr>
        <w:rFonts w:ascii="Verdana" w:hAnsi="Verdana" w:cs="Verdana" w:hint="default"/>
        <w:b/>
        <w:bCs/>
        <w:i/>
        <w:iCs/>
        <w:color w:val="00008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Cmsor5"/>
      <w:suff w:val="space"/>
      <w:lvlText w:val="%1%2.%3.%4.%5."/>
      <w:lvlJc w:val="left"/>
      <w:pPr>
        <w:ind w:left="5387" w:hanging="992"/>
      </w:pPr>
      <w:rPr>
        <w:rFonts w:ascii="Verdana" w:hAnsi="Verdana" w:cs="Verdana" w:hint="default"/>
        <w:b/>
        <w:bCs/>
        <w:i w:val="0"/>
        <w:iCs w:val="0"/>
        <w:color w:val="000080"/>
        <w:sz w:val="20"/>
        <w:szCs w:val="20"/>
      </w:rPr>
    </w:lvl>
    <w:lvl w:ilvl="5">
      <w:start w:val="1"/>
      <w:numFmt w:val="none"/>
      <w:pStyle w:val="Cmsor6"/>
      <w:lvlText w:val=""/>
      <w:lvlJc w:val="left"/>
      <w:pPr>
        <w:tabs>
          <w:tab w:val="num" w:pos="4395"/>
        </w:tabs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none"/>
      <w:pStyle w:val="Cmsor7"/>
      <w:lvlText w:val=""/>
      <w:lvlJc w:val="left"/>
      <w:pPr>
        <w:tabs>
          <w:tab w:val="num" w:pos="4395"/>
        </w:tabs>
      </w:pPr>
      <w:rPr>
        <w:rFonts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8412"/>
        </w:tabs>
        <w:ind w:left="8052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9132"/>
        </w:tabs>
        <w:ind w:left="8772"/>
      </w:pPr>
      <w:rPr>
        <w:rFonts w:hint="default"/>
      </w:rPr>
    </w:lvl>
  </w:abstractNum>
  <w:abstractNum w:abstractNumId="4">
    <w:nsid w:val="0AE7643A"/>
    <w:multiLevelType w:val="hybridMultilevel"/>
    <w:tmpl w:val="96C0DF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725AB"/>
    <w:multiLevelType w:val="hybridMultilevel"/>
    <w:tmpl w:val="8DC8DEDE"/>
    <w:lvl w:ilvl="0" w:tplc="AD8A1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8E2482"/>
    <w:multiLevelType w:val="hybridMultilevel"/>
    <w:tmpl w:val="74FA2B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B1A5C"/>
    <w:multiLevelType w:val="hybridMultilevel"/>
    <w:tmpl w:val="0644D020"/>
    <w:lvl w:ilvl="0" w:tplc="D8BC22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0F5368"/>
    <w:multiLevelType w:val="hybridMultilevel"/>
    <w:tmpl w:val="115E993C"/>
    <w:lvl w:ilvl="0" w:tplc="D8BC22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1040479"/>
    <w:multiLevelType w:val="hybridMultilevel"/>
    <w:tmpl w:val="B3B8176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D4F63"/>
    <w:multiLevelType w:val="hybridMultilevel"/>
    <w:tmpl w:val="EEFA6B1E"/>
    <w:lvl w:ilvl="0" w:tplc="987665EE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B002F"/>
    <w:multiLevelType w:val="multilevel"/>
    <w:tmpl w:val="880CA8FC"/>
    <w:lvl w:ilvl="0">
      <w:start w:val="2005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MS Sans Serif" w:eastAsia="Times New Roman" w:hAnsi="MS Sans Serif" w:hint="default"/>
        <w:b/>
        <w:bCs/>
        <w:i w:val="0"/>
        <w:iCs w:val="0"/>
        <w:color w:val="00008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B%2."/>
      <w:lvlJc w:val="left"/>
      <w:pPr>
        <w:ind w:left="907" w:hanging="907"/>
      </w:pPr>
      <w:rPr>
        <w:rFonts w:ascii="Verdana" w:hAnsi="Verdana" w:cs="Verdana" w:hint="default"/>
        <w:b/>
        <w:bCs/>
        <w:i w:val="0"/>
        <w:iCs w:val="0"/>
        <w:color w:val="00008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%2.%3."/>
      <w:lvlJc w:val="left"/>
      <w:pPr>
        <w:ind w:left="567" w:hanging="567"/>
      </w:pPr>
      <w:rPr>
        <w:rFonts w:ascii="Verdana" w:hAnsi="Verdana" w:cs="Verdana" w:hint="default"/>
        <w:b/>
        <w:bCs/>
        <w:i w:val="0"/>
        <w:iCs w:val="0"/>
        <w:color w:val="000080"/>
        <w:sz w:val="22"/>
        <w:szCs w:val="22"/>
      </w:rPr>
    </w:lvl>
    <w:lvl w:ilvl="3">
      <w:start w:val="1"/>
      <w:numFmt w:val="decimal"/>
      <w:suff w:val="space"/>
      <w:lvlText w:val="%1%2.%3.%4."/>
      <w:lvlJc w:val="left"/>
      <w:pPr>
        <w:ind w:left="851" w:hanging="851"/>
      </w:pPr>
      <w:rPr>
        <w:rFonts w:ascii="Verdana" w:hAnsi="Verdana" w:cs="Verdana" w:hint="default"/>
        <w:b/>
        <w:bCs/>
        <w:i/>
        <w:iCs/>
        <w:color w:val="00008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%2.%3.%4.%5."/>
      <w:lvlJc w:val="left"/>
      <w:pPr>
        <w:ind w:left="992" w:hanging="992"/>
      </w:pPr>
      <w:rPr>
        <w:rFonts w:ascii="Verdana" w:hAnsi="Verdana" w:cs="Verdana" w:hint="default"/>
        <w:b/>
        <w:bCs/>
        <w:i w:val="0"/>
        <w:iCs w:val="0"/>
        <w:color w:val="000080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4017"/>
        </w:tabs>
        <w:ind w:left="365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737"/>
        </w:tabs>
        <w:ind w:left="4377"/>
      </w:pPr>
      <w:rPr>
        <w:rFonts w:hint="default"/>
      </w:rPr>
    </w:lvl>
  </w:abstractNum>
  <w:abstractNum w:abstractNumId="12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1E194E0C"/>
    <w:multiLevelType w:val="hybridMultilevel"/>
    <w:tmpl w:val="717629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C6A17"/>
    <w:multiLevelType w:val="hybridMultilevel"/>
    <w:tmpl w:val="9CAAB5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AF1E37"/>
    <w:multiLevelType w:val="hybridMultilevel"/>
    <w:tmpl w:val="A1F49D66"/>
    <w:lvl w:ilvl="0" w:tplc="440CDDD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B4BDA"/>
    <w:multiLevelType w:val="hybridMultilevel"/>
    <w:tmpl w:val="982A031C"/>
    <w:lvl w:ilvl="0" w:tplc="FEDCEF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560050D"/>
    <w:multiLevelType w:val="hybridMultilevel"/>
    <w:tmpl w:val="C76C2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D43B7F"/>
    <w:multiLevelType w:val="hybridMultilevel"/>
    <w:tmpl w:val="D80CDB2C"/>
    <w:lvl w:ilvl="0" w:tplc="D8887B84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D2332D"/>
    <w:multiLevelType w:val="hybridMultilevel"/>
    <w:tmpl w:val="F0A6CAE2"/>
    <w:lvl w:ilvl="0" w:tplc="DEFE3D2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DC35DE"/>
    <w:multiLevelType w:val="multilevel"/>
    <w:tmpl w:val="DF4AC04A"/>
    <w:lvl w:ilvl="0">
      <w:start w:val="2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  <w:color w:val="auto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B%2."/>
      <w:lvlJc w:val="left"/>
      <w:pPr>
        <w:ind w:left="907" w:hanging="907"/>
      </w:pPr>
      <w:rPr>
        <w:rFonts w:ascii="Verdana" w:hAnsi="Verdana" w:cs="Verdana" w:hint="default"/>
        <w:b/>
        <w:bCs/>
        <w:i w:val="0"/>
        <w:iCs w:val="0"/>
        <w:color w:val="00008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%2.%3."/>
      <w:lvlJc w:val="left"/>
      <w:pPr>
        <w:ind w:left="567" w:hanging="567"/>
      </w:pPr>
      <w:rPr>
        <w:rFonts w:ascii="Verdana" w:hAnsi="Verdana" w:cs="Verdana" w:hint="default"/>
        <w:b/>
        <w:bCs/>
        <w:i w:val="0"/>
        <w:iCs w:val="0"/>
        <w:color w:val="000080"/>
        <w:sz w:val="22"/>
        <w:szCs w:val="22"/>
      </w:rPr>
    </w:lvl>
    <w:lvl w:ilvl="3">
      <w:start w:val="1"/>
      <w:numFmt w:val="decimal"/>
      <w:suff w:val="space"/>
      <w:lvlText w:val="%1%2.%3.%4."/>
      <w:lvlJc w:val="left"/>
      <w:pPr>
        <w:ind w:left="851" w:hanging="851"/>
      </w:pPr>
      <w:rPr>
        <w:rFonts w:ascii="Verdana" w:hAnsi="Verdana" w:cs="Verdana" w:hint="default"/>
        <w:b/>
        <w:bCs/>
        <w:i/>
        <w:iCs/>
        <w:color w:val="00008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%2.%3.%4.%5."/>
      <w:lvlJc w:val="left"/>
      <w:pPr>
        <w:ind w:left="992" w:hanging="992"/>
      </w:pPr>
      <w:rPr>
        <w:rFonts w:ascii="Verdana" w:hAnsi="Verdana" w:cs="Verdana" w:hint="default"/>
        <w:b/>
        <w:bCs/>
        <w:i w:val="0"/>
        <w:iCs w:val="0"/>
        <w:color w:val="000080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4017"/>
        </w:tabs>
        <w:ind w:left="365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737"/>
        </w:tabs>
        <w:ind w:left="4377"/>
      </w:pPr>
      <w:rPr>
        <w:rFonts w:hint="default"/>
      </w:rPr>
    </w:lvl>
  </w:abstractNum>
  <w:abstractNum w:abstractNumId="21">
    <w:nsid w:val="30126DB3"/>
    <w:multiLevelType w:val="hybridMultilevel"/>
    <w:tmpl w:val="8C947C22"/>
    <w:lvl w:ilvl="0" w:tplc="D8BC22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C20519C"/>
    <w:multiLevelType w:val="multilevel"/>
    <w:tmpl w:val="2954CCC4"/>
    <w:lvl w:ilvl="0">
      <w:start w:val="8"/>
      <w:numFmt w:val="bullet"/>
      <w:lvlText w:val="–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80"/>
        <w:sz w:val="20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B%2."/>
      <w:lvlJc w:val="left"/>
      <w:pPr>
        <w:ind w:left="907" w:hanging="907"/>
      </w:pPr>
      <w:rPr>
        <w:rFonts w:ascii="Verdana" w:hAnsi="Verdana" w:cs="Verdana" w:hint="default"/>
        <w:b/>
        <w:bCs/>
        <w:i w:val="0"/>
        <w:iCs w:val="0"/>
        <w:color w:val="00008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%2.%3."/>
      <w:lvlJc w:val="left"/>
      <w:pPr>
        <w:ind w:left="567" w:hanging="567"/>
      </w:pPr>
      <w:rPr>
        <w:rFonts w:ascii="Verdana" w:hAnsi="Verdana" w:cs="Verdana" w:hint="default"/>
        <w:b/>
        <w:bCs/>
        <w:i w:val="0"/>
        <w:iCs w:val="0"/>
        <w:color w:val="000080"/>
        <w:sz w:val="22"/>
        <w:szCs w:val="22"/>
      </w:rPr>
    </w:lvl>
    <w:lvl w:ilvl="3">
      <w:start w:val="1"/>
      <w:numFmt w:val="decimal"/>
      <w:suff w:val="space"/>
      <w:lvlText w:val="%1%2.%3.%4."/>
      <w:lvlJc w:val="left"/>
      <w:pPr>
        <w:ind w:left="851" w:hanging="851"/>
      </w:pPr>
      <w:rPr>
        <w:rFonts w:ascii="Verdana" w:hAnsi="Verdana" w:cs="Verdana" w:hint="default"/>
        <w:b/>
        <w:bCs/>
        <w:i/>
        <w:iCs/>
        <w:color w:val="00008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%2.%3.%4.%5."/>
      <w:lvlJc w:val="left"/>
      <w:pPr>
        <w:ind w:left="992" w:hanging="992"/>
      </w:pPr>
      <w:rPr>
        <w:rFonts w:ascii="Verdana" w:hAnsi="Verdana" w:cs="Verdana" w:hint="default"/>
        <w:b/>
        <w:bCs/>
        <w:i w:val="0"/>
        <w:iCs w:val="0"/>
        <w:color w:val="000080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  <w:sz w:val="20"/>
        <w:szCs w:val="20"/>
      </w:rPr>
    </w:lvl>
    <w:lvl w:ilvl="7">
      <w:start w:val="1"/>
      <w:numFmt w:val="lowerLetter"/>
      <w:lvlText w:val="(%8)"/>
      <w:lvlJc w:val="left"/>
      <w:pPr>
        <w:tabs>
          <w:tab w:val="num" w:pos="4017"/>
        </w:tabs>
        <w:ind w:left="365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737"/>
        </w:tabs>
        <w:ind w:left="4377"/>
      </w:pPr>
      <w:rPr>
        <w:rFonts w:hint="default"/>
      </w:rPr>
    </w:lvl>
  </w:abstractNum>
  <w:abstractNum w:abstractNumId="23">
    <w:nsid w:val="3C624AC5"/>
    <w:multiLevelType w:val="hybridMultilevel"/>
    <w:tmpl w:val="6D6C57AC"/>
    <w:lvl w:ilvl="0" w:tplc="040E0017">
      <w:start w:val="1"/>
      <w:numFmt w:val="lowerLetter"/>
      <w:lvlText w:val="%1)"/>
      <w:lvlJc w:val="left"/>
      <w:pPr>
        <w:ind w:left="564" w:hanging="360"/>
      </w:p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4">
    <w:nsid w:val="3CB2287D"/>
    <w:multiLevelType w:val="hybridMultilevel"/>
    <w:tmpl w:val="1FFA0FDE"/>
    <w:lvl w:ilvl="0" w:tplc="5554EB36">
      <w:start w:val="4"/>
      <w:numFmt w:val="bullet"/>
      <w:lvlText w:val="–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>
    <w:nsid w:val="3CF37C7B"/>
    <w:multiLevelType w:val="hybridMultilevel"/>
    <w:tmpl w:val="8E5E131E"/>
    <w:lvl w:ilvl="0" w:tplc="DF5A0248">
      <w:start w:val="2"/>
      <w:numFmt w:val="bullet"/>
      <w:lvlText w:val="-"/>
      <w:lvlJc w:val="left"/>
      <w:pPr>
        <w:ind w:left="360" w:hanging="360"/>
      </w:pPr>
      <w:rPr>
        <w:rFonts w:ascii="Verdana" w:eastAsia="Times New Roman" w:hAnsi="Verdana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18B23B9"/>
    <w:multiLevelType w:val="hybridMultilevel"/>
    <w:tmpl w:val="38BAC4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BD0673"/>
    <w:multiLevelType w:val="hybridMultilevel"/>
    <w:tmpl w:val="86923748"/>
    <w:lvl w:ilvl="0" w:tplc="F24AC5CA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AE7146"/>
    <w:multiLevelType w:val="hybridMultilevel"/>
    <w:tmpl w:val="AC2CB6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44159C"/>
    <w:multiLevelType w:val="hybridMultilevel"/>
    <w:tmpl w:val="751ADC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216EA6"/>
    <w:multiLevelType w:val="hybridMultilevel"/>
    <w:tmpl w:val="479A5B7E"/>
    <w:lvl w:ilvl="0" w:tplc="7AC20670">
      <w:start w:val="4"/>
      <w:numFmt w:val="bullet"/>
      <w:lvlText w:val="–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>
    <w:nsid w:val="5FD52CE7"/>
    <w:multiLevelType w:val="hybridMultilevel"/>
    <w:tmpl w:val="B36A591E"/>
    <w:lvl w:ilvl="0" w:tplc="0BB0D066">
      <w:start w:val="8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61F069C"/>
    <w:multiLevelType w:val="hybridMultilevel"/>
    <w:tmpl w:val="5CAA58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268DB"/>
    <w:multiLevelType w:val="hybridMultilevel"/>
    <w:tmpl w:val="C82CB778"/>
    <w:lvl w:ilvl="0" w:tplc="810298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8976B5"/>
    <w:multiLevelType w:val="hybridMultilevel"/>
    <w:tmpl w:val="56E894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A25746"/>
    <w:multiLevelType w:val="hybridMultilevel"/>
    <w:tmpl w:val="AC5276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5529E6"/>
    <w:multiLevelType w:val="hybridMultilevel"/>
    <w:tmpl w:val="0DFE38B6"/>
    <w:lvl w:ilvl="0" w:tplc="5554EB36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C25D99"/>
    <w:multiLevelType w:val="hybridMultilevel"/>
    <w:tmpl w:val="077C5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E64D2"/>
    <w:multiLevelType w:val="hybridMultilevel"/>
    <w:tmpl w:val="FB06E300"/>
    <w:lvl w:ilvl="0" w:tplc="40682B0C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96060"/>
    <w:multiLevelType w:val="hybridMultilevel"/>
    <w:tmpl w:val="EE2C9C22"/>
    <w:lvl w:ilvl="0" w:tplc="E3828EA6">
      <w:start w:val="1"/>
      <w:numFmt w:val="decimal"/>
      <w:lvlText w:val="%1."/>
      <w:lvlJc w:val="left"/>
      <w:pPr>
        <w:ind w:left="720" w:hanging="360"/>
      </w:pPr>
      <w:rPr>
        <w:rFonts w:ascii="Verdana" w:eastAsia="Verdana,Bold" w:hAnsi="Verdana" w:cs="Verdan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D4EB3"/>
    <w:multiLevelType w:val="hybridMultilevel"/>
    <w:tmpl w:val="02943202"/>
    <w:lvl w:ilvl="0" w:tplc="0BB0D066">
      <w:start w:val="8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46FA2"/>
    <w:multiLevelType w:val="hybridMultilevel"/>
    <w:tmpl w:val="BD5601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4977EF"/>
    <w:multiLevelType w:val="hybridMultilevel"/>
    <w:tmpl w:val="8BCA4478"/>
    <w:lvl w:ilvl="0" w:tplc="57EEA0C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3">
    <w:nsid w:val="7A5B3501"/>
    <w:multiLevelType w:val="hybridMultilevel"/>
    <w:tmpl w:val="368E2C78"/>
    <w:lvl w:ilvl="0" w:tplc="D8BC22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E2357A2"/>
    <w:multiLevelType w:val="hybridMultilevel"/>
    <w:tmpl w:val="7F8A68B2"/>
    <w:lvl w:ilvl="0" w:tplc="F0987A68">
      <w:start w:val="6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50" w:hanging="360"/>
      </w:pPr>
    </w:lvl>
    <w:lvl w:ilvl="2" w:tplc="040E001B" w:tentative="1">
      <w:start w:val="1"/>
      <w:numFmt w:val="lowerRoman"/>
      <w:lvlText w:val="%3."/>
      <w:lvlJc w:val="right"/>
      <w:pPr>
        <w:ind w:left="2070" w:hanging="180"/>
      </w:pPr>
    </w:lvl>
    <w:lvl w:ilvl="3" w:tplc="040E000F" w:tentative="1">
      <w:start w:val="1"/>
      <w:numFmt w:val="decimal"/>
      <w:lvlText w:val="%4."/>
      <w:lvlJc w:val="left"/>
      <w:pPr>
        <w:ind w:left="2790" w:hanging="360"/>
      </w:pPr>
    </w:lvl>
    <w:lvl w:ilvl="4" w:tplc="040E0019" w:tentative="1">
      <w:start w:val="1"/>
      <w:numFmt w:val="lowerLetter"/>
      <w:lvlText w:val="%5."/>
      <w:lvlJc w:val="left"/>
      <w:pPr>
        <w:ind w:left="3510" w:hanging="360"/>
      </w:pPr>
    </w:lvl>
    <w:lvl w:ilvl="5" w:tplc="040E001B" w:tentative="1">
      <w:start w:val="1"/>
      <w:numFmt w:val="lowerRoman"/>
      <w:lvlText w:val="%6."/>
      <w:lvlJc w:val="right"/>
      <w:pPr>
        <w:ind w:left="4230" w:hanging="180"/>
      </w:pPr>
    </w:lvl>
    <w:lvl w:ilvl="6" w:tplc="040E000F" w:tentative="1">
      <w:start w:val="1"/>
      <w:numFmt w:val="decimal"/>
      <w:lvlText w:val="%7."/>
      <w:lvlJc w:val="left"/>
      <w:pPr>
        <w:ind w:left="4950" w:hanging="360"/>
      </w:pPr>
    </w:lvl>
    <w:lvl w:ilvl="7" w:tplc="040E0019" w:tentative="1">
      <w:start w:val="1"/>
      <w:numFmt w:val="lowerLetter"/>
      <w:lvlText w:val="%8."/>
      <w:lvlJc w:val="left"/>
      <w:pPr>
        <w:ind w:left="5670" w:hanging="360"/>
      </w:pPr>
    </w:lvl>
    <w:lvl w:ilvl="8" w:tplc="040E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5">
    <w:nsid w:val="7EF12C33"/>
    <w:multiLevelType w:val="hybridMultilevel"/>
    <w:tmpl w:val="0FE4144E"/>
    <w:lvl w:ilvl="0" w:tplc="5554EB36">
      <w:start w:val="4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1"/>
  </w:num>
  <w:num w:numId="5">
    <w:abstractNumId w:val="6"/>
  </w:num>
  <w:num w:numId="6">
    <w:abstractNumId w:val="25"/>
  </w:num>
  <w:num w:numId="7">
    <w:abstractNumId w:val="34"/>
  </w:num>
  <w:num w:numId="8">
    <w:abstractNumId w:val="9"/>
  </w:num>
  <w:num w:numId="9">
    <w:abstractNumId w:val="5"/>
  </w:num>
  <w:num w:numId="10">
    <w:abstractNumId w:val="45"/>
  </w:num>
  <w:num w:numId="11">
    <w:abstractNumId w:val="2"/>
  </w:num>
  <w:num w:numId="12">
    <w:abstractNumId w:val="27"/>
  </w:num>
  <w:num w:numId="13">
    <w:abstractNumId w:val="18"/>
  </w:num>
  <w:num w:numId="14">
    <w:abstractNumId w:val="31"/>
  </w:num>
  <w:num w:numId="15">
    <w:abstractNumId w:val="39"/>
  </w:num>
  <w:num w:numId="16">
    <w:abstractNumId w:val="14"/>
  </w:num>
  <w:num w:numId="17">
    <w:abstractNumId w:val="30"/>
  </w:num>
  <w:num w:numId="18">
    <w:abstractNumId w:val="24"/>
  </w:num>
  <w:num w:numId="19">
    <w:abstractNumId w:val="36"/>
  </w:num>
  <w:num w:numId="20">
    <w:abstractNumId w:val="42"/>
  </w:num>
  <w:num w:numId="21">
    <w:abstractNumId w:val="19"/>
  </w:num>
  <w:num w:numId="22">
    <w:abstractNumId w:val="13"/>
  </w:num>
  <w:num w:numId="23">
    <w:abstractNumId w:val="40"/>
  </w:num>
  <w:num w:numId="24">
    <w:abstractNumId w:val="22"/>
  </w:num>
  <w:num w:numId="25">
    <w:abstractNumId w:val="12"/>
  </w:num>
  <w:num w:numId="26">
    <w:abstractNumId w:val="17"/>
  </w:num>
  <w:num w:numId="27">
    <w:abstractNumId w:val="37"/>
  </w:num>
  <w:num w:numId="28">
    <w:abstractNumId w:val="28"/>
  </w:num>
  <w:num w:numId="29">
    <w:abstractNumId w:val="35"/>
  </w:num>
  <w:num w:numId="30">
    <w:abstractNumId w:val="41"/>
  </w:num>
  <w:num w:numId="31">
    <w:abstractNumId w:val="15"/>
  </w:num>
  <w:num w:numId="32">
    <w:abstractNumId w:val="4"/>
  </w:num>
  <w:num w:numId="33">
    <w:abstractNumId w:val="29"/>
  </w:num>
  <w:num w:numId="34">
    <w:abstractNumId w:val="43"/>
  </w:num>
  <w:num w:numId="35">
    <w:abstractNumId w:val="21"/>
  </w:num>
  <w:num w:numId="36">
    <w:abstractNumId w:val="26"/>
  </w:num>
  <w:num w:numId="37">
    <w:abstractNumId w:val="44"/>
  </w:num>
  <w:num w:numId="38">
    <w:abstractNumId w:val="38"/>
  </w:num>
  <w:num w:numId="39">
    <w:abstractNumId w:val="23"/>
  </w:num>
  <w:num w:numId="40">
    <w:abstractNumId w:val="32"/>
  </w:num>
  <w:num w:numId="41">
    <w:abstractNumId w:val="10"/>
  </w:num>
  <w:num w:numId="42">
    <w:abstractNumId w:val="7"/>
  </w:num>
  <w:num w:numId="43">
    <w:abstractNumId w:val="16"/>
  </w:num>
  <w:num w:numId="44">
    <w:abstractNumId w:val="8"/>
  </w:num>
  <w:num w:numId="45">
    <w:abstractNumId w:val="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F0"/>
    <w:rsid w:val="00002E38"/>
    <w:rsid w:val="00011EDB"/>
    <w:rsid w:val="00015A6A"/>
    <w:rsid w:val="000214AC"/>
    <w:rsid w:val="00023752"/>
    <w:rsid w:val="0003694F"/>
    <w:rsid w:val="000423F8"/>
    <w:rsid w:val="00043A1F"/>
    <w:rsid w:val="00045E89"/>
    <w:rsid w:val="000465EF"/>
    <w:rsid w:val="00046E6B"/>
    <w:rsid w:val="000532C4"/>
    <w:rsid w:val="00054128"/>
    <w:rsid w:val="00060D8A"/>
    <w:rsid w:val="00067FA5"/>
    <w:rsid w:val="00075D50"/>
    <w:rsid w:val="000764B2"/>
    <w:rsid w:val="0007689C"/>
    <w:rsid w:val="00081A93"/>
    <w:rsid w:val="000820A6"/>
    <w:rsid w:val="00084448"/>
    <w:rsid w:val="00086B7B"/>
    <w:rsid w:val="00094B69"/>
    <w:rsid w:val="000968B8"/>
    <w:rsid w:val="000A4B67"/>
    <w:rsid w:val="000A5030"/>
    <w:rsid w:val="000A6140"/>
    <w:rsid w:val="000A788F"/>
    <w:rsid w:val="000B0965"/>
    <w:rsid w:val="000B2A4E"/>
    <w:rsid w:val="000B5378"/>
    <w:rsid w:val="000B6D32"/>
    <w:rsid w:val="000C5A96"/>
    <w:rsid w:val="000D25A1"/>
    <w:rsid w:val="000D432B"/>
    <w:rsid w:val="000E6796"/>
    <w:rsid w:val="000F1C2B"/>
    <w:rsid w:val="000F6E7A"/>
    <w:rsid w:val="00101DC0"/>
    <w:rsid w:val="00102518"/>
    <w:rsid w:val="00132084"/>
    <w:rsid w:val="00135845"/>
    <w:rsid w:val="0013644B"/>
    <w:rsid w:val="001366A3"/>
    <w:rsid w:val="00137EE1"/>
    <w:rsid w:val="00146ABD"/>
    <w:rsid w:val="00151095"/>
    <w:rsid w:val="00154583"/>
    <w:rsid w:val="0016193C"/>
    <w:rsid w:val="00167D8D"/>
    <w:rsid w:val="00173AD9"/>
    <w:rsid w:val="00174515"/>
    <w:rsid w:val="00175F27"/>
    <w:rsid w:val="00176C10"/>
    <w:rsid w:val="00180A26"/>
    <w:rsid w:val="00181CE7"/>
    <w:rsid w:val="00181F79"/>
    <w:rsid w:val="00187C97"/>
    <w:rsid w:val="00196826"/>
    <w:rsid w:val="001A0954"/>
    <w:rsid w:val="001A1ED5"/>
    <w:rsid w:val="001A2FA8"/>
    <w:rsid w:val="001A4655"/>
    <w:rsid w:val="001B7741"/>
    <w:rsid w:val="001B777B"/>
    <w:rsid w:val="001C0B74"/>
    <w:rsid w:val="001C7788"/>
    <w:rsid w:val="001D44C4"/>
    <w:rsid w:val="001D55BE"/>
    <w:rsid w:val="001E2220"/>
    <w:rsid w:val="001E67C4"/>
    <w:rsid w:val="00200D3A"/>
    <w:rsid w:val="00202581"/>
    <w:rsid w:val="00205011"/>
    <w:rsid w:val="00207024"/>
    <w:rsid w:val="00210623"/>
    <w:rsid w:val="002133D5"/>
    <w:rsid w:val="00223C33"/>
    <w:rsid w:val="00236A67"/>
    <w:rsid w:val="00236EA1"/>
    <w:rsid w:val="00247B76"/>
    <w:rsid w:val="00251354"/>
    <w:rsid w:val="00254B16"/>
    <w:rsid w:val="00254DD8"/>
    <w:rsid w:val="002555D1"/>
    <w:rsid w:val="0026380C"/>
    <w:rsid w:val="00272A9D"/>
    <w:rsid w:val="00272B7E"/>
    <w:rsid w:val="00273D8B"/>
    <w:rsid w:val="00280A1C"/>
    <w:rsid w:val="00287BEB"/>
    <w:rsid w:val="00290C66"/>
    <w:rsid w:val="002916AF"/>
    <w:rsid w:val="00293611"/>
    <w:rsid w:val="00295A5A"/>
    <w:rsid w:val="002971D4"/>
    <w:rsid w:val="002972AA"/>
    <w:rsid w:val="002A0727"/>
    <w:rsid w:val="002A100A"/>
    <w:rsid w:val="002B2351"/>
    <w:rsid w:val="002B2867"/>
    <w:rsid w:val="002B324F"/>
    <w:rsid w:val="002B6C3F"/>
    <w:rsid w:val="002C1686"/>
    <w:rsid w:val="002C3A84"/>
    <w:rsid w:val="002C70F2"/>
    <w:rsid w:val="002D3FD2"/>
    <w:rsid w:val="002D5A04"/>
    <w:rsid w:val="002D69D2"/>
    <w:rsid w:val="002E069E"/>
    <w:rsid w:val="002E4917"/>
    <w:rsid w:val="002E4B5D"/>
    <w:rsid w:val="003003E1"/>
    <w:rsid w:val="00321852"/>
    <w:rsid w:val="0033242A"/>
    <w:rsid w:val="00335806"/>
    <w:rsid w:val="00342AFC"/>
    <w:rsid w:val="003470C2"/>
    <w:rsid w:val="00353299"/>
    <w:rsid w:val="0036033F"/>
    <w:rsid w:val="003622A0"/>
    <w:rsid w:val="003745D5"/>
    <w:rsid w:val="00375382"/>
    <w:rsid w:val="00380B2B"/>
    <w:rsid w:val="00385B61"/>
    <w:rsid w:val="00385EFE"/>
    <w:rsid w:val="00394324"/>
    <w:rsid w:val="003A1FC7"/>
    <w:rsid w:val="003A2D16"/>
    <w:rsid w:val="003A529F"/>
    <w:rsid w:val="003A7E93"/>
    <w:rsid w:val="003B0841"/>
    <w:rsid w:val="003C17FD"/>
    <w:rsid w:val="003C3D96"/>
    <w:rsid w:val="003C7A51"/>
    <w:rsid w:val="003D195A"/>
    <w:rsid w:val="003D2A3A"/>
    <w:rsid w:val="003D2FA2"/>
    <w:rsid w:val="003F0353"/>
    <w:rsid w:val="003F2B1D"/>
    <w:rsid w:val="003F3ED8"/>
    <w:rsid w:val="004024C0"/>
    <w:rsid w:val="00406BD4"/>
    <w:rsid w:val="00411BE7"/>
    <w:rsid w:val="004129E7"/>
    <w:rsid w:val="00414E82"/>
    <w:rsid w:val="004155B3"/>
    <w:rsid w:val="00417314"/>
    <w:rsid w:val="00420855"/>
    <w:rsid w:val="00436D42"/>
    <w:rsid w:val="004478CF"/>
    <w:rsid w:val="00451285"/>
    <w:rsid w:val="00451661"/>
    <w:rsid w:val="00452179"/>
    <w:rsid w:val="00453E7F"/>
    <w:rsid w:val="00454827"/>
    <w:rsid w:val="00472C2D"/>
    <w:rsid w:val="00472F84"/>
    <w:rsid w:val="0047447A"/>
    <w:rsid w:val="0047448E"/>
    <w:rsid w:val="00476877"/>
    <w:rsid w:val="00480084"/>
    <w:rsid w:val="00481C01"/>
    <w:rsid w:val="00482771"/>
    <w:rsid w:val="00482910"/>
    <w:rsid w:val="00487ACB"/>
    <w:rsid w:val="004A1640"/>
    <w:rsid w:val="004A20E7"/>
    <w:rsid w:val="004A7975"/>
    <w:rsid w:val="004B3AAB"/>
    <w:rsid w:val="004B3ACF"/>
    <w:rsid w:val="004C2E1D"/>
    <w:rsid w:val="004C56AC"/>
    <w:rsid w:val="004D0567"/>
    <w:rsid w:val="004D11FB"/>
    <w:rsid w:val="004D4B8A"/>
    <w:rsid w:val="004D6174"/>
    <w:rsid w:val="004D714E"/>
    <w:rsid w:val="004D74A5"/>
    <w:rsid w:val="004E1791"/>
    <w:rsid w:val="004E23B4"/>
    <w:rsid w:val="004E2B1B"/>
    <w:rsid w:val="004E7980"/>
    <w:rsid w:val="004F3D5B"/>
    <w:rsid w:val="004F4BA8"/>
    <w:rsid w:val="005038BA"/>
    <w:rsid w:val="00512290"/>
    <w:rsid w:val="00513387"/>
    <w:rsid w:val="00521282"/>
    <w:rsid w:val="00525921"/>
    <w:rsid w:val="00527BC5"/>
    <w:rsid w:val="0053369C"/>
    <w:rsid w:val="0054218C"/>
    <w:rsid w:val="00544AD0"/>
    <w:rsid w:val="00552EBC"/>
    <w:rsid w:val="005543CE"/>
    <w:rsid w:val="00557607"/>
    <w:rsid w:val="005666BC"/>
    <w:rsid w:val="00566F53"/>
    <w:rsid w:val="0056744E"/>
    <w:rsid w:val="005708BA"/>
    <w:rsid w:val="005739E3"/>
    <w:rsid w:val="00575C12"/>
    <w:rsid w:val="0058010E"/>
    <w:rsid w:val="00582D3F"/>
    <w:rsid w:val="005846CF"/>
    <w:rsid w:val="005867D8"/>
    <w:rsid w:val="00590AB4"/>
    <w:rsid w:val="00592309"/>
    <w:rsid w:val="00593B76"/>
    <w:rsid w:val="00593FCD"/>
    <w:rsid w:val="005A14BB"/>
    <w:rsid w:val="005A31A3"/>
    <w:rsid w:val="005A544D"/>
    <w:rsid w:val="005C1FE6"/>
    <w:rsid w:val="005C517E"/>
    <w:rsid w:val="005D28AA"/>
    <w:rsid w:val="005D4271"/>
    <w:rsid w:val="005D58E5"/>
    <w:rsid w:val="005D6960"/>
    <w:rsid w:val="005E4499"/>
    <w:rsid w:val="005E64B8"/>
    <w:rsid w:val="005E69D4"/>
    <w:rsid w:val="005F464E"/>
    <w:rsid w:val="00600957"/>
    <w:rsid w:val="006058F4"/>
    <w:rsid w:val="00610525"/>
    <w:rsid w:val="00611284"/>
    <w:rsid w:val="00614D80"/>
    <w:rsid w:val="006166B8"/>
    <w:rsid w:val="006176FC"/>
    <w:rsid w:val="00622528"/>
    <w:rsid w:val="006269AF"/>
    <w:rsid w:val="00635C32"/>
    <w:rsid w:val="00636202"/>
    <w:rsid w:val="00643371"/>
    <w:rsid w:val="00647333"/>
    <w:rsid w:val="00661FEA"/>
    <w:rsid w:val="00662202"/>
    <w:rsid w:val="0066469C"/>
    <w:rsid w:val="0066758E"/>
    <w:rsid w:val="00670A3B"/>
    <w:rsid w:val="00681ADB"/>
    <w:rsid w:val="00695229"/>
    <w:rsid w:val="006A1FA9"/>
    <w:rsid w:val="006B058E"/>
    <w:rsid w:val="006B4988"/>
    <w:rsid w:val="006C348A"/>
    <w:rsid w:val="006C5D87"/>
    <w:rsid w:val="006D2019"/>
    <w:rsid w:val="006D6969"/>
    <w:rsid w:val="006D729E"/>
    <w:rsid w:val="006E0763"/>
    <w:rsid w:val="006E56E8"/>
    <w:rsid w:val="006F0A34"/>
    <w:rsid w:val="006F144A"/>
    <w:rsid w:val="006F27DA"/>
    <w:rsid w:val="006F617D"/>
    <w:rsid w:val="007013AF"/>
    <w:rsid w:val="00705850"/>
    <w:rsid w:val="00706847"/>
    <w:rsid w:val="00707410"/>
    <w:rsid w:val="00716C8A"/>
    <w:rsid w:val="00723541"/>
    <w:rsid w:val="00723E1B"/>
    <w:rsid w:val="00731D83"/>
    <w:rsid w:val="007328DB"/>
    <w:rsid w:val="0073355B"/>
    <w:rsid w:val="007371EB"/>
    <w:rsid w:val="00741364"/>
    <w:rsid w:val="00747828"/>
    <w:rsid w:val="00753551"/>
    <w:rsid w:val="00756BEC"/>
    <w:rsid w:val="0075755D"/>
    <w:rsid w:val="00757C34"/>
    <w:rsid w:val="00763AB3"/>
    <w:rsid w:val="007644FA"/>
    <w:rsid w:val="00764EBA"/>
    <w:rsid w:val="007810A0"/>
    <w:rsid w:val="00782F9A"/>
    <w:rsid w:val="00786650"/>
    <w:rsid w:val="007928BE"/>
    <w:rsid w:val="00797CAA"/>
    <w:rsid w:val="007A6030"/>
    <w:rsid w:val="007B0EB9"/>
    <w:rsid w:val="007B1589"/>
    <w:rsid w:val="007B25E1"/>
    <w:rsid w:val="007B30FA"/>
    <w:rsid w:val="007B68C3"/>
    <w:rsid w:val="007C32C6"/>
    <w:rsid w:val="007D38FA"/>
    <w:rsid w:val="007E308C"/>
    <w:rsid w:val="007E4B94"/>
    <w:rsid w:val="007E5279"/>
    <w:rsid w:val="007E665B"/>
    <w:rsid w:val="007F3513"/>
    <w:rsid w:val="007F76A1"/>
    <w:rsid w:val="00804FFC"/>
    <w:rsid w:val="00830E9D"/>
    <w:rsid w:val="00832B8E"/>
    <w:rsid w:val="00833D5C"/>
    <w:rsid w:val="00833DC6"/>
    <w:rsid w:val="00840629"/>
    <w:rsid w:val="0084149E"/>
    <w:rsid w:val="00842C8F"/>
    <w:rsid w:val="0084429B"/>
    <w:rsid w:val="00852EA6"/>
    <w:rsid w:val="00862560"/>
    <w:rsid w:val="008677D1"/>
    <w:rsid w:val="00874470"/>
    <w:rsid w:val="008759B6"/>
    <w:rsid w:val="00877121"/>
    <w:rsid w:val="00882974"/>
    <w:rsid w:val="00882F28"/>
    <w:rsid w:val="00887035"/>
    <w:rsid w:val="00887C9C"/>
    <w:rsid w:val="00892863"/>
    <w:rsid w:val="008A10D1"/>
    <w:rsid w:val="008A1246"/>
    <w:rsid w:val="008A1FD9"/>
    <w:rsid w:val="008B5107"/>
    <w:rsid w:val="008B5EBF"/>
    <w:rsid w:val="008B74CC"/>
    <w:rsid w:val="008C1786"/>
    <w:rsid w:val="008C17A5"/>
    <w:rsid w:val="008C2719"/>
    <w:rsid w:val="008C38BC"/>
    <w:rsid w:val="008C6C60"/>
    <w:rsid w:val="008D22ED"/>
    <w:rsid w:val="008D71EF"/>
    <w:rsid w:val="008D7D71"/>
    <w:rsid w:val="008E0F14"/>
    <w:rsid w:val="008E25D3"/>
    <w:rsid w:val="008E4B46"/>
    <w:rsid w:val="008E6A90"/>
    <w:rsid w:val="008F2C43"/>
    <w:rsid w:val="008F765D"/>
    <w:rsid w:val="0090158D"/>
    <w:rsid w:val="009049A3"/>
    <w:rsid w:val="00910E65"/>
    <w:rsid w:val="009121BE"/>
    <w:rsid w:val="00913E66"/>
    <w:rsid w:val="0091729C"/>
    <w:rsid w:val="00921BEF"/>
    <w:rsid w:val="00923280"/>
    <w:rsid w:val="009239B7"/>
    <w:rsid w:val="009240A7"/>
    <w:rsid w:val="009278FF"/>
    <w:rsid w:val="00932E6F"/>
    <w:rsid w:val="009372E5"/>
    <w:rsid w:val="009440CA"/>
    <w:rsid w:val="009501A2"/>
    <w:rsid w:val="00950AF9"/>
    <w:rsid w:val="00952C51"/>
    <w:rsid w:val="0095783A"/>
    <w:rsid w:val="00957EC2"/>
    <w:rsid w:val="00960A12"/>
    <w:rsid w:val="009611BB"/>
    <w:rsid w:val="00961D1E"/>
    <w:rsid w:val="00971E97"/>
    <w:rsid w:val="00976611"/>
    <w:rsid w:val="009815AF"/>
    <w:rsid w:val="00981B56"/>
    <w:rsid w:val="00984212"/>
    <w:rsid w:val="009850EE"/>
    <w:rsid w:val="00992A78"/>
    <w:rsid w:val="00997CFA"/>
    <w:rsid w:val="009A0954"/>
    <w:rsid w:val="009A7861"/>
    <w:rsid w:val="009C6B10"/>
    <w:rsid w:val="009D764D"/>
    <w:rsid w:val="009E42DA"/>
    <w:rsid w:val="009E4F65"/>
    <w:rsid w:val="009E6854"/>
    <w:rsid w:val="009F0EAD"/>
    <w:rsid w:val="009F61DD"/>
    <w:rsid w:val="009F7DAD"/>
    <w:rsid w:val="00A039E8"/>
    <w:rsid w:val="00A05476"/>
    <w:rsid w:val="00A138C6"/>
    <w:rsid w:val="00A15CF2"/>
    <w:rsid w:val="00A21942"/>
    <w:rsid w:val="00A24EC1"/>
    <w:rsid w:val="00A31DF0"/>
    <w:rsid w:val="00A33E85"/>
    <w:rsid w:val="00A355FF"/>
    <w:rsid w:val="00A45680"/>
    <w:rsid w:val="00A45736"/>
    <w:rsid w:val="00A460EB"/>
    <w:rsid w:val="00A52F9A"/>
    <w:rsid w:val="00A53287"/>
    <w:rsid w:val="00A56FA4"/>
    <w:rsid w:val="00A647CE"/>
    <w:rsid w:val="00A666AC"/>
    <w:rsid w:val="00A67027"/>
    <w:rsid w:val="00A70F9A"/>
    <w:rsid w:val="00A768A9"/>
    <w:rsid w:val="00A82744"/>
    <w:rsid w:val="00A854A1"/>
    <w:rsid w:val="00AA048F"/>
    <w:rsid w:val="00AA2052"/>
    <w:rsid w:val="00AA5DDA"/>
    <w:rsid w:val="00AA692B"/>
    <w:rsid w:val="00AA6C7F"/>
    <w:rsid w:val="00AA78D2"/>
    <w:rsid w:val="00AA7C1E"/>
    <w:rsid w:val="00AB0BAA"/>
    <w:rsid w:val="00AB675B"/>
    <w:rsid w:val="00AB6817"/>
    <w:rsid w:val="00AC066C"/>
    <w:rsid w:val="00AC10AA"/>
    <w:rsid w:val="00AC63D1"/>
    <w:rsid w:val="00AC65EE"/>
    <w:rsid w:val="00AC7068"/>
    <w:rsid w:val="00AD4488"/>
    <w:rsid w:val="00AD7A30"/>
    <w:rsid w:val="00AE2820"/>
    <w:rsid w:val="00AE335C"/>
    <w:rsid w:val="00AE3D1A"/>
    <w:rsid w:val="00AE4746"/>
    <w:rsid w:val="00AF06C4"/>
    <w:rsid w:val="00AF0816"/>
    <w:rsid w:val="00AF3A2A"/>
    <w:rsid w:val="00AF79E9"/>
    <w:rsid w:val="00B112CF"/>
    <w:rsid w:val="00B14411"/>
    <w:rsid w:val="00B14EFE"/>
    <w:rsid w:val="00B1763B"/>
    <w:rsid w:val="00B2067F"/>
    <w:rsid w:val="00B21944"/>
    <w:rsid w:val="00B229E3"/>
    <w:rsid w:val="00B367F5"/>
    <w:rsid w:val="00B36A9B"/>
    <w:rsid w:val="00B41E03"/>
    <w:rsid w:val="00B43794"/>
    <w:rsid w:val="00B43964"/>
    <w:rsid w:val="00B451AB"/>
    <w:rsid w:val="00B56F95"/>
    <w:rsid w:val="00B61774"/>
    <w:rsid w:val="00B6559B"/>
    <w:rsid w:val="00B72FE7"/>
    <w:rsid w:val="00B76571"/>
    <w:rsid w:val="00B77F69"/>
    <w:rsid w:val="00B82936"/>
    <w:rsid w:val="00B90AA5"/>
    <w:rsid w:val="00B97805"/>
    <w:rsid w:val="00BA0256"/>
    <w:rsid w:val="00BA36C3"/>
    <w:rsid w:val="00BA4BD4"/>
    <w:rsid w:val="00BB3761"/>
    <w:rsid w:val="00BC3C66"/>
    <w:rsid w:val="00BE05EA"/>
    <w:rsid w:val="00BE2E16"/>
    <w:rsid w:val="00BF4CA7"/>
    <w:rsid w:val="00BF500C"/>
    <w:rsid w:val="00BF5027"/>
    <w:rsid w:val="00C042FD"/>
    <w:rsid w:val="00C07113"/>
    <w:rsid w:val="00C07E4D"/>
    <w:rsid w:val="00C113D2"/>
    <w:rsid w:val="00C13BAF"/>
    <w:rsid w:val="00C17A3F"/>
    <w:rsid w:val="00C208C8"/>
    <w:rsid w:val="00C20E7C"/>
    <w:rsid w:val="00C2377D"/>
    <w:rsid w:val="00C25562"/>
    <w:rsid w:val="00C275D4"/>
    <w:rsid w:val="00C3614F"/>
    <w:rsid w:val="00C3754C"/>
    <w:rsid w:val="00C41643"/>
    <w:rsid w:val="00C43FBE"/>
    <w:rsid w:val="00C50B4E"/>
    <w:rsid w:val="00C51CBA"/>
    <w:rsid w:val="00C551A2"/>
    <w:rsid w:val="00C60FDA"/>
    <w:rsid w:val="00C619AC"/>
    <w:rsid w:val="00C63F25"/>
    <w:rsid w:val="00C6430C"/>
    <w:rsid w:val="00C66327"/>
    <w:rsid w:val="00C7146A"/>
    <w:rsid w:val="00C744A9"/>
    <w:rsid w:val="00C82807"/>
    <w:rsid w:val="00C8537B"/>
    <w:rsid w:val="00C91BF9"/>
    <w:rsid w:val="00C92249"/>
    <w:rsid w:val="00C93959"/>
    <w:rsid w:val="00C94DD9"/>
    <w:rsid w:val="00CA0FEC"/>
    <w:rsid w:val="00CA5725"/>
    <w:rsid w:val="00CA73EF"/>
    <w:rsid w:val="00CB5234"/>
    <w:rsid w:val="00CB5AFC"/>
    <w:rsid w:val="00CB6635"/>
    <w:rsid w:val="00CB7373"/>
    <w:rsid w:val="00CC0CAE"/>
    <w:rsid w:val="00CC3778"/>
    <w:rsid w:val="00CC465D"/>
    <w:rsid w:val="00CC7748"/>
    <w:rsid w:val="00CD4F76"/>
    <w:rsid w:val="00CD5238"/>
    <w:rsid w:val="00CD5D60"/>
    <w:rsid w:val="00CD78D6"/>
    <w:rsid w:val="00CE1565"/>
    <w:rsid w:val="00CE3BB2"/>
    <w:rsid w:val="00CE41A7"/>
    <w:rsid w:val="00CE44AD"/>
    <w:rsid w:val="00CE6896"/>
    <w:rsid w:val="00CF3309"/>
    <w:rsid w:val="00CF6475"/>
    <w:rsid w:val="00D05D14"/>
    <w:rsid w:val="00D14447"/>
    <w:rsid w:val="00D20DA2"/>
    <w:rsid w:val="00D21F53"/>
    <w:rsid w:val="00D24D1E"/>
    <w:rsid w:val="00D30B41"/>
    <w:rsid w:val="00D405E3"/>
    <w:rsid w:val="00D43F1A"/>
    <w:rsid w:val="00D444CD"/>
    <w:rsid w:val="00D45514"/>
    <w:rsid w:val="00D46236"/>
    <w:rsid w:val="00D469CA"/>
    <w:rsid w:val="00D51C74"/>
    <w:rsid w:val="00D567D8"/>
    <w:rsid w:val="00D656AE"/>
    <w:rsid w:val="00D67610"/>
    <w:rsid w:val="00D77901"/>
    <w:rsid w:val="00D856B7"/>
    <w:rsid w:val="00D86305"/>
    <w:rsid w:val="00D8638B"/>
    <w:rsid w:val="00D9463F"/>
    <w:rsid w:val="00DA3E17"/>
    <w:rsid w:val="00DB1831"/>
    <w:rsid w:val="00DB3903"/>
    <w:rsid w:val="00DB552B"/>
    <w:rsid w:val="00DC59D7"/>
    <w:rsid w:val="00DC6C5C"/>
    <w:rsid w:val="00DD055E"/>
    <w:rsid w:val="00DD278C"/>
    <w:rsid w:val="00DD4405"/>
    <w:rsid w:val="00DD66FF"/>
    <w:rsid w:val="00DE2BF9"/>
    <w:rsid w:val="00DE35DA"/>
    <w:rsid w:val="00DE43FF"/>
    <w:rsid w:val="00DF0DB6"/>
    <w:rsid w:val="00DF2C1B"/>
    <w:rsid w:val="00DF4045"/>
    <w:rsid w:val="00E005CF"/>
    <w:rsid w:val="00E06086"/>
    <w:rsid w:val="00E10D32"/>
    <w:rsid w:val="00E10DE5"/>
    <w:rsid w:val="00E12389"/>
    <w:rsid w:val="00E128AA"/>
    <w:rsid w:val="00E17261"/>
    <w:rsid w:val="00E21229"/>
    <w:rsid w:val="00E35BFF"/>
    <w:rsid w:val="00E51EF0"/>
    <w:rsid w:val="00E55CDC"/>
    <w:rsid w:val="00E57053"/>
    <w:rsid w:val="00E61942"/>
    <w:rsid w:val="00E62987"/>
    <w:rsid w:val="00E62AA3"/>
    <w:rsid w:val="00E7322F"/>
    <w:rsid w:val="00E772F3"/>
    <w:rsid w:val="00E77F29"/>
    <w:rsid w:val="00E81C6C"/>
    <w:rsid w:val="00E81CB0"/>
    <w:rsid w:val="00E8391B"/>
    <w:rsid w:val="00E84AE0"/>
    <w:rsid w:val="00E84FFD"/>
    <w:rsid w:val="00E87724"/>
    <w:rsid w:val="00E91814"/>
    <w:rsid w:val="00E94BFE"/>
    <w:rsid w:val="00E9507D"/>
    <w:rsid w:val="00E977A9"/>
    <w:rsid w:val="00EA03F6"/>
    <w:rsid w:val="00EA1FF6"/>
    <w:rsid w:val="00EA304C"/>
    <w:rsid w:val="00EA4CA6"/>
    <w:rsid w:val="00EB0E9E"/>
    <w:rsid w:val="00EB2D85"/>
    <w:rsid w:val="00EB31BA"/>
    <w:rsid w:val="00EC06D7"/>
    <w:rsid w:val="00ED3781"/>
    <w:rsid w:val="00ED469A"/>
    <w:rsid w:val="00ED5992"/>
    <w:rsid w:val="00EE2A75"/>
    <w:rsid w:val="00EE4DD9"/>
    <w:rsid w:val="00EE56C8"/>
    <w:rsid w:val="00EE648A"/>
    <w:rsid w:val="00EF0E22"/>
    <w:rsid w:val="00EF1A44"/>
    <w:rsid w:val="00EF4CCE"/>
    <w:rsid w:val="00F04680"/>
    <w:rsid w:val="00F11F04"/>
    <w:rsid w:val="00F145E6"/>
    <w:rsid w:val="00F14CF9"/>
    <w:rsid w:val="00F16C75"/>
    <w:rsid w:val="00F20342"/>
    <w:rsid w:val="00F20DF3"/>
    <w:rsid w:val="00F21892"/>
    <w:rsid w:val="00F23916"/>
    <w:rsid w:val="00F24141"/>
    <w:rsid w:val="00F24489"/>
    <w:rsid w:val="00F275FB"/>
    <w:rsid w:val="00F30820"/>
    <w:rsid w:val="00F33D2B"/>
    <w:rsid w:val="00F34819"/>
    <w:rsid w:val="00F36A3C"/>
    <w:rsid w:val="00F46091"/>
    <w:rsid w:val="00F51651"/>
    <w:rsid w:val="00F5301F"/>
    <w:rsid w:val="00F53DF2"/>
    <w:rsid w:val="00F55547"/>
    <w:rsid w:val="00F665E7"/>
    <w:rsid w:val="00FA1C3C"/>
    <w:rsid w:val="00FA72A2"/>
    <w:rsid w:val="00FA7EE9"/>
    <w:rsid w:val="00FB3405"/>
    <w:rsid w:val="00FB69CB"/>
    <w:rsid w:val="00FC05C5"/>
    <w:rsid w:val="00FC6BEF"/>
    <w:rsid w:val="00FD3CA3"/>
    <w:rsid w:val="00FD4CC2"/>
    <w:rsid w:val="00FE164E"/>
    <w:rsid w:val="00FE26E5"/>
    <w:rsid w:val="00FE28FD"/>
    <w:rsid w:val="00FE772E"/>
    <w:rsid w:val="00FE792B"/>
    <w:rsid w:val="00FF3BE3"/>
    <w:rsid w:val="00FF4BF5"/>
    <w:rsid w:val="00FF5CC8"/>
    <w:rsid w:val="00FF5F57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4EFE"/>
    <w:pPr>
      <w:spacing w:before="60" w:after="60"/>
      <w:jc w:val="both"/>
    </w:pPr>
    <w:rPr>
      <w:rFonts w:ascii="Verdana" w:eastAsia="Times New Roman" w:hAnsi="Verdana" w:cs="Verdana"/>
    </w:rPr>
  </w:style>
  <w:style w:type="paragraph" w:styleId="Cmsor1">
    <w:name w:val="heading 1"/>
    <w:basedOn w:val="Norml"/>
    <w:next w:val="Norml"/>
    <w:link w:val="Cmsor1Char"/>
    <w:uiPriority w:val="99"/>
    <w:qFormat/>
    <w:rsid w:val="00B14EFE"/>
    <w:pPr>
      <w:keepNext/>
      <w:numPr>
        <w:numId w:val="1"/>
      </w:numPr>
      <w:spacing w:before="360" w:after="240"/>
      <w:ind w:left="0" w:firstLine="0"/>
      <w:outlineLvl w:val="0"/>
    </w:pPr>
    <w:rPr>
      <w:b/>
      <w:bCs/>
      <w:caps/>
      <w:color w:val="000080"/>
      <w:kern w:val="32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2">
    <w:name w:val="heading 2"/>
    <w:aliases w:val="Numbered - 2,Fejléc 2,Címsor Kísérőlevél II belül felsorolás"/>
    <w:basedOn w:val="Norml"/>
    <w:next w:val="Norml"/>
    <w:link w:val="Cmsor2Char"/>
    <w:uiPriority w:val="99"/>
    <w:qFormat/>
    <w:rsid w:val="00B14EFE"/>
    <w:pPr>
      <w:keepNext/>
      <w:numPr>
        <w:ilvl w:val="1"/>
        <w:numId w:val="1"/>
      </w:numPr>
      <w:tabs>
        <w:tab w:val="left" w:pos="709"/>
      </w:tabs>
      <w:spacing w:before="360" w:after="240"/>
      <w:ind w:left="1267"/>
      <w:outlineLvl w:val="1"/>
    </w:pPr>
    <w:rPr>
      <w:b/>
      <w:bCs/>
      <w:color w:val="00008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4">
    <w:name w:val="heading 4"/>
    <w:basedOn w:val="Norml"/>
    <w:next w:val="Norml"/>
    <w:link w:val="Cmsor4Char"/>
    <w:uiPriority w:val="99"/>
    <w:qFormat/>
    <w:rsid w:val="00B14EFE"/>
    <w:pPr>
      <w:keepNext/>
      <w:numPr>
        <w:ilvl w:val="3"/>
        <w:numId w:val="1"/>
      </w:numPr>
      <w:tabs>
        <w:tab w:val="left" w:pos="1134"/>
      </w:tabs>
      <w:spacing w:before="240"/>
      <w:outlineLvl w:val="3"/>
    </w:pPr>
    <w:rPr>
      <w:b/>
      <w:bCs/>
      <w:i/>
      <w:iCs/>
      <w:color w:val="00008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link w:val="Cmsor5Char"/>
    <w:uiPriority w:val="99"/>
    <w:qFormat/>
    <w:rsid w:val="00B14EFE"/>
    <w:pPr>
      <w:numPr>
        <w:ilvl w:val="4"/>
        <w:numId w:val="1"/>
      </w:numPr>
      <w:spacing w:before="240"/>
      <w:outlineLvl w:val="4"/>
    </w:pPr>
    <w:rPr>
      <w:b/>
      <w:bCs/>
      <w:color w:val="000080"/>
    </w:rPr>
  </w:style>
  <w:style w:type="paragraph" w:styleId="Cmsor6">
    <w:name w:val="heading 6"/>
    <w:basedOn w:val="Norml"/>
    <w:next w:val="Norml"/>
    <w:link w:val="Cmsor6Char"/>
    <w:uiPriority w:val="99"/>
    <w:qFormat/>
    <w:rsid w:val="00B14EFE"/>
    <w:pPr>
      <w:numPr>
        <w:ilvl w:val="5"/>
        <w:numId w:val="1"/>
      </w:numPr>
      <w:spacing w:before="240"/>
      <w:outlineLvl w:val="5"/>
    </w:pPr>
    <w:rPr>
      <w:b/>
      <w:bCs/>
      <w:color w:val="000080"/>
    </w:rPr>
  </w:style>
  <w:style w:type="paragraph" w:styleId="Cmsor7">
    <w:name w:val="heading 7"/>
    <w:basedOn w:val="Norml"/>
    <w:next w:val="Norml"/>
    <w:link w:val="Cmsor7Char"/>
    <w:uiPriority w:val="99"/>
    <w:qFormat/>
    <w:rsid w:val="00B14EFE"/>
    <w:pPr>
      <w:numPr>
        <w:ilvl w:val="6"/>
        <w:numId w:val="1"/>
      </w:numPr>
      <w:spacing w:before="240"/>
      <w:outlineLvl w:val="6"/>
    </w:pPr>
    <w:rPr>
      <w:color w:val="00008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1EF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Cmsor1Char">
    <w:name w:val="Címsor 1 Char"/>
    <w:link w:val="Cmsor1"/>
    <w:uiPriority w:val="99"/>
    <w:rsid w:val="00B14EFE"/>
    <w:rPr>
      <w:rFonts w:ascii="Verdana" w:eastAsia="Times New Roman" w:hAnsi="Verdana" w:cs="Verdana"/>
      <w:b/>
      <w:bCs/>
      <w:caps/>
      <w:color w:val="000080"/>
      <w:kern w:val="32"/>
      <w:sz w:val="24"/>
      <w:szCs w:val="24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2Char">
    <w:name w:val="Címsor 2 Char"/>
    <w:aliases w:val="Numbered - 2 Char,Fejléc 2 Char,Címsor Kísérőlevél II belül felsorolás Char"/>
    <w:link w:val="Cmsor2"/>
    <w:uiPriority w:val="99"/>
    <w:rsid w:val="00B14EFE"/>
    <w:rPr>
      <w:rFonts w:ascii="Verdana" w:eastAsia="Times New Roman" w:hAnsi="Verdana" w:cs="Verdana"/>
      <w:b/>
      <w:bCs/>
      <w:color w:val="000080"/>
      <w:sz w:val="24"/>
      <w:szCs w:val="24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4Char">
    <w:name w:val="Címsor 4 Char"/>
    <w:link w:val="Cmsor4"/>
    <w:uiPriority w:val="99"/>
    <w:rsid w:val="00B14EFE"/>
    <w:rPr>
      <w:rFonts w:ascii="Verdana" w:eastAsia="Times New Roman" w:hAnsi="Verdana" w:cs="Verdana"/>
      <w:b/>
      <w:bCs/>
      <w:i/>
      <w:iCs/>
      <w:color w:val="00008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5Char">
    <w:name w:val="Címsor 5 Char"/>
    <w:link w:val="Cmsor5"/>
    <w:uiPriority w:val="99"/>
    <w:rsid w:val="00B14EFE"/>
    <w:rPr>
      <w:rFonts w:ascii="Verdana" w:eastAsia="Times New Roman" w:hAnsi="Verdana" w:cs="Verdana"/>
      <w:b/>
      <w:bCs/>
      <w:color w:val="000080"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rsid w:val="00B14EFE"/>
    <w:rPr>
      <w:rFonts w:ascii="Verdana" w:eastAsia="Times New Roman" w:hAnsi="Verdana" w:cs="Verdana"/>
      <w:b/>
      <w:bCs/>
      <w:color w:val="000080"/>
      <w:sz w:val="20"/>
      <w:szCs w:val="20"/>
      <w:lang w:eastAsia="hu-HU"/>
    </w:rPr>
  </w:style>
  <w:style w:type="character" w:customStyle="1" w:styleId="Cmsor7Char">
    <w:name w:val="Címsor 7 Char"/>
    <w:link w:val="Cmsor7"/>
    <w:uiPriority w:val="99"/>
    <w:rsid w:val="00B14EFE"/>
    <w:rPr>
      <w:rFonts w:ascii="Verdana" w:eastAsia="Times New Roman" w:hAnsi="Verdana" w:cs="Verdana"/>
      <w:color w:val="000080"/>
      <w:sz w:val="20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B14EFE"/>
    <w:pPr>
      <w:spacing w:before="0"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6A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36A6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223C3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DC6C5C"/>
    <w:pPr>
      <w:spacing w:before="0"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lfej">
    <w:name w:val="header"/>
    <w:basedOn w:val="Norml"/>
    <w:link w:val="lfejChar"/>
    <w:unhideWhenUsed/>
    <w:rsid w:val="00DC6C5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DC6C5C"/>
    <w:rPr>
      <w:rFonts w:ascii="Verdana" w:eastAsia="Times New Roman" w:hAnsi="Verdana" w:cs="Verdana"/>
    </w:rPr>
  </w:style>
  <w:style w:type="paragraph" w:styleId="llb">
    <w:name w:val="footer"/>
    <w:basedOn w:val="Norml"/>
    <w:link w:val="llbChar"/>
    <w:uiPriority w:val="99"/>
    <w:unhideWhenUsed/>
    <w:rsid w:val="00DC6C5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C6C5C"/>
    <w:rPr>
      <w:rFonts w:ascii="Verdana" w:eastAsia="Times New Roman" w:hAnsi="Verdana" w:cs="Verdana"/>
    </w:rPr>
  </w:style>
  <w:style w:type="paragraph" w:styleId="Lbjegyzetszveg">
    <w:name w:val="footnote text"/>
    <w:basedOn w:val="Norml"/>
    <w:link w:val="LbjegyzetszvegChar"/>
    <w:semiHidden/>
    <w:rsid w:val="00887C9C"/>
    <w:pPr>
      <w:widowControl w:val="0"/>
      <w:overflowPunct w:val="0"/>
      <w:autoSpaceDE w:val="0"/>
      <w:autoSpaceDN w:val="0"/>
      <w:adjustRightInd w:val="0"/>
      <w:spacing w:before="0" w:after="0"/>
      <w:jc w:val="left"/>
    </w:pPr>
    <w:rPr>
      <w:rFonts w:ascii="Vrinda" w:hAnsi="Vrinda" w:cs="Vrinda"/>
      <w:kern w:val="28"/>
    </w:rPr>
  </w:style>
  <w:style w:type="character" w:customStyle="1" w:styleId="LbjegyzetszvegChar">
    <w:name w:val="Lábjegyzetszöveg Char"/>
    <w:link w:val="Lbjegyzetszveg"/>
    <w:semiHidden/>
    <w:rsid w:val="00887C9C"/>
    <w:rPr>
      <w:rFonts w:ascii="Vrinda" w:eastAsia="Times New Roman" w:hAnsi="Vrinda" w:cs="Vrinda"/>
      <w:kern w:val="28"/>
    </w:rPr>
  </w:style>
  <w:style w:type="character" w:styleId="Lbjegyzet-hivatkozs">
    <w:name w:val="footnote reference"/>
    <w:semiHidden/>
    <w:rsid w:val="00887C9C"/>
    <w:rPr>
      <w:rFonts w:ascii="Times New Roman" w:hAnsi="Times New Roman" w:cs="Times New Roman"/>
      <w:vertAlign w:val="superscript"/>
    </w:rPr>
  </w:style>
  <w:style w:type="character" w:styleId="Oldalszm">
    <w:name w:val="page number"/>
    <w:rsid w:val="00887C9C"/>
    <w:rPr>
      <w:rFonts w:ascii="Times New Roman" w:hAnsi="Times New Roman" w:cs="Times New Roman"/>
    </w:rPr>
  </w:style>
  <w:style w:type="paragraph" w:styleId="Szvegtrzs">
    <w:name w:val="Body Text"/>
    <w:aliases w:val="Standard paragraph,Szövegtörzs Char1,Szövegtörzs Char Char,Szvegtrzs,Szvegtrzs Char1,Szvegtrzs Char Char,Char,Szövegtörzs Char Char Char Char, Char,Body,Text,Standard,paragraph"/>
    <w:basedOn w:val="Norml"/>
    <w:link w:val="SzvegtrzsChar"/>
    <w:rsid w:val="00887C9C"/>
    <w:pPr>
      <w:widowControl w:val="0"/>
      <w:overflowPunct w:val="0"/>
      <w:autoSpaceDE w:val="0"/>
      <w:autoSpaceDN w:val="0"/>
      <w:adjustRightInd w:val="0"/>
      <w:spacing w:before="0" w:after="0"/>
    </w:pPr>
    <w:rPr>
      <w:rFonts w:ascii="Vrinda" w:hAnsi="Vrinda" w:cs="Vrinda"/>
      <w:kern w:val="28"/>
      <w:sz w:val="24"/>
      <w:szCs w:val="24"/>
    </w:rPr>
  </w:style>
  <w:style w:type="character" w:customStyle="1" w:styleId="SzvegtrzsChar">
    <w:name w:val="Szövegtörzs Char"/>
    <w:aliases w:val="Standard paragraph Char,Szövegtörzs Char1 Char,Szövegtörzs Char Char Char,Szvegtrzs Char,Szvegtrzs Char1 Char,Szvegtrzs Char Char Char,Char Char,Szövegtörzs Char Char Char Char Char, Char Char,Body Char,Text Char,Standard Char"/>
    <w:link w:val="Szvegtrzs"/>
    <w:rsid w:val="00887C9C"/>
    <w:rPr>
      <w:rFonts w:ascii="Vrinda" w:eastAsia="Times New Roman" w:hAnsi="Vrinda" w:cs="Vrinda"/>
      <w:kern w:val="28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123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89"/>
  </w:style>
  <w:style w:type="character" w:customStyle="1" w:styleId="JegyzetszvegChar">
    <w:name w:val="Jegyzetszöveg Char"/>
    <w:link w:val="Jegyzetszveg"/>
    <w:uiPriority w:val="99"/>
    <w:semiHidden/>
    <w:rsid w:val="00E12389"/>
    <w:rPr>
      <w:rFonts w:ascii="Verdana" w:eastAsia="Times New Roman" w:hAnsi="Verdana" w:cs="Verdan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3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2389"/>
    <w:rPr>
      <w:rFonts w:ascii="Verdana" w:eastAsia="Times New Roman" w:hAnsi="Verdana" w:cs="Verdana"/>
      <w:b/>
      <w:bCs/>
    </w:rPr>
  </w:style>
  <w:style w:type="paragraph" w:styleId="Vltozat">
    <w:name w:val="Revision"/>
    <w:hidden/>
    <w:uiPriority w:val="99"/>
    <w:semiHidden/>
    <w:rsid w:val="00DE43FF"/>
    <w:rPr>
      <w:rFonts w:ascii="Verdana" w:eastAsia="Times New Roman" w:hAnsi="Verdana" w:cs="Verdana"/>
    </w:rPr>
  </w:style>
  <w:style w:type="paragraph" w:styleId="NormlWeb">
    <w:name w:val="Normal (Web)"/>
    <w:basedOn w:val="Norml"/>
    <w:uiPriority w:val="99"/>
    <w:rsid w:val="002D5A04"/>
    <w:pPr>
      <w:spacing w:before="0" w:after="0"/>
      <w:ind w:firstLine="180"/>
    </w:pPr>
    <w:rPr>
      <w:rFonts w:ascii="Times New Roman" w:hAnsi="Times New Roman" w:cs="Times New Roman"/>
      <w:sz w:val="24"/>
      <w:szCs w:val="24"/>
    </w:rPr>
  </w:style>
  <w:style w:type="character" w:customStyle="1" w:styleId="pdlabel1">
    <w:name w:val="pdlabel1"/>
    <w:rsid w:val="00D14447"/>
    <w:rPr>
      <w:rFonts w:ascii="Verdana" w:hAnsi="Verdana" w:hint="default"/>
      <w:b/>
      <w:bCs/>
      <w:vanish w:val="0"/>
      <w:webHidden w:val="0"/>
      <w:color w:val="385C89"/>
      <w:specVanish w:val="0"/>
    </w:rPr>
  </w:style>
  <w:style w:type="character" w:styleId="Kiemels2">
    <w:name w:val="Strong"/>
    <w:uiPriority w:val="22"/>
    <w:qFormat/>
    <w:rsid w:val="00592309"/>
    <w:rPr>
      <w:b/>
      <w:bCs/>
    </w:rPr>
  </w:style>
  <w:style w:type="paragraph" w:customStyle="1" w:styleId="szoveg3">
    <w:name w:val="szoveg3"/>
    <w:basedOn w:val="Norml"/>
    <w:rsid w:val="00592309"/>
    <w:pPr>
      <w:spacing w:before="100" w:beforeAutospacing="1" w:after="100" w:afterAutospacing="1"/>
    </w:pPr>
    <w:rPr>
      <w:rFonts w:ascii="Arial" w:hAnsi="Arial" w:cs="Arial"/>
      <w:color w:val="0D4081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251354"/>
    <w:rPr>
      <w:color w:val="800080"/>
      <w:u w:val="single"/>
    </w:rPr>
  </w:style>
  <w:style w:type="paragraph" w:customStyle="1" w:styleId="default0">
    <w:name w:val="default"/>
    <w:basedOn w:val="Norml"/>
    <w:rsid w:val="005A31A3"/>
    <w:pPr>
      <w:spacing w:before="0" w:after="0"/>
      <w:jc w:val="left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4EFE"/>
    <w:pPr>
      <w:spacing w:before="60" w:after="60"/>
      <w:jc w:val="both"/>
    </w:pPr>
    <w:rPr>
      <w:rFonts w:ascii="Verdana" w:eastAsia="Times New Roman" w:hAnsi="Verdana" w:cs="Verdana"/>
    </w:rPr>
  </w:style>
  <w:style w:type="paragraph" w:styleId="Cmsor1">
    <w:name w:val="heading 1"/>
    <w:basedOn w:val="Norml"/>
    <w:next w:val="Norml"/>
    <w:link w:val="Cmsor1Char"/>
    <w:uiPriority w:val="99"/>
    <w:qFormat/>
    <w:rsid w:val="00B14EFE"/>
    <w:pPr>
      <w:keepNext/>
      <w:numPr>
        <w:numId w:val="1"/>
      </w:numPr>
      <w:spacing w:before="360" w:after="240"/>
      <w:ind w:left="0" w:firstLine="0"/>
      <w:outlineLvl w:val="0"/>
    </w:pPr>
    <w:rPr>
      <w:b/>
      <w:bCs/>
      <w:caps/>
      <w:color w:val="000080"/>
      <w:kern w:val="32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2">
    <w:name w:val="heading 2"/>
    <w:aliases w:val="Numbered - 2,Fejléc 2,Címsor Kísérőlevél II belül felsorolás"/>
    <w:basedOn w:val="Norml"/>
    <w:next w:val="Norml"/>
    <w:link w:val="Cmsor2Char"/>
    <w:uiPriority w:val="99"/>
    <w:qFormat/>
    <w:rsid w:val="00B14EFE"/>
    <w:pPr>
      <w:keepNext/>
      <w:numPr>
        <w:ilvl w:val="1"/>
        <w:numId w:val="1"/>
      </w:numPr>
      <w:tabs>
        <w:tab w:val="left" w:pos="709"/>
      </w:tabs>
      <w:spacing w:before="360" w:after="240"/>
      <w:ind w:left="1267"/>
      <w:outlineLvl w:val="1"/>
    </w:pPr>
    <w:rPr>
      <w:b/>
      <w:bCs/>
      <w:color w:val="00008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4">
    <w:name w:val="heading 4"/>
    <w:basedOn w:val="Norml"/>
    <w:next w:val="Norml"/>
    <w:link w:val="Cmsor4Char"/>
    <w:uiPriority w:val="99"/>
    <w:qFormat/>
    <w:rsid w:val="00B14EFE"/>
    <w:pPr>
      <w:keepNext/>
      <w:numPr>
        <w:ilvl w:val="3"/>
        <w:numId w:val="1"/>
      </w:numPr>
      <w:tabs>
        <w:tab w:val="left" w:pos="1134"/>
      </w:tabs>
      <w:spacing w:before="240"/>
      <w:outlineLvl w:val="3"/>
    </w:pPr>
    <w:rPr>
      <w:b/>
      <w:bCs/>
      <w:i/>
      <w:iCs/>
      <w:color w:val="000080"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link w:val="Cmsor5Char"/>
    <w:uiPriority w:val="99"/>
    <w:qFormat/>
    <w:rsid w:val="00B14EFE"/>
    <w:pPr>
      <w:numPr>
        <w:ilvl w:val="4"/>
        <w:numId w:val="1"/>
      </w:numPr>
      <w:spacing w:before="240"/>
      <w:outlineLvl w:val="4"/>
    </w:pPr>
    <w:rPr>
      <w:b/>
      <w:bCs/>
      <w:color w:val="000080"/>
    </w:rPr>
  </w:style>
  <w:style w:type="paragraph" w:styleId="Cmsor6">
    <w:name w:val="heading 6"/>
    <w:basedOn w:val="Norml"/>
    <w:next w:val="Norml"/>
    <w:link w:val="Cmsor6Char"/>
    <w:uiPriority w:val="99"/>
    <w:qFormat/>
    <w:rsid w:val="00B14EFE"/>
    <w:pPr>
      <w:numPr>
        <w:ilvl w:val="5"/>
        <w:numId w:val="1"/>
      </w:numPr>
      <w:spacing w:before="240"/>
      <w:outlineLvl w:val="5"/>
    </w:pPr>
    <w:rPr>
      <w:b/>
      <w:bCs/>
      <w:color w:val="000080"/>
    </w:rPr>
  </w:style>
  <w:style w:type="paragraph" w:styleId="Cmsor7">
    <w:name w:val="heading 7"/>
    <w:basedOn w:val="Norml"/>
    <w:next w:val="Norml"/>
    <w:link w:val="Cmsor7Char"/>
    <w:uiPriority w:val="99"/>
    <w:qFormat/>
    <w:rsid w:val="00B14EFE"/>
    <w:pPr>
      <w:numPr>
        <w:ilvl w:val="6"/>
        <w:numId w:val="1"/>
      </w:numPr>
      <w:spacing w:before="240"/>
      <w:outlineLvl w:val="6"/>
    </w:pPr>
    <w:rPr>
      <w:color w:val="00008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1EF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Cmsor1Char">
    <w:name w:val="Címsor 1 Char"/>
    <w:link w:val="Cmsor1"/>
    <w:uiPriority w:val="99"/>
    <w:rsid w:val="00B14EFE"/>
    <w:rPr>
      <w:rFonts w:ascii="Verdana" w:eastAsia="Times New Roman" w:hAnsi="Verdana" w:cs="Verdana"/>
      <w:b/>
      <w:bCs/>
      <w:caps/>
      <w:color w:val="000080"/>
      <w:kern w:val="32"/>
      <w:sz w:val="24"/>
      <w:szCs w:val="24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2Char">
    <w:name w:val="Címsor 2 Char"/>
    <w:aliases w:val="Numbered - 2 Char,Fejléc 2 Char,Címsor Kísérőlevél II belül felsorolás Char"/>
    <w:link w:val="Cmsor2"/>
    <w:uiPriority w:val="99"/>
    <w:rsid w:val="00B14EFE"/>
    <w:rPr>
      <w:rFonts w:ascii="Verdana" w:eastAsia="Times New Roman" w:hAnsi="Verdana" w:cs="Verdana"/>
      <w:b/>
      <w:bCs/>
      <w:color w:val="000080"/>
      <w:sz w:val="24"/>
      <w:szCs w:val="24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4Char">
    <w:name w:val="Címsor 4 Char"/>
    <w:link w:val="Cmsor4"/>
    <w:uiPriority w:val="99"/>
    <w:rsid w:val="00B14EFE"/>
    <w:rPr>
      <w:rFonts w:ascii="Verdana" w:eastAsia="Times New Roman" w:hAnsi="Verdana" w:cs="Verdana"/>
      <w:b/>
      <w:bCs/>
      <w:i/>
      <w:iCs/>
      <w:color w:val="00008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5Char">
    <w:name w:val="Címsor 5 Char"/>
    <w:link w:val="Cmsor5"/>
    <w:uiPriority w:val="99"/>
    <w:rsid w:val="00B14EFE"/>
    <w:rPr>
      <w:rFonts w:ascii="Verdana" w:eastAsia="Times New Roman" w:hAnsi="Verdana" w:cs="Verdana"/>
      <w:b/>
      <w:bCs/>
      <w:color w:val="000080"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rsid w:val="00B14EFE"/>
    <w:rPr>
      <w:rFonts w:ascii="Verdana" w:eastAsia="Times New Roman" w:hAnsi="Verdana" w:cs="Verdana"/>
      <w:b/>
      <w:bCs/>
      <w:color w:val="000080"/>
      <w:sz w:val="20"/>
      <w:szCs w:val="20"/>
      <w:lang w:eastAsia="hu-HU"/>
    </w:rPr>
  </w:style>
  <w:style w:type="character" w:customStyle="1" w:styleId="Cmsor7Char">
    <w:name w:val="Címsor 7 Char"/>
    <w:link w:val="Cmsor7"/>
    <w:uiPriority w:val="99"/>
    <w:rsid w:val="00B14EFE"/>
    <w:rPr>
      <w:rFonts w:ascii="Verdana" w:eastAsia="Times New Roman" w:hAnsi="Verdana" w:cs="Verdana"/>
      <w:color w:val="000080"/>
      <w:sz w:val="20"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B14EFE"/>
    <w:pPr>
      <w:spacing w:before="0"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6A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36A6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223C3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DC6C5C"/>
    <w:pPr>
      <w:spacing w:before="0"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lfej">
    <w:name w:val="header"/>
    <w:basedOn w:val="Norml"/>
    <w:link w:val="lfejChar"/>
    <w:unhideWhenUsed/>
    <w:rsid w:val="00DC6C5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DC6C5C"/>
    <w:rPr>
      <w:rFonts w:ascii="Verdana" w:eastAsia="Times New Roman" w:hAnsi="Verdana" w:cs="Verdana"/>
    </w:rPr>
  </w:style>
  <w:style w:type="paragraph" w:styleId="llb">
    <w:name w:val="footer"/>
    <w:basedOn w:val="Norml"/>
    <w:link w:val="llbChar"/>
    <w:uiPriority w:val="99"/>
    <w:unhideWhenUsed/>
    <w:rsid w:val="00DC6C5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C6C5C"/>
    <w:rPr>
      <w:rFonts w:ascii="Verdana" w:eastAsia="Times New Roman" w:hAnsi="Verdana" w:cs="Verdana"/>
    </w:rPr>
  </w:style>
  <w:style w:type="paragraph" w:styleId="Lbjegyzetszveg">
    <w:name w:val="footnote text"/>
    <w:basedOn w:val="Norml"/>
    <w:link w:val="LbjegyzetszvegChar"/>
    <w:semiHidden/>
    <w:rsid w:val="00887C9C"/>
    <w:pPr>
      <w:widowControl w:val="0"/>
      <w:overflowPunct w:val="0"/>
      <w:autoSpaceDE w:val="0"/>
      <w:autoSpaceDN w:val="0"/>
      <w:adjustRightInd w:val="0"/>
      <w:spacing w:before="0" w:after="0"/>
      <w:jc w:val="left"/>
    </w:pPr>
    <w:rPr>
      <w:rFonts w:ascii="Vrinda" w:hAnsi="Vrinda" w:cs="Vrinda"/>
      <w:kern w:val="28"/>
    </w:rPr>
  </w:style>
  <w:style w:type="character" w:customStyle="1" w:styleId="LbjegyzetszvegChar">
    <w:name w:val="Lábjegyzetszöveg Char"/>
    <w:link w:val="Lbjegyzetszveg"/>
    <w:semiHidden/>
    <w:rsid w:val="00887C9C"/>
    <w:rPr>
      <w:rFonts w:ascii="Vrinda" w:eastAsia="Times New Roman" w:hAnsi="Vrinda" w:cs="Vrinda"/>
      <w:kern w:val="28"/>
    </w:rPr>
  </w:style>
  <w:style w:type="character" w:styleId="Lbjegyzet-hivatkozs">
    <w:name w:val="footnote reference"/>
    <w:semiHidden/>
    <w:rsid w:val="00887C9C"/>
    <w:rPr>
      <w:rFonts w:ascii="Times New Roman" w:hAnsi="Times New Roman" w:cs="Times New Roman"/>
      <w:vertAlign w:val="superscript"/>
    </w:rPr>
  </w:style>
  <w:style w:type="character" w:styleId="Oldalszm">
    <w:name w:val="page number"/>
    <w:rsid w:val="00887C9C"/>
    <w:rPr>
      <w:rFonts w:ascii="Times New Roman" w:hAnsi="Times New Roman" w:cs="Times New Roman"/>
    </w:rPr>
  </w:style>
  <w:style w:type="paragraph" w:styleId="Szvegtrzs">
    <w:name w:val="Body Text"/>
    <w:aliases w:val="Standard paragraph,Szövegtörzs Char1,Szövegtörzs Char Char,Szvegtrzs,Szvegtrzs Char1,Szvegtrzs Char Char,Char,Szövegtörzs Char Char Char Char, Char,Body,Text,Standard,paragraph"/>
    <w:basedOn w:val="Norml"/>
    <w:link w:val="SzvegtrzsChar"/>
    <w:rsid w:val="00887C9C"/>
    <w:pPr>
      <w:widowControl w:val="0"/>
      <w:overflowPunct w:val="0"/>
      <w:autoSpaceDE w:val="0"/>
      <w:autoSpaceDN w:val="0"/>
      <w:adjustRightInd w:val="0"/>
      <w:spacing w:before="0" w:after="0"/>
    </w:pPr>
    <w:rPr>
      <w:rFonts w:ascii="Vrinda" w:hAnsi="Vrinda" w:cs="Vrinda"/>
      <w:kern w:val="28"/>
      <w:sz w:val="24"/>
      <w:szCs w:val="24"/>
    </w:rPr>
  </w:style>
  <w:style w:type="character" w:customStyle="1" w:styleId="SzvegtrzsChar">
    <w:name w:val="Szövegtörzs Char"/>
    <w:aliases w:val="Standard paragraph Char,Szövegtörzs Char1 Char,Szövegtörzs Char Char Char,Szvegtrzs Char,Szvegtrzs Char1 Char,Szvegtrzs Char Char Char,Char Char,Szövegtörzs Char Char Char Char Char, Char Char,Body Char,Text Char,Standard Char"/>
    <w:link w:val="Szvegtrzs"/>
    <w:rsid w:val="00887C9C"/>
    <w:rPr>
      <w:rFonts w:ascii="Vrinda" w:eastAsia="Times New Roman" w:hAnsi="Vrinda" w:cs="Vrinda"/>
      <w:kern w:val="28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123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89"/>
  </w:style>
  <w:style w:type="character" w:customStyle="1" w:styleId="JegyzetszvegChar">
    <w:name w:val="Jegyzetszöveg Char"/>
    <w:link w:val="Jegyzetszveg"/>
    <w:uiPriority w:val="99"/>
    <w:semiHidden/>
    <w:rsid w:val="00E12389"/>
    <w:rPr>
      <w:rFonts w:ascii="Verdana" w:eastAsia="Times New Roman" w:hAnsi="Verdana" w:cs="Verdan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3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12389"/>
    <w:rPr>
      <w:rFonts w:ascii="Verdana" w:eastAsia="Times New Roman" w:hAnsi="Verdana" w:cs="Verdana"/>
      <w:b/>
      <w:bCs/>
    </w:rPr>
  </w:style>
  <w:style w:type="paragraph" w:styleId="Vltozat">
    <w:name w:val="Revision"/>
    <w:hidden/>
    <w:uiPriority w:val="99"/>
    <w:semiHidden/>
    <w:rsid w:val="00DE43FF"/>
    <w:rPr>
      <w:rFonts w:ascii="Verdana" w:eastAsia="Times New Roman" w:hAnsi="Verdana" w:cs="Verdana"/>
    </w:rPr>
  </w:style>
  <w:style w:type="paragraph" w:styleId="NormlWeb">
    <w:name w:val="Normal (Web)"/>
    <w:basedOn w:val="Norml"/>
    <w:uiPriority w:val="99"/>
    <w:rsid w:val="002D5A04"/>
    <w:pPr>
      <w:spacing w:before="0" w:after="0"/>
      <w:ind w:firstLine="180"/>
    </w:pPr>
    <w:rPr>
      <w:rFonts w:ascii="Times New Roman" w:hAnsi="Times New Roman" w:cs="Times New Roman"/>
      <w:sz w:val="24"/>
      <w:szCs w:val="24"/>
    </w:rPr>
  </w:style>
  <w:style w:type="character" w:customStyle="1" w:styleId="pdlabel1">
    <w:name w:val="pdlabel1"/>
    <w:rsid w:val="00D14447"/>
    <w:rPr>
      <w:rFonts w:ascii="Verdana" w:hAnsi="Verdana" w:hint="default"/>
      <w:b/>
      <w:bCs/>
      <w:vanish w:val="0"/>
      <w:webHidden w:val="0"/>
      <w:color w:val="385C89"/>
      <w:specVanish w:val="0"/>
    </w:rPr>
  </w:style>
  <w:style w:type="character" w:styleId="Kiemels2">
    <w:name w:val="Strong"/>
    <w:uiPriority w:val="22"/>
    <w:qFormat/>
    <w:rsid w:val="00592309"/>
    <w:rPr>
      <w:b/>
      <w:bCs/>
    </w:rPr>
  </w:style>
  <w:style w:type="paragraph" w:customStyle="1" w:styleId="szoveg3">
    <w:name w:val="szoveg3"/>
    <w:basedOn w:val="Norml"/>
    <w:rsid w:val="00592309"/>
    <w:pPr>
      <w:spacing w:before="100" w:beforeAutospacing="1" w:after="100" w:afterAutospacing="1"/>
    </w:pPr>
    <w:rPr>
      <w:rFonts w:ascii="Arial" w:hAnsi="Arial" w:cs="Arial"/>
      <w:color w:val="0D4081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251354"/>
    <w:rPr>
      <w:color w:val="800080"/>
      <w:u w:val="single"/>
    </w:rPr>
  </w:style>
  <w:style w:type="paragraph" w:customStyle="1" w:styleId="default0">
    <w:name w:val="default"/>
    <w:basedOn w:val="Norml"/>
    <w:rsid w:val="005A31A3"/>
    <w:pPr>
      <w:spacing w:before="0" w:after="0"/>
      <w:jc w:val="left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3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5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ivil.info.h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many.hu/hu/emberi-eroforrasok-miniszterium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cic@emmi.gov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ic@emmi.gov.h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ivil.info.hu/" TargetMode="External"/><Relationship Id="rId10" Type="http://schemas.openxmlformats.org/officeDocument/2006/relationships/hyperlink" Target="http://civil.info.h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emberi-eroforrasok-miniszteriuma" TargetMode="External"/><Relationship Id="rId14" Type="http://schemas.openxmlformats.org/officeDocument/2006/relationships/hyperlink" Target="http://civil.info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3DE53-B9BB-4265-8E16-54C3CC1B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2676</Words>
  <Characters>18471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Közigazgatási és Igazságügyi Minisztérium</vt:lpstr>
    </vt:vector>
  </TitlesOfParts>
  <Company>KSZF</Company>
  <LinksUpToDate>false</LinksUpToDate>
  <CharactersWithSpaces>21105</CharactersWithSpaces>
  <SharedDoc>false</SharedDoc>
  <HLinks>
    <vt:vector size="54" baseType="variant">
      <vt:variant>
        <vt:i4>2883608</vt:i4>
      </vt:variant>
      <vt:variant>
        <vt:i4>24</vt:i4>
      </vt:variant>
      <vt:variant>
        <vt:i4>0</vt:i4>
      </vt:variant>
      <vt:variant>
        <vt:i4>5</vt:i4>
      </vt:variant>
      <vt:variant>
        <vt:lpwstr>mailto:civilhaz@unitedway.t-online.hu</vt:lpwstr>
      </vt:variant>
      <vt:variant>
        <vt:lpwstr/>
      </vt:variant>
      <vt:variant>
        <vt:i4>2097155</vt:i4>
      </vt:variant>
      <vt:variant>
        <vt:i4>21</vt:i4>
      </vt:variant>
      <vt:variant>
        <vt:i4>0</vt:i4>
      </vt:variant>
      <vt:variant>
        <vt:i4>5</vt:i4>
      </vt:variant>
      <vt:variant>
        <vt:lpwstr>mailto:unitedway@unitedway.t-online.hu</vt:lpwstr>
      </vt:variant>
      <vt:variant>
        <vt:lpwstr/>
      </vt:variant>
      <vt:variant>
        <vt:i4>3276880</vt:i4>
      </vt:variant>
      <vt:variant>
        <vt:i4>18</vt:i4>
      </vt:variant>
      <vt:variant>
        <vt:i4>0</vt:i4>
      </vt:variant>
      <vt:variant>
        <vt:i4>5</vt:i4>
      </vt:variant>
      <vt:variant>
        <vt:lpwstr>mailto:b.gyongyos@freemail.hu</vt:lpwstr>
      </vt:variant>
      <vt:variant>
        <vt:lpwstr/>
      </vt:variant>
      <vt:variant>
        <vt:i4>1310793</vt:i4>
      </vt:variant>
      <vt:variant>
        <vt:i4>15</vt:i4>
      </vt:variant>
      <vt:variant>
        <vt:i4>0</vt:i4>
      </vt:variant>
      <vt:variant>
        <vt:i4>5</vt:i4>
      </vt:variant>
      <vt:variant>
        <vt:lpwstr>http://www.civil.kormany.hu/</vt:lpwstr>
      </vt:variant>
      <vt:variant>
        <vt:lpwstr/>
      </vt:variant>
      <vt:variant>
        <vt:i4>7864401</vt:i4>
      </vt:variant>
      <vt:variant>
        <vt:i4>12</vt:i4>
      </vt:variant>
      <vt:variant>
        <vt:i4>0</vt:i4>
      </vt:variant>
      <vt:variant>
        <vt:i4>5</vt:i4>
      </vt:variant>
      <vt:variant>
        <vt:lpwstr>mailto:endre.bajzath@kim.gov.hu</vt:lpwstr>
      </vt:variant>
      <vt:variant>
        <vt:lpwstr/>
      </vt:variant>
      <vt:variant>
        <vt:i4>7536744</vt:i4>
      </vt:variant>
      <vt:variant>
        <vt:i4>9</vt:i4>
      </vt:variant>
      <vt:variant>
        <vt:i4>0</vt:i4>
      </vt:variant>
      <vt:variant>
        <vt:i4>5</vt:i4>
      </vt:variant>
      <vt:variant>
        <vt:lpwstr>http://www.kormany.hu/hu/kozigazgatasi-es-igazsagugyi-miniszterium</vt:lpwstr>
      </vt:variant>
      <vt:variant>
        <vt:lpwstr/>
      </vt:variant>
      <vt:variant>
        <vt:i4>2031718</vt:i4>
      </vt:variant>
      <vt:variant>
        <vt:i4>6</vt:i4>
      </vt:variant>
      <vt:variant>
        <vt:i4>0</vt:i4>
      </vt:variant>
      <vt:variant>
        <vt:i4>5</vt:i4>
      </vt:variant>
      <vt:variant>
        <vt:lpwstr>mailto:cic2012@kim.gov.hu</vt:lpwstr>
      </vt:variant>
      <vt:variant>
        <vt:lpwstr/>
      </vt:variant>
      <vt:variant>
        <vt:i4>1310793</vt:i4>
      </vt:variant>
      <vt:variant>
        <vt:i4>3</vt:i4>
      </vt:variant>
      <vt:variant>
        <vt:i4>0</vt:i4>
      </vt:variant>
      <vt:variant>
        <vt:i4>5</vt:i4>
      </vt:variant>
      <vt:variant>
        <vt:lpwstr>http://www.civil.kormany.hu/</vt:lpwstr>
      </vt:variant>
      <vt:variant>
        <vt:lpwstr/>
      </vt:variant>
      <vt:variant>
        <vt:i4>7536744</vt:i4>
      </vt:variant>
      <vt:variant>
        <vt:i4>0</vt:i4>
      </vt:variant>
      <vt:variant>
        <vt:i4>0</vt:i4>
      </vt:variant>
      <vt:variant>
        <vt:i4>5</vt:i4>
      </vt:variant>
      <vt:variant>
        <vt:lpwstr>http://www.kormany.hu/hu/kozigazgatasi-es-igazsagugyi-miniszterium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Közigazgatási és Igazságügyi Minisztérium</dc:title>
  <dc:creator>Bajzáth Endre</dc:creator>
  <cp:lastModifiedBy>Vadászi Gábor</cp:lastModifiedBy>
  <cp:revision>3</cp:revision>
  <cp:lastPrinted>2016-10-05T14:25:00Z</cp:lastPrinted>
  <dcterms:created xsi:type="dcterms:W3CDTF">2016-10-26T11:52:00Z</dcterms:created>
  <dcterms:modified xsi:type="dcterms:W3CDTF">2016-11-09T08:44:00Z</dcterms:modified>
</cp:coreProperties>
</file>