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both"/>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MINISZTERELNÖKSÉG</w:t>
      </w:r>
    </w:p>
    <w:p w:rsidR="005F1C42"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1055</w:t>
      </w:r>
      <w:r w:rsidR="006C2E4C" w:rsidRPr="00CC4B6A">
        <w:rPr>
          <w:rFonts w:ascii="Tahoma" w:hAnsi="Tahoma" w:cs="Tahoma"/>
          <w:b/>
          <w:smallCaps/>
          <w:sz w:val="21"/>
          <w:szCs w:val="21"/>
        </w:rPr>
        <w:t xml:space="preserve"> </w:t>
      </w:r>
      <w:r w:rsidRPr="00CC4B6A">
        <w:rPr>
          <w:rFonts w:ascii="Tahoma" w:hAnsi="Tahoma" w:cs="Tahoma"/>
          <w:b/>
          <w:smallCaps/>
          <w:sz w:val="21"/>
          <w:szCs w:val="21"/>
        </w:rPr>
        <w:t>BUDAPEST</w:t>
      </w:r>
      <w:r w:rsidR="006C2E4C" w:rsidRPr="00CC4B6A">
        <w:rPr>
          <w:rFonts w:ascii="Tahoma" w:hAnsi="Tahoma" w:cs="Tahoma"/>
          <w:b/>
          <w:smallCaps/>
          <w:sz w:val="21"/>
          <w:szCs w:val="21"/>
        </w:rPr>
        <w:t xml:space="preserve">, </w:t>
      </w:r>
      <w:r w:rsidRPr="00CC4B6A">
        <w:rPr>
          <w:rFonts w:ascii="Tahoma" w:hAnsi="Tahoma" w:cs="Tahoma"/>
          <w:b/>
          <w:smallCaps/>
          <w:sz w:val="21"/>
          <w:szCs w:val="21"/>
        </w:rPr>
        <w:t>KOSSUTH LAJOS TÉR 1-3</w:t>
      </w:r>
      <w:r w:rsidR="006C2E4C" w:rsidRPr="00CC4B6A">
        <w:rPr>
          <w:rFonts w:ascii="Tahoma" w:hAnsi="Tahoma" w:cs="Tahoma"/>
          <w:b/>
          <w:smallCaps/>
          <w:sz w:val="21"/>
          <w:szCs w:val="21"/>
        </w:rPr>
        <w:t>.</w:t>
      </w: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KIEGÉSZÍTŐ IRAT</w:t>
      </w: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A</w:t>
      </w: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4174FF"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Pr>
          <w:rFonts w:ascii="Tahoma" w:hAnsi="Tahoma" w:cs="Tahoma"/>
          <w:b/>
          <w:smallCaps/>
          <w:sz w:val="21"/>
          <w:szCs w:val="21"/>
        </w:rPr>
        <w:t>A</w:t>
      </w:r>
      <w:r w:rsidRPr="004174FF">
        <w:rPr>
          <w:rFonts w:ascii="Tahoma" w:hAnsi="Tahoma" w:cs="Tahoma"/>
          <w:b/>
          <w:smallCaps/>
          <w:sz w:val="21"/>
          <w:szCs w:val="21"/>
        </w:rPr>
        <w:t xml:space="preserve"> M</w:t>
      </w:r>
      <w:r>
        <w:rPr>
          <w:rFonts w:ascii="Tahoma" w:hAnsi="Tahoma" w:cs="Tahoma"/>
          <w:b/>
          <w:smallCaps/>
          <w:sz w:val="21"/>
          <w:szCs w:val="21"/>
        </w:rPr>
        <w:t>INISZTERELNÖKSÉG TEVÉKENYSÉGÉT SEGÍTŐ, ÜGYVÉDI TEVÉKENYSÉGGEL KIEGÉSZÍTETT</w:t>
      </w:r>
      <w:r w:rsidRPr="004174FF">
        <w:rPr>
          <w:rFonts w:ascii="Tahoma" w:hAnsi="Tahoma" w:cs="Tahoma"/>
          <w:b/>
          <w:smallCaps/>
          <w:sz w:val="21"/>
          <w:szCs w:val="21"/>
        </w:rPr>
        <w:t>,</w:t>
      </w:r>
      <w:r>
        <w:rPr>
          <w:rFonts w:ascii="Tahoma" w:hAnsi="Tahoma" w:cs="Tahoma"/>
          <w:b/>
          <w:smallCaps/>
          <w:sz w:val="21"/>
          <w:szCs w:val="21"/>
        </w:rPr>
        <w:t xml:space="preserve"> HIVATALOS KÖZBESZERZÉSI TANÁCSADÓI </w:t>
      </w:r>
      <w:proofErr w:type="gramStart"/>
      <w:r>
        <w:rPr>
          <w:rFonts w:ascii="Tahoma" w:hAnsi="Tahoma" w:cs="Tahoma"/>
          <w:b/>
          <w:smallCaps/>
          <w:sz w:val="21"/>
          <w:szCs w:val="21"/>
        </w:rPr>
        <w:t>ÉS</w:t>
      </w:r>
      <w:proofErr w:type="gramEnd"/>
      <w:r>
        <w:rPr>
          <w:rFonts w:ascii="Tahoma" w:hAnsi="Tahoma" w:cs="Tahoma"/>
          <w:b/>
          <w:smallCaps/>
          <w:sz w:val="21"/>
          <w:szCs w:val="21"/>
        </w:rPr>
        <w:t xml:space="preserve"> LEBONYOLÍTÓI SZOLGÁLTATÁS BESZERZÉSE</w:t>
      </w: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TÁRGYÚ</w:t>
      </w: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 xml:space="preserve"> </w:t>
      </w: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UNIÓS ELJÁRÁSRENDBEN LEFOLYTATOTT</w:t>
      </w:r>
    </w:p>
    <w:p w:rsidR="002B05E4"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 xml:space="preserve">HIRDETMÉNY KÖZZÉTÉTELÉVEL INDULÓ </w:t>
      </w:r>
      <w:r w:rsidR="004174FF">
        <w:rPr>
          <w:rFonts w:ascii="Tahoma" w:hAnsi="Tahoma" w:cs="Tahoma"/>
          <w:b/>
          <w:smallCaps/>
          <w:sz w:val="21"/>
          <w:szCs w:val="21"/>
        </w:rPr>
        <w:t>GYORSÍTOTT MEGHÍVÁSOS</w:t>
      </w:r>
      <w:r w:rsidRPr="00CC4B6A">
        <w:rPr>
          <w:rFonts w:ascii="Tahoma" w:hAnsi="Tahoma" w:cs="Tahoma"/>
          <w:b/>
          <w:smallCaps/>
          <w:sz w:val="21"/>
          <w:szCs w:val="21"/>
        </w:rPr>
        <w:t xml:space="preserve"> </w:t>
      </w:r>
    </w:p>
    <w:p w:rsidR="002B05E4" w:rsidRPr="00CC4B6A" w:rsidRDefault="004174FF"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Pr>
          <w:rFonts w:ascii="Tahoma" w:hAnsi="Tahoma" w:cs="Tahoma"/>
          <w:b/>
          <w:smallCaps/>
          <w:sz w:val="21"/>
          <w:szCs w:val="21"/>
        </w:rPr>
        <w:t>[KBT. 85. § (2) BEKEZDÉS</w:t>
      </w:r>
      <w:r w:rsidR="002B05E4" w:rsidRPr="00CC4B6A">
        <w:rPr>
          <w:rFonts w:ascii="Tahoma" w:hAnsi="Tahoma" w:cs="Tahoma"/>
          <w:b/>
          <w:smallCaps/>
          <w:sz w:val="21"/>
          <w:szCs w:val="21"/>
        </w:rPr>
        <w:t xml:space="preserve"> SZERINTI]</w:t>
      </w:r>
    </w:p>
    <w:p w:rsidR="005F1C42" w:rsidRPr="00CC4B6A" w:rsidRDefault="002B05E4"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 xml:space="preserve"> KÖZBESZERZÉSI ELJÁRÁSHOZ</w:t>
      </w: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p>
    <w:p w:rsidR="005F1C42" w:rsidRPr="00CC4B6A" w:rsidRDefault="00BF4585"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mallCaps/>
          <w:sz w:val="21"/>
          <w:szCs w:val="21"/>
        </w:rPr>
      </w:pPr>
      <w:r w:rsidRPr="00CC4B6A">
        <w:rPr>
          <w:rFonts w:ascii="Tahoma" w:hAnsi="Tahoma" w:cs="Tahoma"/>
          <w:b/>
          <w:smallCaps/>
          <w:sz w:val="21"/>
          <w:szCs w:val="21"/>
        </w:rPr>
        <w:t>201</w:t>
      </w:r>
      <w:r w:rsidR="004174FF">
        <w:rPr>
          <w:rFonts w:ascii="Tahoma" w:hAnsi="Tahoma" w:cs="Tahoma"/>
          <w:b/>
          <w:smallCaps/>
          <w:sz w:val="21"/>
          <w:szCs w:val="21"/>
        </w:rPr>
        <w:t>5</w:t>
      </w: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p>
    <w:p w:rsidR="005F1C42" w:rsidRPr="00CC4B6A" w:rsidRDefault="005F1C42" w:rsidP="00125CA0">
      <w:pPr>
        <w:jc w:val="both"/>
        <w:rPr>
          <w:rStyle w:val="apple-style-span"/>
          <w:rFonts w:ascii="Tahoma" w:eastAsiaTheme="majorEastAsia" w:hAnsi="Tahoma" w:cs="Tahoma"/>
          <w:sz w:val="21"/>
          <w:szCs w:val="21"/>
        </w:rPr>
      </w:pPr>
    </w:p>
    <w:p w:rsidR="005F1C42" w:rsidRPr="00CC4B6A" w:rsidRDefault="005F1C42" w:rsidP="00125CA0">
      <w:pPr>
        <w:rPr>
          <w:rFonts w:ascii="Tahoma" w:hAnsi="Tahoma" w:cs="Tahoma"/>
          <w:b/>
          <w:sz w:val="21"/>
          <w:szCs w:val="21"/>
        </w:rPr>
      </w:pPr>
      <w:r w:rsidRPr="00CC4B6A">
        <w:rPr>
          <w:rFonts w:ascii="Tahoma" w:hAnsi="Tahoma" w:cs="Tahoma"/>
          <w:sz w:val="21"/>
          <w:szCs w:val="21"/>
        </w:rPr>
        <w:br w:type="page"/>
      </w:r>
      <w:r w:rsidRPr="00CC4B6A">
        <w:rPr>
          <w:rFonts w:ascii="Tahoma" w:hAnsi="Tahoma" w:cs="Tahoma"/>
          <w:b/>
          <w:sz w:val="21"/>
          <w:szCs w:val="21"/>
        </w:rPr>
        <w:lastRenderedPageBreak/>
        <w:t xml:space="preserve">ALAPINFORMÁCIÓK </w:t>
      </w:r>
      <w:proofErr w:type="gramStart"/>
      <w:r w:rsidRPr="00CC4B6A">
        <w:rPr>
          <w:rFonts w:ascii="Tahoma" w:hAnsi="Tahoma" w:cs="Tahoma"/>
          <w:b/>
          <w:sz w:val="21"/>
          <w:szCs w:val="21"/>
        </w:rPr>
        <w:t>A</w:t>
      </w:r>
      <w:proofErr w:type="gramEnd"/>
      <w:r w:rsidRPr="00CC4B6A">
        <w:rPr>
          <w:rFonts w:ascii="Tahoma" w:hAnsi="Tahoma" w:cs="Tahoma"/>
          <w:b/>
          <w:sz w:val="21"/>
          <w:szCs w:val="21"/>
        </w:rPr>
        <w:t xml:space="preserve"> KÖZBESZERZÉSI ELJÁRÁSRÓL</w:t>
      </w:r>
    </w:p>
    <w:p w:rsidR="005F1C42" w:rsidRPr="00CC4B6A" w:rsidRDefault="005F1C42" w:rsidP="00125CA0">
      <w:pPr>
        <w:autoSpaceDE w:val="0"/>
        <w:autoSpaceDN w:val="0"/>
        <w:adjustRightInd w:val="0"/>
        <w:jc w:val="both"/>
        <w:rPr>
          <w:rFonts w:ascii="Tahoma" w:hAnsi="Tahoma" w:cs="Tahoma"/>
          <w:b/>
          <w:bCs/>
          <w:sz w:val="21"/>
          <w:szCs w:val="21"/>
        </w:rPr>
      </w:pPr>
    </w:p>
    <w:p w:rsidR="005F1C42" w:rsidRPr="00732E16" w:rsidRDefault="005F1C42" w:rsidP="00125CA0">
      <w:pPr>
        <w:jc w:val="both"/>
        <w:rPr>
          <w:rFonts w:ascii="Tahoma" w:hAnsi="Tahoma" w:cs="Tahoma"/>
          <w:sz w:val="21"/>
          <w:szCs w:val="21"/>
        </w:rPr>
      </w:pPr>
      <w:r w:rsidRPr="00CC4B6A">
        <w:rPr>
          <w:rFonts w:ascii="Tahoma" w:hAnsi="Tahoma" w:cs="Tahoma"/>
          <w:sz w:val="21"/>
          <w:szCs w:val="21"/>
        </w:rPr>
        <w:t xml:space="preserve">Az Ajánlatkérő, </w:t>
      </w:r>
      <w:r w:rsidR="002B05E4" w:rsidRPr="00CC4B6A">
        <w:rPr>
          <w:rFonts w:ascii="Tahoma" w:hAnsi="Tahoma" w:cs="Tahoma"/>
          <w:sz w:val="21"/>
          <w:szCs w:val="21"/>
        </w:rPr>
        <w:t>a Miniszterelnökség</w:t>
      </w:r>
      <w:r w:rsidRPr="00CC4B6A">
        <w:rPr>
          <w:rFonts w:ascii="Tahoma" w:hAnsi="Tahoma" w:cs="Tahoma"/>
          <w:sz w:val="21"/>
          <w:szCs w:val="21"/>
        </w:rPr>
        <w:t xml:space="preserve"> nevében ezennel felkérem, hogy az Európa</w:t>
      </w:r>
      <w:r w:rsidR="00781C3A" w:rsidRPr="00CC4B6A">
        <w:rPr>
          <w:rFonts w:ascii="Tahoma" w:hAnsi="Tahoma" w:cs="Tahoma"/>
          <w:sz w:val="21"/>
          <w:szCs w:val="21"/>
        </w:rPr>
        <w:t xml:space="preserve">i Unió Hivatalos lapjában (TED) </w:t>
      </w:r>
      <w:r w:rsidR="004174FF">
        <w:rPr>
          <w:rFonts w:ascii="Tahoma" w:hAnsi="Tahoma" w:cs="Tahoma"/>
          <w:b/>
          <w:bCs/>
          <w:sz w:val="21"/>
          <w:szCs w:val="21"/>
        </w:rPr>
        <w:t>2015</w:t>
      </w:r>
      <w:r w:rsidR="00732E16" w:rsidRPr="00732E16">
        <w:rPr>
          <w:rFonts w:ascii="Tahoma" w:hAnsi="Tahoma" w:cs="Tahoma"/>
          <w:b/>
          <w:bCs/>
          <w:sz w:val="21"/>
          <w:szCs w:val="21"/>
        </w:rPr>
        <w:t xml:space="preserve">/S </w:t>
      </w:r>
      <w:r w:rsidR="0001145A" w:rsidRPr="0001145A">
        <w:rPr>
          <w:rFonts w:ascii="Tahoma" w:hAnsi="Tahoma" w:cs="Tahoma"/>
          <w:b/>
          <w:bCs/>
          <w:sz w:val="21"/>
          <w:szCs w:val="21"/>
        </w:rPr>
        <w:t xml:space="preserve">115-208587 </w:t>
      </w:r>
      <w:r w:rsidRPr="00CC4B6A">
        <w:rPr>
          <w:rFonts w:ascii="Tahoma" w:hAnsi="Tahoma" w:cs="Tahoma"/>
          <w:sz w:val="21"/>
          <w:szCs w:val="21"/>
        </w:rPr>
        <w:t>számon közzétett</w:t>
      </w:r>
      <w:r w:rsidR="004174FF">
        <w:rPr>
          <w:rFonts w:ascii="Tahoma" w:hAnsi="Tahoma" w:cs="Tahoma"/>
          <w:sz w:val="21"/>
          <w:szCs w:val="21"/>
        </w:rPr>
        <w:t xml:space="preserve"> (feladás napja: 2015</w:t>
      </w:r>
      <w:r w:rsidR="0001145A">
        <w:rPr>
          <w:rFonts w:ascii="Tahoma" w:hAnsi="Tahoma" w:cs="Tahoma"/>
          <w:sz w:val="21"/>
          <w:szCs w:val="21"/>
        </w:rPr>
        <w:t>. június 12.</w:t>
      </w:r>
      <w:r w:rsidR="00732E16">
        <w:rPr>
          <w:rFonts w:ascii="Tahoma" w:hAnsi="Tahoma" w:cs="Tahoma"/>
          <w:sz w:val="21"/>
          <w:szCs w:val="21"/>
        </w:rPr>
        <w:t>)</w:t>
      </w:r>
      <w:r w:rsidRPr="00CC4B6A">
        <w:rPr>
          <w:rFonts w:ascii="Tahoma" w:hAnsi="Tahoma" w:cs="Tahoma"/>
          <w:sz w:val="21"/>
          <w:szCs w:val="21"/>
        </w:rPr>
        <w:t xml:space="preserve"> </w:t>
      </w:r>
      <w:r w:rsidR="002B05E4" w:rsidRPr="00CC4B6A">
        <w:rPr>
          <w:rFonts w:ascii="Tahoma" w:hAnsi="Tahoma" w:cs="Tahoma"/>
          <w:sz w:val="21"/>
          <w:szCs w:val="21"/>
        </w:rPr>
        <w:t>részvételi</w:t>
      </w:r>
      <w:r w:rsidRPr="00CC4B6A">
        <w:rPr>
          <w:rFonts w:ascii="Tahoma" w:hAnsi="Tahoma" w:cs="Tahoma"/>
          <w:sz w:val="21"/>
          <w:szCs w:val="21"/>
        </w:rPr>
        <w:t xml:space="preserve"> felhí</w:t>
      </w:r>
      <w:r w:rsidR="002B05E4" w:rsidRPr="00CC4B6A">
        <w:rPr>
          <w:rFonts w:ascii="Tahoma" w:hAnsi="Tahoma" w:cs="Tahoma"/>
          <w:sz w:val="21"/>
          <w:szCs w:val="21"/>
        </w:rPr>
        <w:t>vás, valamint a kiegészítő irat</w:t>
      </w:r>
      <w:r w:rsidRPr="00CC4B6A">
        <w:rPr>
          <w:rFonts w:ascii="Tahoma" w:hAnsi="Tahoma" w:cs="Tahoma"/>
          <w:sz w:val="21"/>
          <w:szCs w:val="21"/>
        </w:rPr>
        <w:t xml:space="preserve">ban leírtak szerint </w:t>
      </w:r>
      <w:r w:rsidR="002B05E4" w:rsidRPr="00CC4B6A">
        <w:rPr>
          <w:rFonts w:ascii="Tahoma" w:hAnsi="Tahoma" w:cs="Tahoma"/>
          <w:sz w:val="21"/>
          <w:szCs w:val="21"/>
        </w:rPr>
        <w:t>nyújtsa be</w:t>
      </w:r>
      <w:r w:rsidRPr="00CC4B6A">
        <w:rPr>
          <w:rFonts w:ascii="Tahoma" w:hAnsi="Tahoma" w:cs="Tahoma"/>
          <w:sz w:val="21"/>
          <w:szCs w:val="21"/>
        </w:rPr>
        <w:t xml:space="preserve"> a részvételi jelentkezését </w:t>
      </w:r>
      <w:r w:rsidR="002B05E4" w:rsidRPr="00CC4B6A">
        <w:rPr>
          <w:rFonts w:ascii="Tahoma" w:hAnsi="Tahoma" w:cs="Tahoma"/>
          <w:sz w:val="21"/>
          <w:szCs w:val="21"/>
        </w:rPr>
        <w:t>a közbeszerzési eljárás részvételi szakaszának keretében.</w:t>
      </w:r>
      <w:r w:rsidR="00732E16">
        <w:rPr>
          <w:rFonts w:ascii="Tahoma" w:hAnsi="Tahoma" w:cs="Tahoma"/>
          <w:sz w:val="21"/>
          <w:szCs w:val="21"/>
        </w:rPr>
        <w:t xml:space="preserve"> </w:t>
      </w:r>
      <w:r w:rsidR="004174FF">
        <w:rPr>
          <w:rFonts w:ascii="Tahoma" w:hAnsi="Tahoma" w:cs="Tahoma"/>
          <w:b/>
          <w:sz w:val="21"/>
          <w:szCs w:val="21"/>
        </w:rPr>
        <w:t>Részvételi határidő: 2015</w:t>
      </w:r>
      <w:r w:rsidR="0001145A">
        <w:rPr>
          <w:rFonts w:ascii="Tahoma" w:hAnsi="Tahoma" w:cs="Tahoma"/>
          <w:b/>
          <w:sz w:val="21"/>
          <w:szCs w:val="21"/>
        </w:rPr>
        <w:t>. június 26.</w:t>
      </w:r>
      <w:r w:rsidR="00732E16" w:rsidRPr="00732E16">
        <w:rPr>
          <w:rFonts w:ascii="Tahoma" w:hAnsi="Tahoma" w:cs="Tahoma"/>
          <w:b/>
          <w:sz w:val="21"/>
          <w:szCs w:val="21"/>
        </w:rPr>
        <w:t xml:space="preserve"> 10:00 óra.</w:t>
      </w:r>
    </w:p>
    <w:p w:rsidR="005F1C42" w:rsidRPr="00CC4B6A" w:rsidRDefault="005F1C42" w:rsidP="00125CA0">
      <w:pPr>
        <w:autoSpaceDE w:val="0"/>
        <w:autoSpaceDN w:val="0"/>
        <w:adjustRightInd w:val="0"/>
        <w:jc w:val="both"/>
        <w:rPr>
          <w:rFonts w:ascii="Tahoma" w:hAnsi="Tahoma" w:cs="Tahoma"/>
          <w:b/>
          <w:bCs/>
          <w:sz w:val="21"/>
          <w:szCs w:val="21"/>
        </w:rPr>
      </w:pPr>
    </w:p>
    <w:p w:rsidR="00781C3A" w:rsidRPr="00CC4B6A" w:rsidRDefault="00781C3A" w:rsidP="00781C3A">
      <w:pPr>
        <w:jc w:val="both"/>
        <w:outlineLvl w:val="0"/>
        <w:rPr>
          <w:rFonts w:ascii="Tahoma" w:hAnsi="Tahoma" w:cs="Tahoma"/>
          <w:sz w:val="21"/>
          <w:szCs w:val="21"/>
          <w:u w:val="single"/>
        </w:rPr>
      </w:pPr>
      <w:r w:rsidRPr="00CC4B6A">
        <w:rPr>
          <w:rFonts w:ascii="Tahoma" w:hAnsi="Tahoma" w:cs="Tahoma"/>
          <w:sz w:val="21"/>
          <w:szCs w:val="21"/>
          <w:u w:val="single"/>
        </w:rPr>
        <w:t>Ajánlatkérőre vonatkozó információk:</w:t>
      </w:r>
    </w:p>
    <w:p w:rsidR="002B05E4" w:rsidRPr="00CC4B6A" w:rsidRDefault="002B05E4" w:rsidP="002B05E4">
      <w:pPr>
        <w:pStyle w:val="NormlWeb"/>
        <w:shd w:val="clear" w:color="auto" w:fill="FFFFFF"/>
        <w:spacing w:before="0" w:beforeAutospacing="0" w:after="0" w:afterAutospacing="0"/>
        <w:rPr>
          <w:rFonts w:ascii="Tahoma" w:hAnsi="Tahoma" w:cs="Tahoma"/>
          <w:sz w:val="21"/>
          <w:szCs w:val="21"/>
        </w:rPr>
      </w:pPr>
      <w:r w:rsidRPr="00CC4B6A">
        <w:rPr>
          <w:rFonts w:ascii="Tahoma" w:hAnsi="Tahoma" w:cs="Tahoma"/>
          <w:sz w:val="21"/>
          <w:szCs w:val="21"/>
        </w:rPr>
        <w:t>Ajánlatkérő neve: Miniszterelnökség</w:t>
      </w:r>
    </w:p>
    <w:p w:rsidR="002B05E4" w:rsidRPr="00CC4B6A" w:rsidRDefault="002B05E4" w:rsidP="002B05E4">
      <w:pPr>
        <w:pStyle w:val="NormlWeb"/>
        <w:shd w:val="clear" w:color="auto" w:fill="FFFFFF"/>
        <w:spacing w:before="0" w:beforeAutospacing="0" w:after="0" w:afterAutospacing="0"/>
        <w:rPr>
          <w:rFonts w:ascii="Tahoma" w:hAnsi="Tahoma" w:cs="Tahoma"/>
          <w:sz w:val="21"/>
          <w:szCs w:val="21"/>
        </w:rPr>
      </w:pPr>
      <w:r w:rsidRPr="00CC4B6A">
        <w:rPr>
          <w:rFonts w:ascii="Tahoma" w:hAnsi="Tahoma" w:cs="Tahoma"/>
          <w:sz w:val="21"/>
          <w:szCs w:val="21"/>
        </w:rPr>
        <w:t>Székhely: 1055 Budapest, Kossuth Lajos tér 1-3.</w:t>
      </w:r>
    </w:p>
    <w:p w:rsidR="002B05E4" w:rsidRPr="00CC4B6A" w:rsidRDefault="002B05E4" w:rsidP="002B05E4">
      <w:pPr>
        <w:pStyle w:val="NormlWeb"/>
        <w:shd w:val="clear" w:color="auto" w:fill="FFFFFF"/>
        <w:spacing w:before="0" w:beforeAutospacing="0" w:after="0" w:afterAutospacing="0"/>
        <w:rPr>
          <w:rFonts w:ascii="Tahoma" w:hAnsi="Tahoma" w:cs="Tahoma"/>
          <w:sz w:val="21"/>
          <w:szCs w:val="21"/>
        </w:rPr>
      </w:pPr>
      <w:r w:rsidRPr="00CC4B6A">
        <w:rPr>
          <w:rFonts w:ascii="Tahoma" w:hAnsi="Tahoma" w:cs="Tahoma"/>
          <w:sz w:val="21"/>
          <w:szCs w:val="21"/>
        </w:rPr>
        <w:t>Telefon: +36-1-795</w:t>
      </w:r>
      <w:r w:rsidR="0001145A">
        <w:rPr>
          <w:rFonts w:ascii="Tahoma" w:hAnsi="Tahoma" w:cs="Tahoma"/>
          <w:sz w:val="21"/>
          <w:szCs w:val="21"/>
        </w:rPr>
        <w:t>0768</w:t>
      </w:r>
    </w:p>
    <w:p w:rsidR="002B05E4" w:rsidRPr="00CC4B6A" w:rsidRDefault="002B05E4" w:rsidP="002B05E4">
      <w:pPr>
        <w:pStyle w:val="NormlWeb"/>
        <w:shd w:val="clear" w:color="auto" w:fill="FFFFFF"/>
        <w:spacing w:before="0" w:beforeAutospacing="0" w:after="0" w:afterAutospacing="0"/>
        <w:rPr>
          <w:rFonts w:ascii="Tahoma" w:hAnsi="Tahoma" w:cs="Tahoma"/>
          <w:sz w:val="21"/>
          <w:szCs w:val="21"/>
        </w:rPr>
      </w:pPr>
      <w:r w:rsidRPr="00CC4B6A">
        <w:rPr>
          <w:rFonts w:ascii="Tahoma" w:hAnsi="Tahoma" w:cs="Tahoma"/>
          <w:sz w:val="21"/>
          <w:szCs w:val="21"/>
        </w:rPr>
        <w:t>Telefax:</w:t>
      </w:r>
      <w:r w:rsidR="00A84EEA" w:rsidRPr="00A84EEA">
        <w:rPr>
          <w:rFonts w:ascii="Tahoma" w:hAnsi="Tahoma" w:cs="Tahoma"/>
          <w:sz w:val="21"/>
          <w:szCs w:val="21"/>
        </w:rPr>
        <w:t xml:space="preserve"> </w:t>
      </w:r>
      <w:r w:rsidR="00A84EEA" w:rsidRPr="00CC4B6A">
        <w:rPr>
          <w:rFonts w:ascii="Tahoma" w:hAnsi="Tahoma" w:cs="Tahoma"/>
          <w:sz w:val="21"/>
          <w:szCs w:val="21"/>
        </w:rPr>
        <w:t>+36-1-795</w:t>
      </w:r>
      <w:r w:rsidR="0001145A">
        <w:rPr>
          <w:rFonts w:ascii="Tahoma" w:hAnsi="Tahoma" w:cs="Tahoma"/>
          <w:sz w:val="21"/>
          <w:szCs w:val="21"/>
        </w:rPr>
        <w:t>3403</w:t>
      </w:r>
    </w:p>
    <w:p w:rsidR="002B05E4" w:rsidRPr="00CC4B6A" w:rsidRDefault="002B05E4" w:rsidP="002B05E4">
      <w:pPr>
        <w:pStyle w:val="NormlWeb"/>
        <w:shd w:val="clear" w:color="auto" w:fill="FFFFFF"/>
        <w:spacing w:before="0" w:beforeAutospacing="0" w:after="0" w:afterAutospacing="0"/>
        <w:rPr>
          <w:rFonts w:ascii="Tahoma" w:hAnsi="Tahoma" w:cs="Tahoma"/>
          <w:sz w:val="21"/>
          <w:szCs w:val="21"/>
        </w:rPr>
      </w:pPr>
      <w:r w:rsidRPr="00CC4B6A">
        <w:rPr>
          <w:rFonts w:ascii="Tahoma" w:hAnsi="Tahoma" w:cs="Tahoma"/>
          <w:sz w:val="21"/>
          <w:szCs w:val="21"/>
        </w:rPr>
        <w:t xml:space="preserve">E-mail: </w:t>
      </w:r>
      <w:hyperlink r:id="rId12" w:history="1">
        <w:r w:rsidR="0001145A" w:rsidRPr="001800B2">
          <w:rPr>
            <w:rStyle w:val="Hiperhivatkozs"/>
            <w:rFonts w:ascii="Tahoma" w:hAnsi="Tahoma" w:cs="Tahoma"/>
            <w:sz w:val="21"/>
            <w:szCs w:val="21"/>
          </w:rPr>
          <w:t>kozbeszerzes@me.gov.hu</w:t>
        </w:r>
      </w:hyperlink>
      <w:r w:rsidR="0001145A">
        <w:rPr>
          <w:rFonts w:ascii="Tahoma" w:hAnsi="Tahoma" w:cs="Tahoma"/>
          <w:sz w:val="21"/>
          <w:szCs w:val="21"/>
        </w:rPr>
        <w:t>, anita.nagy@me.gov.hu</w:t>
      </w:r>
    </w:p>
    <w:p w:rsidR="002B05E4" w:rsidRPr="00CC4B6A" w:rsidRDefault="002B05E4" w:rsidP="002B05E4">
      <w:pPr>
        <w:pStyle w:val="NormlWeb"/>
        <w:shd w:val="clear" w:color="auto" w:fill="FFFFFF"/>
        <w:spacing w:before="0" w:beforeAutospacing="0" w:after="0" w:afterAutospacing="0"/>
        <w:rPr>
          <w:rFonts w:ascii="Tahoma" w:hAnsi="Tahoma" w:cs="Tahoma"/>
          <w:sz w:val="21"/>
          <w:szCs w:val="21"/>
        </w:rPr>
      </w:pPr>
      <w:r w:rsidRPr="00CC4B6A">
        <w:rPr>
          <w:rFonts w:ascii="Tahoma" w:hAnsi="Tahoma" w:cs="Tahoma"/>
          <w:sz w:val="21"/>
          <w:szCs w:val="21"/>
        </w:rPr>
        <w:t xml:space="preserve">Kapcsolattartó: dr. </w:t>
      </w:r>
      <w:r w:rsidR="0001145A">
        <w:rPr>
          <w:rFonts w:ascii="Tahoma" w:hAnsi="Tahoma" w:cs="Tahoma"/>
          <w:sz w:val="21"/>
          <w:szCs w:val="21"/>
        </w:rPr>
        <w:t>Nagy Anita</w:t>
      </w:r>
    </w:p>
    <w:p w:rsidR="005F1C42" w:rsidRPr="00CC4B6A" w:rsidRDefault="005F1C42" w:rsidP="00125CA0">
      <w:pPr>
        <w:rPr>
          <w:rFonts w:ascii="Tahoma" w:hAnsi="Tahoma" w:cs="Tahoma"/>
          <w:sz w:val="21"/>
          <w:szCs w:val="21"/>
        </w:rPr>
      </w:pPr>
    </w:p>
    <w:p w:rsidR="005F1C42" w:rsidRPr="00CC4B6A" w:rsidRDefault="005F1C42" w:rsidP="00125CA0">
      <w:pPr>
        <w:jc w:val="both"/>
        <w:outlineLvl w:val="0"/>
        <w:rPr>
          <w:rFonts w:ascii="Tahoma" w:hAnsi="Tahoma" w:cs="Tahoma"/>
          <w:sz w:val="21"/>
          <w:szCs w:val="21"/>
          <w:u w:val="single"/>
        </w:rPr>
      </w:pPr>
      <w:r w:rsidRPr="00CC4B6A">
        <w:rPr>
          <w:rFonts w:ascii="Tahoma" w:hAnsi="Tahoma" w:cs="Tahoma"/>
          <w:sz w:val="21"/>
          <w:szCs w:val="21"/>
          <w:u w:val="single"/>
        </w:rPr>
        <w:t>Az eljárás típusa:</w:t>
      </w:r>
    </w:p>
    <w:p w:rsidR="005F1C42" w:rsidRPr="00CC4B6A" w:rsidRDefault="005F1C42" w:rsidP="00125CA0">
      <w:pPr>
        <w:jc w:val="both"/>
        <w:outlineLvl w:val="0"/>
        <w:rPr>
          <w:rFonts w:ascii="Tahoma" w:hAnsi="Tahoma" w:cs="Tahoma"/>
          <w:sz w:val="21"/>
          <w:szCs w:val="21"/>
        </w:rPr>
      </w:pPr>
      <w:r w:rsidRPr="00CC4B6A">
        <w:rPr>
          <w:rFonts w:ascii="Tahoma" w:hAnsi="Tahoma" w:cs="Tahoma"/>
          <w:sz w:val="21"/>
          <w:szCs w:val="21"/>
        </w:rPr>
        <w:t>Kbt. Második Rész szerinti uniós eljárásrend szerinti h</w:t>
      </w:r>
      <w:r w:rsidR="004174FF">
        <w:rPr>
          <w:rFonts w:ascii="Tahoma" w:hAnsi="Tahoma" w:cs="Tahoma"/>
          <w:sz w:val="21"/>
          <w:szCs w:val="21"/>
        </w:rPr>
        <w:t xml:space="preserve">irdetmény közzétételével induló gyorsított meghívásos </w:t>
      </w:r>
      <w:r w:rsidRPr="00CC4B6A">
        <w:rPr>
          <w:rFonts w:ascii="Tahoma" w:hAnsi="Tahoma" w:cs="Tahoma"/>
          <w:sz w:val="21"/>
          <w:szCs w:val="21"/>
        </w:rPr>
        <w:t>közbeszerzési eljárás (</w:t>
      </w:r>
      <w:r w:rsidR="004174FF" w:rsidRPr="004174FF">
        <w:rPr>
          <w:rFonts w:ascii="Tahoma" w:hAnsi="Tahoma" w:cs="Tahoma"/>
          <w:sz w:val="21"/>
          <w:szCs w:val="21"/>
        </w:rPr>
        <w:t xml:space="preserve">Kbt. 85. § (2) bekezdés </w:t>
      </w:r>
      <w:r w:rsidRPr="004174FF">
        <w:rPr>
          <w:rFonts w:ascii="Tahoma" w:hAnsi="Tahoma" w:cs="Tahoma"/>
          <w:sz w:val="21"/>
          <w:szCs w:val="21"/>
        </w:rPr>
        <w:t>szerinti eljárás)</w:t>
      </w:r>
      <w:r w:rsidRPr="00CC4B6A">
        <w:rPr>
          <w:rFonts w:ascii="Tahoma" w:hAnsi="Tahoma" w:cs="Tahoma"/>
          <w:sz w:val="21"/>
          <w:szCs w:val="21"/>
        </w:rPr>
        <w:t xml:space="preserve">. A hirdetmény közzétételével induló </w:t>
      </w:r>
      <w:r w:rsidR="004174FF">
        <w:rPr>
          <w:rFonts w:ascii="Tahoma" w:hAnsi="Tahoma" w:cs="Tahoma"/>
          <w:sz w:val="21"/>
          <w:szCs w:val="21"/>
        </w:rPr>
        <w:t xml:space="preserve">gyorsított meghívásos eljárás </w:t>
      </w:r>
      <w:r w:rsidR="004174FF" w:rsidRPr="004174FF">
        <w:rPr>
          <w:rFonts w:ascii="Tahoma" w:hAnsi="Tahoma" w:cs="Tahoma"/>
          <w:sz w:val="21"/>
          <w:szCs w:val="21"/>
        </w:rPr>
        <w:t>olyan, két szakaszból álló közbeszerzési eljárás, amelynek első, részvételi szakaszában az ajánlatkérő a részvételre jelentkezőnek a szerződés teljesítésére való alkalmasságáról vagy alkalmatlanságáról dönt. Az eljárás második, ajánlattételi szakaszában csak az ajánlatkérő által alkalmasnak minősített és ajánlattételre felhívott részvételre jelentkezők tehetnek ajánlatot. A meghívásos eljárásban nem lehet tárgyalni.</w:t>
      </w:r>
      <w:r w:rsidR="004174FF" w:rsidRPr="00CC4B6A">
        <w:rPr>
          <w:rFonts w:ascii="Tahoma" w:hAnsi="Tahoma" w:cs="Tahoma"/>
          <w:sz w:val="21"/>
          <w:szCs w:val="21"/>
        </w:rPr>
        <w:t xml:space="preserve"> </w:t>
      </w:r>
    </w:p>
    <w:p w:rsidR="005F1C42" w:rsidRPr="00CC4B6A" w:rsidRDefault="005F1C42" w:rsidP="00125CA0">
      <w:pPr>
        <w:jc w:val="both"/>
        <w:outlineLvl w:val="0"/>
        <w:rPr>
          <w:rFonts w:ascii="Tahoma" w:hAnsi="Tahoma" w:cs="Tahoma"/>
          <w:sz w:val="21"/>
          <w:szCs w:val="21"/>
        </w:rPr>
      </w:pPr>
    </w:p>
    <w:p w:rsidR="005F1C42" w:rsidRPr="00CC4B6A" w:rsidRDefault="005F1C42" w:rsidP="00125CA0">
      <w:pPr>
        <w:jc w:val="both"/>
        <w:outlineLvl w:val="0"/>
        <w:rPr>
          <w:rFonts w:ascii="Tahoma" w:hAnsi="Tahoma" w:cs="Tahoma"/>
          <w:sz w:val="21"/>
          <w:szCs w:val="21"/>
          <w:u w:val="single"/>
        </w:rPr>
      </w:pPr>
      <w:r w:rsidRPr="00CC4B6A">
        <w:rPr>
          <w:rFonts w:ascii="Tahoma" w:hAnsi="Tahoma" w:cs="Tahoma"/>
          <w:sz w:val="21"/>
          <w:szCs w:val="21"/>
          <w:u w:val="single"/>
        </w:rPr>
        <w:t>Eljárás nyelve:</w:t>
      </w:r>
    </w:p>
    <w:p w:rsidR="005F1C42" w:rsidRPr="00CC4B6A" w:rsidRDefault="005F1C42" w:rsidP="00125CA0">
      <w:pPr>
        <w:jc w:val="both"/>
        <w:outlineLvl w:val="0"/>
        <w:rPr>
          <w:rFonts w:ascii="Tahoma" w:hAnsi="Tahoma" w:cs="Tahoma"/>
          <w:sz w:val="21"/>
          <w:szCs w:val="21"/>
          <w:u w:val="single"/>
        </w:rPr>
      </w:pPr>
      <w:r w:rsidRPr="00CC4B6A">
        <w:rPr>
          <w:rFonts w:ascii="Tahoma" w:hAnsi="Tahoma" w:cs="Tahoma"/>
          <w:sz w:val="21"/>
          <w:szCs w:val="21"/>
        </w:rPr>
        <w:t xml:space="preserve">Jelen közbeszerzési eljárás kizárólagos hivatalos nyelve a magyar. </w:t>
      </w:r>
      <w:bookmarkStart w:id="0" w:name="pr274"/>
      <w:r w:rsidRPr="00CC4B6A">
        <w:rPr>
          <w:rFonts w:ascii="Tahoma" w:hAnsi="Tahoma" w:cs="Tahoma"/>
          <w:color w:val="000000"/>
          <w:sz w:val="21"/>
          <w:szCs w:val="21"/>
        </w:rPr>
        <w:t>Az ajánlatkérő a nem magyar nyelven benyújtott dokumentumok részvételi jelentkező általi felelős fordítását is elfogadja.</w:t>
      </w:r>
      <w:bookmarkEnd w:id="0"/>
    </w:p>
    <w:p w:rsidR="005F1C42" w:rsidRPr="00CC4B6A" w:rsidRDefault="005F1C42" w:rsidP="00125CA0">
      <w:pPr>
        <w:jc w:val="both"/>
        <w:outlineLvl w:val="0"/>
        <w:rPr>
          <w:rFonts w:ascii="Tahoma" w:hAnsi="Tahoma" w:cs="Tahoma"/>
          <w:sz w:val="21"/>
          <w:szCs w:val="21"/>
          <w:u w:val="single"/>
        </w:rPr>
      </w:pPr>
    </w:p>
    <w:p w:rsidR="005F1C42" w:rsidRPr="00CC4B6A" w:rsidRDefault="005F1C42" w:rsidP="00125CA0">
      <w:pPr>
        <w:jc w:val="both"/>
        <w:outlineLvl w:val="0"/>
        <w:rPr>
          <w:rFonts w:ascii="Tahoma" w:hAnsi="Tahoma" w:cs="Tahoma"/>
          <w:sz w:val="21"/>
          <w:szCs w:val="21"/>
          <w:u w:val="single"/>
        </w:rPr>
      </w:pPr>
      <w:r w:rsidRPr="00CC4B6A">
        <w:rPr>
          <w:rFonts w:ascii="Tahoma" w:hAnsi="Tahoma" w:cs="Tahoma"/>
          <w:sz w:val="21"/>
          <w:szCs w:val="21"/>
          <w:u w:val="single"/>
        </w:rPr>
        <w:t>Az eljárás tárgya:</w:t>
      </w:r>
    </w:p>
    <w:p w:rsidR="002B05E4" w:rsidRPr="006B38F6" w:rsidRDefault="006B38F6" w:rsidP="00125CA0">
      <w:pPr>
        <w:jc w:val="both"/>
        <w:outlineLvl w:val="0"/>
        <w:rPr>
          <w:rFonts w:ascii="Tahoma" w:hAnsi="Tahoma" w:cs="Tahoma"/>
          <w:b/>
          <w:color w:val="000000"/>
          <w:sz w:val="21"/>
          <w:szCs w:val="21"/>
        </w:rPr>
      </w:pPr>
      <w:r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p>
    <w:p w:rsidR="006B38F6" w:rsidRPr="00CC4B6A" w:rsidRDefault="006B38F6" w:rsidP="00125CA0">
      <w:pPr>
        <w:jc w:val="both"/>
        <w:outlineLvl w:val="0"/>
        <w:rPr>
          <w:rFonts w:ascii="Tahoma" w:hAnsi="Tahoma" w:cs="Tahoma"/>
          <w:sz w:val="21"/>
          <w:szCs w:val="21"/>
          <w:u w:val="single"/>
        </w:rPr>
      </w:pPr>
    </w:p>
    <w:p w:rsidR="005F1C42" w:rsidRPr="00CC4B6A" w:rsidRDefault="005F1C42" w:rsidP="00125CA0">
      <w:pPr>
        <w:jc w:val="both"/>
        <w:outlineLvl w:val="0"/>
        <w:rPr>
          <w:rFonts w:ascii="Tahoma" w:hAnsi="Tahoma" w:cs="Tahoma"/>
          <w:sz w:val="21"/>
          <w:szCs w:val="21"/>
          <w:u w:val="single"/>
        </w:rPr>
      </w:pPr>
      <w:r w:rsidRPr="00CC4B6A">
        <w:rPr>
          <w:rFonts w:ascii="Tahoma" w:hAnsi="Tahoma" w:cs="Tahoma"/>
          <w:sz w:val="21"/>
          <w:szCs w:val="21"/>
          <w:u w:val="single"/>
        </w:rPr>
        <w:t>A szerződés időtartama:</w:t>
      </w:r>
    </w:p>
    <w:p w:rsidR="005F1C42" w:rsidRDefault="002B05E4" w:rsidP="00125CA0">
      <w:pPr>
        <w:jc w:val="both"/>
        <w:rPr>
          <w:rFonts w:ascii="Tahoma" w:hAnsi="Tahoma" w:cs="Tahoma"/>
          <w:sz w:val="21"/>
          <w:szCs w:val="21"/>
        </w:rPr>
      </w:pPr>
      <w:r w:rsidRPr="00063F26">
        <w:rPr>
          <w:rFonts w:ascii="Tahoma" w:hAnsi="Tahoma" w:cs="Tahoma"/>
          <w:sz w:val="21"/>
          <w:szCs w:val="21"/>
        </w:rPr>
        <w:t>Szerződéskötéstől számítot</w:t>
      </w:r>
      <w:r w:rsidR="004174FF" w:rsidRPr="00063F26">
        <w:rPr>
          <w:rFonts w:ascii="Tahoma" w:hAnsi="Tahoma" w:cs="Tahoma"/>
          <w:sz w:val="21"/>
          <w:szCs w:val="21"/>
        </w:rPr>
        <w:t>t 12 hónap határozott időtartam</w:t>
      </w:r>
      <w:r w:rsidR="00063F26" w:rsidRPr="00063F26">
        <w:rPr>
          <w:rFonts w:ascii="Tahoma" w:hAnsi="Tahoma" w:cs="Tahoma"/>
          <w:sz w:val="21"/>
          <w:szCs w:val="21"/>
        </w:rPr>
        <w:t>, mely a költségvetési fedezet rendelkezésre állása esetén 1 alkalommal, 12 hónappal meghosszabbítható</w:t>
      </w:r>
      <w:r w:rsidR="00063F26">
        <w:rPr>
          <w:rFonts w:ascii="Tahoma" w:hAnsi="Tahoma" w:cs="Tahoma"/>
          <w:sz w:val="21"/>
          <w:szCs w:val="21"/>
        </w:rPr>
        <w:t xml:space="preserve"> </w:t>
      </w:r>
    </w:p>
    <w:p w:rsidR="00554F07" w:rsidRPr="00CC4B6A" w:rsidRDefault="00554F07" w:rsidP="00125CA0">
      <w:pPr>
        <w:jc w:val="both"/>
        <w:rPr>
          <w:rFonts w:ascii="Tahoma" w:hAnsi="Tahoma" w:cs="Tahoma"/>
          <w:sz w:val="21"/>
          <w:szCs w:val="21"/>
          <w:u w:val="single"/>
        </w:rPr>
      </w:pPr>
    </w:p>
    <w:p w:rsidR="005F1C42" w:rsidRPr="00CC4B6A" w:rsidRDefault="005F1C42" w:rsidP="00125CA0">
      <w:pPr>
        <w:jc w:val="both"/>
        <w:outlineLvl w:val="0"/>
        <w:rPr>
          <w:rFonts w:ascii="Tahoma" w:hAnsi="Tahoma" w:cs="Tahoma"/>
          <w:sz w:val="21"/>
          <w:szCs w:val="21"/>
          <w:u w:val="single"/>
        </w:rPr>
      </w:pPr>
      <w:r w:rsidRPr="00CC4B6A">
        <w:rPr>
          <w:rFonts w:ascii="Tahoma" w:hAnsi="Tahoma" w:cs="Tahoma"/>
          <w:sz w:val="21"/>
          <w:szCs w:val="21"/>
          <w:u w:val="single"/>
        </w:rPr>
        <w:t>A közbeszerzésben résztvevők köre:</w:t>
      </w:r>
    </w:p>
    <w:p w:rsidR="005F1C42" w:rsidRPr="00CC4B6A" w:rsidRDefault="006B38F6" w:rsidP="00125CA0">
      <w:pPr>
        <w:jc w:val="both"/>
        <w:rPr>
          <w:rFonts w:ascii="Tahoma" w:hAnsi="Tahoma" w:cs="Tahoma"/>
          <w:sz w:val="21"/>
          <w:szCs w:val="21"/>
        </w:rPr>
      </w:pPr>
      <w:r w:rsidRPr="006B38F6">
        <w:rPr>
          <w:rFonts w:ascii="Tahoma" w:hAnsi="Tahoma" w:cs="Tahoma"/>
          <w:sz w:val="21"/>
          <w:szCs w:val="21"/>
        </w:rPr>
        <w:t>Az eljárás részvételi szakaszában bármely érdekelt gazdasági szereplő részvételi jelentkezést nyújthat be.</w:t>
      </w:r>
    </w:p>
    <w:p w:rsidR="00D62970" w:rsidRPr="00CC4B6A" w:rsidRDefault="00D62970"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Az eljárás során felmerülő, </w:t>
      </w:r>
      <w:r w:rsidR="001E7D95" w:rsidRPr="00CC4B6A">
        <w:rPr>
          <w:rFonts w:ascii="Tahoma" w:hAnsi="Tahoma" w:cs="Tahoma"/>
          <w:sz w:val="21"/>
          <w:szCs w:val="21"/>
        </w:rPr>
        <w:t xml:space="preserve">a részvételi </w:t>
      </w:r>
      <w:r w:rsidRPr="00CC4B6A">
        <w:rPr>
          <w:rFonts w:ascii="Tahoma" w:hAnsi="Tahoma" w:cs="Tahoma"/>
          <w:sz w:val="21"/>
          <w:szCs w:val="21"/>
        </w:rPr>
        <w:t>felhívásban és jelen kiegészítő iratokban nem szabályozott kérdések tekintetében a közbeszerzésekről szóló 2011. évi CVIII. törvény és végrehajtási rendeletei az irányadóak.</w:t>
      </w:r>
    </w:p>
    <w:p w:rsidR="005F1C42" w:rsidRPr="00CC4B6A" w:rsidRDefault="005F1C42" w:rsidP="00125CA0">
      <w:pPr>
        <w:autoSpaceDE w:val="0"/>
        <w:autoSpaceDN w:val="0"/>
        <w:adjustRightInd w:val="0"/>
        <w:jc w:val="both"/>
        <w:rPr>
          <w:rFonts w:ascii="Tahoma" w:hAnsi="Tahoma" w:cs="Tahoma"/>
          <w:b/>
          <w:bCs/>
          <w:sz w:val="21"/>
          <w:szCs w:val="21"/>
        </w:rPr>
      </w:pPr>
    </w:p>
    <w:p w:rsidR="00FE45CC" w:rsidRPr="00CC4B6A" w:rsidRDefault="0001145A" w:rsidP="00025CA2">
      <w:pPr>
        <w:autoSpaceDE w:val="0"/>
        <w:autoSpaceDN w:val="0"/>
        <w:adjustRightInd w:val="0"/>
        <w:jc w:val="both"/>
        <w:rPr>
          <w:rFonts w:ascii="Tahoma" w:hAnsi="Tahoma" w:cs="Tahoma"/>
          <w:b/>
          <w:caps/>
          <w:sz w:val="21"/>
          <w:szCs w:val="21"/>
        </w:rPr>
      </w:pPr>
      <w:r>
        <w:rPr>
          <w:rFonts w:ascii="Tahoma" w:hAnsi="Tahoma" w:cs="Tahoma"/>
          <w:b/>
          <w:bCs/>
          <w:sz w:val="21"/>
          <w:szCs w:val="21"/>
        </w:rPr>
        <w:pict w14:anchorId="35611039">
          <v:rect id="_x0000_i1025" style="width:0;height:1.5pt" o:hralign="center" o:hrstd="t" o:hr="t" fillcolor="#a0a0a0" stroked="f"/>
        </w:pict>
      </w:r>
      <w:r w:rsidR="005F1C42" w:rsidRPr="00CC4B6A">
        <w:rPr>
          <w:rFonts w:ascii="Tahoma" w:hAnsi="Tahoma" w:cs="Tahoma"/>
          <w:b/>
          <w:bCs/>
          <w:sz w:val="21"/>
          <w:szCs w:val="21"/>
        </w:rPr>
        <w:br w:type="page"/>
      </w:r>
    </w:p>
    <w:p w:rsidR="00FE45CC" w:rsidRPr="00CC4B6A" w:rsidRDefault="006B38F6"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caps/>
          <w:sz w:val="21"/>
          <w:szCs w:val="21"/>
        </w:rPr>
      </w:pPr>
      <w:r>
        <w:rPr>
          <w:rFonts w:ascii="Tahoma" w:hAnsi="Tahoma" w:cs="Tahoma"/>
          <w:b/>
          <w:caps/>
          <w:sz w:val="21"/>
          <w:szCs w:val="21"/>
        </w:rPr>
        <w:lastRenderedPageBreak/>
        <w:t>1</w:t>
      </w:r>
      <w:r w:rsidR="00FE45CC" w:rsidRPr="00CC4B6A">
        <w:rPr>
          <w:rFonts w:ascii="Tahoma" w:hAnsi="Tahoma" w:cs="Tahoma"/>
          <w:b/>
          <w:caps/>
          <w:sz w:val="21"/>
          <w:szCs w:val="21"/>
        </w:rPr>
        <w:t>.KÖTET</w:t>
      </w:r>
    </w:p>
    <w:p w:rsidR="00FE45CC" w:rsidRPr="00CC4B6A" w:rsidRDefault="00FE45CC"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caps/>
          <w:sz w:val="21"/>
          <w:szCs w:val="21"/>
        </w:rPr>
      </w:pP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caps/>
          <w:sz w:val="21"/>
          <w:szCs w:val="21"/>
        </w:rPr>
      </w:pPr>
      <w:r w:rsidRPr="00CC4B6A">
        <w:rPr>
          <w:rFonts w:ascii="Tahoma" w:hAnsi="Tahoma" w:cs="Tahoma"/>
          <w:b/>
          <w:caps/>
          <w:sz w:val="21"/>
          <w:szCs w:val="21"/>
        </w:rPr>
        <w:t xml:space="preserve">ÚTMUTATÓ Az </w:t>
      </w:r>
      <w:r w:rsidRPr="00CC4B6A">
        <w:rPr>
          <w:rFonts w:ascii="Tahoma" w:hAnsi="Tahoma" w:cs="Tahoma"/>
          <w:b/>
          <w:caps/>
          <w:color w:val="000000"/>
          <w:sz w:val="21"/>
          <w:szCs w:val="21"/>
        </w:rPr>
        <w:t>érdekelt gazdasági szereplők részére</w:t>
      </w:r>
    </w:p>
    <w:p w:rsidR="005F1C42" w:rsidRPr="00CC4B6A" w:rsidRDefault="005F1C42" w:rsidP="00125CA0">
      <w:pPr>
        <w:jc w:val="both"/>
        <w:rPr>
          <w:rFonts w:ascii="Tahoma" w:hAnsi="Tahoma" w:cs="Tahoma"/>
          <w:b/>
          <w:sz w:val="21"/>
          <w:szCs w:val="21"/>
        </w:rPr>
      </w:pPr>
    </w:p>
    <w:p w:rsidR="005F1C42" w:rsidRPr="00CC4B6A" w:rsidRDefault="00D62970" w:rsidP="006D31AD">
      <w:pPr>
        <w:pStyle w:val="Listaszerbekezds1"/>
        <w:numPr>
          <w:ilvl w:val="0"/>
          <w:numId w:val="3"/>
        </w:numPr>
        <w:tabs>
          <w:tab w:val="left" w:pos="567"/>
        </w:tabs>
        <w:spacing w:before="120"/>
        <w:ind w:left="0" w:firstLine="0"/>
        <w:jc w:val="both"/>
        <w:rPr>
          <w:rFonts w:ascii="Tahoma" w:hAnsi="Tahoma" w:cs="Tahoma"/>
          <w:b/>
          <w:sz w:val="21"/>
          <w:szCs w:val="21"/>
          <w:lang w:val="hu-HU"/>
        </w:rPr>
      </w:pPr>
      <w:r w:rsidRPr="00CC4B6A">
        <w:rPr>
          <w:rFonts w:ascii="Tahoma" w:hAnsi="Tahoma" w:cs="Tahoma"/>
          <w:b/>
          <w:sz w:val="21"/>
          <w:szCs w:val="21"/>
          <w:lang w:val="hu-HU"/>
        </w:rPr>
        <w:t>A KIEGÉSZÍTŐ IRAT</w:t>
      </w:r>
      <w:r w:rsidR="005F1C42" w:rsidRPr="00CC4B6A">
        <w:rPr>
          <w:rFonts w:ascii="Tahoma" w:hAnsi="Tahoma" w:cs="Tahoma"/>
          <w:b/>
          <w:sz w:val="21"/>
          <w:szCs w:val="21"/>
          <w:lang w:val="hu-HU"/>
        </w:rPr>
        <w:t xml:space="preserve"> TARTALMA</w:t>
      </w:r>
    </w:p>
    <w:p w:rsidR="005F1C42" w:rsidRPr="00CC4B6A" w:rsidRDefault="005F1C42" w:rsidP="00125CA0">
      <w:pPr>
        <w:pStyle w:val="Listaszerbekezds1"/>
        <w:tabs>
          <w:tab w:val="left" w:pos="426"/>
        </w:tabs>
        <w:ind w:left="0"/>
        <w:rPr>
          <w:rFonts w:ascii="Tahoma" w:hAnsi="Tahoma" w:cs="Tahoma"/>
          <w:b/>
          <w:sz w:val="21"/>
          <w:szCs w:val="21"/>
          <w:lang w:val="hu-HU"/>
        </w:rPr>
      </w:pPr>
    </w:p>
    <w:p w:rsidR="005F1C42" w:rsidRPr="00CC4B6A" w:rsidRDefault="005F1C42" w:rsidP="00125CA0">
      <w:pPr>
        <w:tabs>
          <w:tab w:val="left" w:pos="567"/>
        </w:tabs>
        <w:jc w:val="both"/>
        <w:rPr>
          <w:rFonts w:ascii="Tahoma" w:hAnsi="Tahoma" w:cs="Tahoma"/>
          <w:b/>
          <w:sz w:val="21"/>
          <w:szCs w:val="21"/>
        </w:rPr>
      </w:pPr>
      <w:r w:rsidRPr="00CC4B6A">
        <w:rPr>
          <w:rFonts w:ascii="Tahoma" w:hAnsi="Tahoma" w:cs="Tahoma"/>
          <w:b/>
          <w:sz w:val="21"/>
          <w:szCs w:val="21"/>
        </w:rPr>
        <w:t>1.1.</w:t>
      </w:r>
      <w:r w:rsidRPr="00CC4B6A">
        <w:rPr>
          <w:rFonts w:ascii="Tahoma" w:hAnsi="Tahoma" w:cs="Tahoma"/>
          <w:b/>
          <w:sz w:val="21"/>
          <w:szCs w:val="21"/>
        </w:rPr>
        <w:tab/>
      </w:r>
      <w:r w:rsidRPr="00CC4B6A">
        <w:rPr>
          <w:rFonts w:ascii="Tahoma" w:hAnsi="Tahoma" w:cs="Tahoma"/>
          <w:sz w:val="21"/>
          <w:szCs w:val="21"/>
        </w:rPr>
        <w:t xml:space="preserve">A </w:t>
      </w:r>
      <w:r w:rsidR="00D62970" w:rsidRPr="00CC4B6A">
        <w:rPr>
          <w:rFonts w:ascii="Tahoma" w:hAnsi="Tahoma" w:cs="Tahoma"/>
          <w:sz w:val="21"/>
          <w:szCs w:val="21"/>
        </w:rPr>
        <w:t>kiegészítő irat</w:t>
      </w:r>
      <w:r w:rsidRPr="00CC4B6A">
        <w:rPr>
          <w:rFonts w:ascii="Tahoma" w:hAnsi="Tahoma" w:cs="Tahoma"/>
          <w:sz w:val="21"/>
          <w:szCs w:val="21"/>
        </w:rPr>
        <w:t xml:space="preserve"> a következő részekből áll:</w:t>
      </w:r>
    </w:p>
    <w:p w:rsidR="005F1C42" w:rsidRPr="00025CA2" w:rsidRDefault="005F1C42" w:rsidP="006D31AD">
      <w:pPr>
        <w:pStyle w:val="Listaszerbekezds1"/>
        <w:numPr>
          <w:ilvl w:val="0"/>
          <w:numId w:val="4"/>
        </w:numPr>
        <w:spacing w:before="120"/>
        <w:ind w:left="0" w:firstLine="0"/>
        <w:jc w:val="both"/>
        <w:rPr>
          <w:rFonts w:ascii="Tahoma" w:hAnsi="Tahoma" w:cs="Tahoma"/>
          <w:b/>
          <w:sz w:val="21"/>
          <w:szCs w:val="21"/>
          <w:lang w:val="hu-HU"/>
        </w:rPr>
      </w:pPr>
      <w:r w:rsidRPr="00CC4B6A">
        <w:rPr>
          <w:rFonts w:ascii="Tahoma" w:hAnsi="Tahoma" w:cs="Tahoma"/>
          <w:b/>
          <w:sz w:val="21"/>
          <w:szCs w:val="21"/>
          <w:lang w:val="hu-HU"/>
        </w:rPr>
        <w:t>KÖTET: Ú</w:t>
      </w:r>
      <w:r w:rsidRPr="00CC4B6A">
        <w:rPr>
          <w:rFonts w:ascii="Tahoma" w:hAnsi="Tahoma" w:cs="Tahoma"/>
          <w:b/>
          <w:caps/>
          <w:sz w:val="21"/>
          <w:szCs w:val="21"/>
          <w:lang w:val="hu-HU"/>
        </w:rPr>
        <w:t xml:space="preserve">TMUTATÓ Az </w:t>
      </w:r>
      <w:r w:rsidRPr="00CC4B6A">
        <w:rPr>
          <w:rFonts w:ascii="Tahoma" w:hAnsi="Tahoma" w:cs="Tahoma"/>
          <w:b/>
          <w:caps/>
          <w:color w:val="000000"/>
          <w:sz w:val="21"/>
          <w:szCs w:val="21"/>
          <w:lang w:val="hu-HU"/>
        </w:rPr>
        <w:t>érdekelt gazdasági szereplők részére</w:t>
      </w:r>
    </w:p>
    <w:p w:rsidR="00025CA2" w:rsidRPr="00CC4B6A" w:rsidRDefault="00025CA2" w:rsidP="006D31AD">
      <w:pPr>
        <w:pStyle w:val="Listaszerbekezds1"/>
        <w:numPr>
          <w:ilvl w:val="0"/>
          <w:numId w:val="4"/>
        </w:numPr>
        <w:spacing w:before="120"/>
        <w:ind w:left="0" w:firstLine="0"/>
        <w:jc w:val="both"/>
        <w:rPr>
          <w:rFonts w:ascii="Tahoma" w:hAnsi="Tahoma" w:cs="Tahoma"/>
          <w:b/>
          <w:sz w:val="21"/>
          <w:szCs w:val="21"/>
          <w:lang w:val="hu-HU"/>
        </w:rPr>
      </w:pPr>
      <w:r>
        <w:rPr>
          <w:rFonts w:ascii="Tahoma" w:hAnsi="Tahoma" w:cs="Tahoma"/>
          <w:b/>
          <w:sz w:val="21"/>
          <w:szCs w:val="21"/>
          <w:lang w:val="hu-HU"/>
        </w:rPr>
        <w:t>KÖTET: FELADATLEÍRÁS</w:t>
      </w:r>
    </w:p>
    <w:p w:rsidR="005F1C42" w:rsidRPr="00CC4B6A" w:rsidRDefault="005F1C42" w:rsidP="006D31AD">
      <w:pPr>
        <w:pStyle w:val="Listaszerbekezds1"/>
        <w:numPr>
          <w:ilvl w:val="0"/>
          <w:numId w:val="4"/>
        </w:numPr>
        <w:spacing w:before="120"/>
        <w:ind w:left="0" w:firstLine="0"/>
        <w:jc w:val="both"/>
        <w:rPr>
          <w:rFonts w:ascii="Tahoma" w:hAnsi="Tahoma" w:cs="Tahoma"/>
          <w:b/>
          <w:sz w:val="21"/>
          <w:szCs w:val="21"/>
          <w:lang w:val="hu-HU"/>
        </w:rPr>
      </w:pPr>
      <w:r w:rsidRPr="00CC4B6A">
        <w:rPr>
          <w:rFonts w:ascii="Tahoma" w:hAnsi="Tahoma" w:cs="Tahoma"/>
          <w:b/>
          <w:sz w:val="21"/>
          <w:szCs w:val="21"/>
          <w:lang w:val="hu-HU"/>
        </w:rPr>
        <w:t xml:space="preserve">KÖTET: AJÁNLOTT IGAZOLÁS- </w:t>
      </w:r>
      <w:proofErr w:type="gramStart"/>
      <w:r w:rsidRPr="00CC4B6A">
        <w:rPr>
          <w:rFonts w:ascii="Tahoma" w:hAnsi="Tahoma" w:cs="Tahoma"/>
          <w:b/>
          <w:sz w:val="21"/>
          <w:szCs w:val="21"/>
          <w:lang w:val="hu-HU"/>
        </w:rPr>
        <w:t>ÉS</w:t>
      </w:r>
      <w:proofErr w:type="gramEnd"/>
      <w:r w:rsidRPr="00CC4B6A">
        <w:rPr>
          <w:rFonts w:ascii="Tahoma" w:hAnsi="Tahoma" w:cs="Tahoma"/>
          <w:b/>
          <w:sz w:val="21"/>
          <w:szCs w:val="21"/>
          <w:lang w:val="hu-HU"/>
        </w:rPr>
        <w:t xml:space="preserve"> NYILATKOZATMINTÁK</w:t>
      </w:r>
    </w:p>
    <w:p w:rsidR="005F1C42" w:rsidRPr="00CC4B6A" w:rsidRDefault="005F1C42" w:rsidP="00125CA0">
      <w:pPr>
        <w:pStyle w:val="Listaszerbekezds1"/>
        <w:ind w:left="0"/>
        <w:rPr>
          <w:rFonts w:ascii="Tahoma" w:hAnsi="Tahoma" w:cs="Tahoma"/>
          <w:b/>
          <w:sz w:val="21"/>
          <w:szCs w:val="21"/>
          <w:lang w:val="hu-HU"/>
        </w:rPr>
      </w:pPr>
    </w:p>
    <w:p w:rsidR="005F1C42" w:rsidRPr="00CC4B6A" w:rsidRDefault="005F1C42" w:rsidP="00125CA0">
      <w:pPr>
        <w:tabs>
          <w:tab w:val="left" w:pos="567"/>
        </w:tabs>
        <w:jc w:val="both"/>
        <w:rPr>
          <w:rFonts w:ascii="Tahoma" w:hAnsi="Tahoma" w:cs="Tahoma"/>
          <w:sz w:val="21"/>
          <w:szCs w:val="21"/>
        </w:rPr>
      </w:pPr>
      <w:r w:rsidRPr="00CC4B6A">
        <w:rPr>
          <w:rFonts w:ascii="Tahoma" w:hAnsi="Tahoma" w:cs="Tahoma"/>
          <w:sz w:val="21"/>
          <w:szCs w:val="21"/>
        </w:rPr>
        <w:t>1.2.</w:t>
      </w:r>
      <w:r w:rsidRPr="00CC4B6A">
        <w:rPr>
          <w:rFonts w:ascii="Tahoma" w:hAnsi="Tahoma" w:cs="Tahoma"/>
          <w:sz w:val="21"/>
          <w:szCs w:val="21"/>
        </w:rPr>
        <w:tab/>
        <w:t xml:space="preserve">Jelen </w:t>
      </w:r>
      <w:r w:rsidR="00D62970" w:rsidRPr="00CC4B6A">
        <w:rPr>
          <w:rFonts w:ascii="Tahoma" w:hAnsi="Tahoma" w:cs="Tahoma"/>
          <w:sz w:val="21"/>
          <w:szCs w:val="21"/>
        </w:rPr>
        <w:t>kiegészítő irat</w:t>
      </w:r>
      <w:r w:rsidRPr="00CC4B6A">
        <w:rPr>
          <w:rFonts w:ascii="Tahoma" w:hAnsi="Tahoma" w:cs="Tahoma"/>
          <w:sz w:val="21"/>
          <w:szCs w:val="21"/>
        </w:rPr>
        <w:t xml:space="preserve"> nem mindenben ismétli meg </w:t>
      </w:r>
      <w:r w:rsidR="00D62970" w:rsidRPr="00CC4B6A">
        <w:rPr>
          <w:rFonts w:ascii="Tahoma" w:hAnsi="Tahoma" w:cs="Tahoma"/>
          <w:sz w:val="21"/>
          <w:szCs w:val="21"/>
        </w:rPr>
        <w:t xml:space="preserve">a részvételi </w:t>
      </w:r>
      <w:r w:rsidRPr="00CC4B6A">
        <w:rPr>
          <w:rFonts w:ascii="Tahoma" w:hAnsi="Tahoma" w:cs="Tahoma"/>
          <w:sz w:val="21"/>
          <w:szCs w:val="21"/>
        </w:rPr>
        <w:t xml:space="preserve">felhívásban foglaltakat, a </w:t>
      </w:r>
      <w:r w:rsidR="00D62970" w:rsidRPr="00CC4B6A">
        <w:rPr>
          <w:rFonts w:ascii="Tahoma" w:hAnsi="Tahoma" w:cs="Tahoma"/>
          <w:sz w:val="21"/>
          <w:szCs w:val="21"/>
        </w:rPr>
        <w:t>kiegészítő irat</w:t>
      </w:r>
      <w:r w:rsidRPr="00CC4B6A">
        <w:rPr>
          <w:rFonts w:ascii="Tahoma" w:hAnsi="Tahoma" w:cs="Tahoma"/>
          <w:sz w:val="21"/>
          <w:szCs w:val="21"/>
        </w:rPr>
        <w:t xml:space="preserve"> </w:t>
      </w:r>
      <w:r w:rsidR="00D62970" w:rsidRPr="00CC4B6A">
        <w:rPr>
          <w:rFonts w:ascii="Tahoma" w:hAnsi="Tahoma" w:cs="Tahoma"/>
          <w:sz w:val="21"/>
          <w:szCs w:val="21"/>
        </w:rPr>
        <w:t xml:space="preserve">a részvételi </w:t>
      </w:r>
      <w:r w:rsidRPr="00CC4B6A">
        <w:rPr>
          <w:rFonts w:ascii="Tahoma" w:hAnsi="Tahoma" w:cs="Tahoma"/>
          <w:sz w:val="21"/>
          <w:szCs w:val="21"/>
        </w:rPr>
        <w:t xml:space="preserve">felhívással együtt kezelendő. A részvételre jelentkezők kizárólagos kockázata, hogy gondosan megvizsgálják a </w:t>
      </w:r>
      <w:r w:rsidR="00D62970" w:rsidRPr="00CC4B6A">
        <w:rPr>
          <w:rFonts w:ascii="Tahoma" w:hAnsi="Tahoma" w:cs="Tahoma"/>
          <w:sz w:val="21"/>
          <w:szCs w:val="21"/>
        </w:rPr>
        <w:t>kiegészítő iratot</w:t>
      </w:r>
      <w:r w:rsidRPr="00CC4B6A">
        <w:rPr>
          <w:rFonts w:ascii="Tahoma" w:hAnsi="Tahoma" w:cs="Tahoma"/>
          <w:sz w:val="21"/>
          <w:szCs w:val="21"/>
        </w:rPr>
        <w:t xml:space="preserve"> és annak minden kiegészítését, amely esetleg a részvételi időszak alatt kerül kibocsátásra, valamint, hogy megbízható információkat szerezzenek be minden olyan körülmény és kötelezettség vonatkozásában, amely bármilyen módon is befolyásolhatja a részvételi jelentkezés természetét vagy jellemzőit.</w:t>
      </w:r>
    </w:p>
    <w:p w:rsidR="005F1C42" w:rsidRPr="00CC4B6A" w:rsidRDefault="005F1C42" w:rsidP="00125CA0">
      <w:pPr>
        <w:tabs>
          <w:tab w:val="left" w:pos="567"/>
        </w:tabs>
        <w:jc w:val="both"/>
        <w:rPr>
          <w:rFonts w:ascii="Tahoma" w:hAnsi="Tahoma" w:cs="Tahoma"/>
          <w:sz w:val="21"/>
          <w:szCs w:val="21"/>
        </w:rPr>
      </w:pPr>
    </w:p>
    <w:p w:rsidR="005F1C42" w:rsidRPr="00CC4B6A" w:rsidRDefault="005F1C42" w:rsidP="00125CA0">
      <w:pPr>
        <w:tabs>
          <w:tab w:val="left" w:pos="567"/>
        </w:tabs>
        <w:jc w:val="both"/>
        <w:rPr>
          <w:rFonts w:ascii="Tahoma" w:hAnsi="Tahoma" w:cs="Tahoma"/>
          <w:sz w:val="21"/>
          <w:szCs w:val="21"/>
        </w:rPr>
      </w:pPr>
      <w:r w:rsidRPr="00CC4B6A">
        <w:rPr>
          <w:rFonts w:ascii="Tahoma" w:hAnsi="Tahoma" w:cs="Tahoma"/>
          <w:sz w:val="21"/>
          <w:szCs w:val="21"/>
        </w:rPr>
        <w:t>1.3.</w:t>
      </w:r>
      <w:r w:rsidRPr="00CC4B6A">
        <w:rPr>
          <w:rFonts w:ascii="Tahoma" w:hAnsi="Tahoma" w:cs="Tahoma"/>
          <w:sz w:val="21"/>
          <w:szCs w:val="21"/>
        </w:rPr>
        <w:tab/>
        <w:t xml:space="preserve">A részvételre jelentkezők a </w:t>
      </w:r>
      <w:r w:rsidR="00D62970" w:rsidRPr="00CC4B6A">
        <w:rPr>
          <w:rFonts w:ascii="Tahoma" w:hAnsi="Tahoma" w:cs="Tahoma"/>
          <w:sz w:val="21"/>
          <w:szCs w:val="21"/>
        </w:rPr>
        <w:t>kiegészítő iratban</w:t>
      </w:r>
      <w:r w:rsidRPr="00CC4B6A">
        <w:rPr>
          <w:rFonts w:ascii="Tahoma" w:hAnsi="Tahoma" w:cs="Tahoma"/>
          <w:sz w:val="21"/>
          <w:szCs w:val="21"/>
        </w:rPr>
        <w:t xml:space="preserve"> közölt információkat bizalmas anyagként kell kezelniük, amelyről harmadik félnek semmiféle részletet ki nem szolgáltathatnak, hacsak e harmadik fél nem készít és nyújt be részvételi jelentkezést a részvételre jelentkező számára a munka egy részére vonatkozóan (alvállalkozó), vagy </w:t>
      </w:r>
      <w:bookmarkStart w:id="1" w:name="pr401"/>
      <w:r w:rsidRPr="00CC4B6A">
        <w:rPr>
          <w:rFonts w:ascii="Tahoma" w:hAnsi="Tahoma" w:cs="Tahoma"/>
          <w:color w:val="000000"/>
          <w:sz w:val="21"/>
          <w:szCs w:val="21"/>
        </w:rPr>
        <w:t>az alkalmasság igazolásában részt vesz a gazdasági szereplő</w:t>
      </w:r>
      <w:bookmarkEnd w:id="1"/>
      <w:r w:rsidRPr="00CC4B6A">
        <w:rPr>
          <w:rFonts w:ascii="Tahoma" w:hAnsi="Tahoma" w:cs="Tahoma"/>
          <w:sz w:val="21"/>
          <w:szCs w:val="21"/>
        </w:rPr>
        <w:t xml:space="preserve">. Sem a </w:t>
      </w:r>
      <w:r w:rsidR="00D62970" w:rsidRPr="00CC4B6A">
        <w:rPr>
          <w:rFonts w:ascii="Tahoma" w:hAnsi="Tahoma" w:cs="Tahoma"/>
          <w:sz w:val="21"/>
          <w:szCs w:val="21"/>
        </w:rPr>
        <w:t>kiegészítő iratot</w:t>
      </w:r>
      <w:r w:rsidRPr="00CC4B6A">
        <w:rPr>
          <w:rFonts w:ascii="Tahoma" w:hAnsi="Tahoma" w:cs="Tahoma"/>
          <w:sz w:val="21"/>
          <w:szCs w:val="21"/>
        </w:rPr>
        <w:t>, sem annak részeit, vagy másolatait nem lehet másra felhasználni, mint a részvételi jelentkezés összeállítására és benyújtására, és az abban leírt szolgáltatások céljára.</w:t>
      </w:r>
    </w:p>
    <w:p w:rsidR="005F1C42" w:rsidRPr="00CC4B6A" w:rsidRDefault="005F1C42" w:rsidP="00125CA0">
      <w:pPr>
        <w:pStyle w:val="Listaszerbekezds1"/>
        <w:tabs>
          <w:tab w:val="left" w:pos="426"/>
        </w:tabs>
        <w:ind w:left="0"/>
        <w:rPr>
          <w:rFonts w:ascii="Tahoma" w:hAnsi="Tahoma" w:cs="Tahoma"/>
          <w:b/>
          <w:sz w:val="21"/>
          <w:szCs w:val="21"/>
          <w:lang w:val="hu-HU"/>
        </w:rPr>
      </w:pPr>
    </w:p>
    <w:p w:rsidR="005F1C42" w:rsidRPr="00CC4B6A" w:rsidRDefault="005F1C42" w:rsidP="00125CA0">
      <w:pPr>
        <w:tabs>
          <w:tab w:val="left" w:pos="567"/>
        </w:tabs>
        <w:jc w:val="both"/>
        <w:rPr>
          <w:rFonts w:ascii="Tahoma" w:hAnsi="Tahoma" w:cs="Tahoma"/>
          <w:sz w:val="21"/>
          <w:szCs w:val="21"/>
        </w:rPr>
      </w:pPr>
      <w:r w:rsidRPr="00CC4B6A">
        <w:rPr>
          <w:rFonts w:ascii="Tahoma" w:hAnsi="Tahoma" w:cs="Tahoma"/>
          <w:sz w:val="21"/>
          <w:szCs w:val="21"/>
        </w:rPr>
        <w:t xml:space="preserve">A jelen közbeszerzési eljárás lebonyolítására a Közbeszerzésekről szóló 2011. évi CVIII. törvény (továbbiakban: Kbt.) szabályai szerint kerül sor. A Kbt. vonatkozó rendelkezései abban az esetben is irányadóak, ha erre a jelen </w:t>
      </w:r>
      <w:r w:rsidR="00D62970" w:rsidRPr="00CC4B6A">
        <w:rPr>
          <w:rFonts w:ascii="Tahoma" w:hAnsi="Tahoma" w:cs="Tahoma"/>
          <w:sz w:val="21"/>
          <w:szCs w:val="21"/>
        </w:rPr>
        <w:t>kiegészítő irat</w:t>
      </w:r>
      <w:r w:rsidRPr="00CC4B6A">
        <w:rPr>
          <w:rFonts w:ascii="Tahoma" w:hAnsi="Tahoma" w:cs="Tahoma"/>
          <w:sz w:val="21"/>
          <w:szCs w:val="21"/>
        </w:rPr>
        <w:t xml:space="preserve"> külön nem tesz utalást.</w:t>
      </w:r>
    </w:p>
    <w:p w:rsidR="005F1C42" w:rsidRPr="00CC4B6A" w:rsidRDefault="005F1C42" w:rsidP="00125CA0">
      <w:pPr>
        <w:tabs>
          <w:tab w:val="left" w:pos="567"/>
        </w:tabs>
        <w:jc w:val="both"/>
        <w:rPr>
          <w:rFonts w:ascii="Tahoma" w:hAnsi="Tahoma" w:cs="Tahoma"/>
          <w:sz w:val="21"/>
          <w:szCs w:val="21"/>
        </w:rPr>
      </w:pPr>
    </w:p>
    <w:p w:rsidR="005F1C42" w:rsidRPr="00CC4B6A" w:rsidRDefault="005F1C42" w:rsidP="00125CA0">
      <w:pPr>
        <w:tabs>
          <w:tab w:val="left" w:pos="567"/>
        </w:tabs>
        <w:jc w:val="both"/>
        <w:rPr>
          <w:rFonts w:ascii="Tahoma" w:hAnsi="Tahoma" w:cs="Tahoma"/>
          <w:sz w:val="21"/>
          <w:szCs w:val="21"/>
        </w:rPr>
      </w:pPr>
      <w:r w:rsidRPr="00CC4B6A">
        <w:rPr>
          <w:rFonts w:ascii="Tahoma" w:hAnsi="Tahoma" w:cs="Tahoma"/>
          <w:sz w:val="21"/>
          <w:szCs w:val="21"/>
        </w:rPr>
        <w:t xml:space="preserve">Az eljárás jelen szakaszában – azaz az ún. </w:t>
      </w:r>
      <w:proofErr w:type="gramStart"/>
      <w:r w:rsidRPr="00CC4B6A">
        <w:rPr>
          <w:rFonts w:ascii="Tahoma" w:hAnsi="Tahoma" w:cs="Tahoma"/>
          <w:sz w:val="21"/>
          <w:szCs w:val="21"/>
        </w:rPr>
        <w:t>részvételi</w:t>
      </w:r>
      <w:proofErr w:type="gramEnd"/>
      <w:r w:rsidRPr="00CC4B6A">
        <w:rPr>
          <w:rFonts w:ascii="Tahoma" w:hAnsi="Tahoma" w:cs="Tahoma"/>
          <w:sz w:val="21"/>
          <w:szCs w:val="21"/>
        </w:rPr>
        <w:t xml:space="preserve"> szakaszban – a szerződés teljesítésére – pénzügyi, gazdasági, műszaki és szakmai szempontok alapján – alkalmas részvételre jelentkezők kiválasztására kerül sor.</w:t>
      </w:r>
    </w:p>
    <w:p w:rsidR="005F1C42" w:rsidRPr="00CC4B6A" w:rsidRDefault="005F1C42" w:rsidP="00125CA0">
      <w:pPr>
        <w:tabs>
          <w:tab w:val="left" w:pos="567"/>
        </w:tabs>
        <w:jc w:val="both"/>
        <w:rPr>
          <w:rFonts w:ascii="Tahoma" w:hAnsi="Tahoma" w:cs="Tahoma"/>
          <w:sz w:val="21"/>
          <w:szCs w:val="21"/>
        </w:rPr>
      </w:pPr>
    </w:p>
    <w:p w:rsidR="005F1C42" w:rsidRPr="00CC4B6A" w:rsidRDefault="005F1C42" w:rsidP="00125CA0">
      <w:pPr>
        <w:tabs>
          <w:tab w:val="left" w:pos="567"/>
        </w:tabs>
        <w:jc w:val="both"/>
        <w:rPr>
          <w:rFonts w:ascii="Tahoma" w:hAnsi="Tahoma" w:cs="Tahoma"/>
          <w:b/>
          <w:sz w:val="21"/>
          <w:szCs w:val="21"/>
        </w:rPr>
      </w:pPr>
      <w:r w:rsidRPr="00CC4B6A">
        <w:rPr>
          <w:rFonts w:ascii="Tahoma" w:hAnsi="Tahoma" w:cs="Tahoma"/>
          <w:b/>
          <w:sz w:val="21"/>
          <w:szCs w:val="21"/>
        </w:rPr>
        <w:t>A részvételi szakaszban az Ajánlatkérő nem kérhet, a Részvételre Jelentkező pedig nem tehet ajánlatot.</w:t>
      </w:r>
    </w:p>
    <w:p w:rsidR="005F1C42" w:rsidRPr="00CC4B6A" w:rsidRDefault="005F1C42" w:rsidP="00125CA0">
      <w:pPr>
        <w:tabs>
          <w:tab w:val="left" w:pos="567"/>
        </w:tabs>
        <w:jc w:val="both"/>
        <w:rPr>
          <w:rFonts w:ascii="Tahoma" w:hAnsi="Tahoma" w:cs="Tahoma"/>
          <w:sz w:val="21"/>
          <w:szCs w:val="21"/>
        </w:rPr>
      </w:pPr>
    </w:p>
    <w:p w:rsidR="005F1C42" w:rsidRPr="00CC4B6A" w:rsidRDefault="005F1C42" w:rsidP="00125CA0">
      <w:pPr>
        <w:tabs>
          <w:tab w:val="left" w:pos="567"/>
        </w:tabs>
        <w:jc w:val="both"/>
        <w:rPr>
          <w:rFonts w:ascii="Tahoma" w:hAnsi="Tahoma" w:cs="Tahoma"/>
          <w:sz w:val="21"/>
          <w:szCs w:val="21"/>
        </w:rPr>
      </w:pPr>
      <w:r w:rsidRPr="00CC4B6A">
        <w:rPr>
          <w:rFonts w:ascii="Tahoma" w:hAnsi="Tahoma" w:cs="Tahoma"/>
          <w:sz w:val="21"/>
          <w:szCs w:val="21"/>
        </w:rPr>
        <w:t>Az eljárás második szakaszában – azaz az ún. ajánlattételi szakaszban – történik a részvételi szakaszban a szerződés teljesítésére alkalmasnak minősített Jelentkezők ajánlattételre való felkérése, az ajánlatok érdemi összehasonlítása, és az ajánlatoknak a megadott elbírálási szempont alapján történő értékelése.</w:t>
      </w:r>
    </w:p>
    <w:p w:rsidR="005F1C42" w:rsidRPr="00CC4B6A" w:rsidRDefault="005F1C42" w:rsidP="00125CA0">
      <w:pPr>
        <w:pStyle w:val="Listaszerbekezds1"/>
        <w:tabs>
          <w:tab w:val="left" w:pos="426"/>
        </w:tabs>
        <w:ind w:left="0"/>
        <w:rPr>
          <w:rFonts w:ascii="Tahoma" w:hAnsi="Tahoma" w:cs="Tahoma"/>
          <w:b/>
          <w:sz w:val="21"/>
          <w:szCs w:val="21"/>
          <w:lang w:val="hu-HU"/>
        </w:rPr>
      </w:pPr>
    </w:p>
    <w:p w:rsidR="005F1C42" w:rsidRPr="00CC4B6A" w:rsidRDefault="005F1C42" w:rsidP="006D31AD">
      <w:pPr>
        <w:pStyle w:val="Listaszerbekezds1"/>
        <w:numPr>
          <w:ilvl w:val="0"/>
          <w:numId w:val="3"/>
        </w:numPr>
        <w:tabs>
          <w:tab w:val="left" w:pos="567"/>
        </w:tabs>
        <w:spacing w:before="120"/>
        <w:ind w:left="0" w:firstLine="0"/>
        <w:jc w:val="both"/>
        <w:rPr>
          <w:rFonts w:ascii="Tahoma" w:hAnsi="Tahoma" w:cs="Tahoma"/>
          <w:b/>
          <w:bCs/>
          <w:caps/>
          <w:sz w:val="21"/>
          <w:szCs w:val="21"/>
          <w:lang w:val="hu-HU"/>
        </w:rPr>
      </w:pPr>
      <w:r w:rsidRPr="00CC4B6A">
        <w:rPr>
          <w:rFonts w:ascii="Tahoma" w:hAnsi="Tahoma" w:cs="Tahoma"/>
          <w:b/>
          <w:bCs/>
          <w:caps/>
          <w:sz w:val="21"/>
          <w:szCs w:val="21"/>
          <w:lang w:val="hu-HU"/>
        </w:rPr>
        <w:t>KIEGÉSZÍTŐ TÁJÉKOZTATÁS</w:t>
      </w:r>
    </w:p>
    <w:p w:rsidR="005F1C42" w:rsidRPr="00CC4B6A" w:rsidRDefault="005F1C42" w:rsidP="00125CA0">
      <w:pPr>
        <w:pStyle w:val="Listaszerbekezds1"/>
        <w:tabs>
          <w:tab w:val="left" w:pos="567"/>
        </w:tabs>
        <w:ind w:left="0"/>
        <w:rPr>
          <w:rFonts w:ascii="Tahoma" w:hAnsi="Tahoma" w:cs="Tahoma"/>
          <w:b/>
          <w:bCs/>
          <w:caps/>
          <w:sz w:val="21"/>
          <w:szCs w:val="21"/>
          <w:lang w:val="hu-HU"/>
        </w:rPr>
      </w:pPr>
    </w:p>
    <w:p w:rsidR="006C0E7E" w:rsidRPr="00025CA2" w:rsidRDefault="005F1C42" w:rsidP="006D31AD">
      <w:pPr>
        <w:pStyle w:val="Listaszerbekezds1"/>
        <w:numPr>
          <w:ilvl w:val="1"/>
          <w:numId w:val="3"/>
        </w:numPr>
        <w:tabs>
          <w:tab w:val="left" w:pos="567"/>
        </w:tabs>
        <w:spacing w:before="120"/>
        <w:ind w:left="0" w:firstLine="0"/>
        <w:jc w:val="both"/>
        <w:rPr>
          <w:rFonts w:ascii="Tahoma" w:hAnsi="Tahoma" w:cs="Tahoma"/>
          <w:b/>
          <w:bCs/>
          <w:caps/>
          <w:sz w:val="21"/>
          <w:szCs w:val="21"/>
          <w:lang w:val="hu-HU"/>
        </w:rPr>
      </w:pPr>
      <w:r w:rsidRPr="00CC4B6A">
        <w:rPr>
          <w:rFonts w:ascii="Tahoma" w:hAnsi="Tahoma" w:cs="Tahoma"/>
          <w:color w:val="000000"/>
          <w:sz w:val="21"/>
          <w:szCs w:val="21"/>
          <w:lang w:val="hu-HU"/>
        </w:rPr>
        <w:t xml:space="preserve">Bármely gazdasági szereplő, aki az adott közbeszerzési eljárásban részvételre jelentkező lehet - a megfelelő részvételi jelentkezés benyújtása érdekében </w:t>
      </w:r>
      <w:r w:rsidR="00D62970" w:rsidRPr="00CC4B6A">
        <w:rPr>
          <w:rFonts w:ascii="Tahoma" w:hAnsi="Tahoma" w:cs="Tahoma"/>
          <w:color w:val="000000"/>
          <w:sz w:val="21"/>
          <w:szCs w:val="21"/>
          <w:lang w:val="hu-HU"/>
        </w:rPr>
        <w:t>–</w:t>
      </w:r>
      <w:r w:rsidRPr="00CC4B6A">
        <w:rPr>
          <w:rFonts w:ascii="Tahoma" w:hAnsi="Tahoma" w:cs="Tahoma"/>
          <w:color w:val="000000"/>
          <w:sz w:val="21"/>
          <w:szCs w:val="21"/>
          <w:lang w:val="hu-HU"/>
        </w:rPr>
        <w:t xml:space="preserve"> </w:t>
      </w:r>
      <w:r w:rsidR="00D62970" w:rsidRPr="00CC4B6A">
        <w:rPr>
          <w:rFonts w:ascii="Tahoma" w:hAnsi="Tahoma" w:cs="Tahoma"/>
          <w:color w:val="000000"/>
          <w:sz w:val="21"/>
          <w:szCs w:val="21"/>
          <w:lang w:val="hu-HU"/>
        </w:rPr>
        <w:t>a részvételi felhívásban</w:t>
      </w:r>
      <w:r w:rsidRPr="00CC4B6A">
        <w:rPr>
          <w:rFonts w:ascii="Tahoma" w:hAnsi="Tahoma" w:cs="Tahoma"/>
          <w:color w:val="000000"/>
          <w:sz w:val="21"/>
          <w:szCs w:val="21"/>
          <w:lang w:val="hu-HU"/>
        </w:rPr>
        <w:t xml:space="preserve">, valamint a </w:t>
      </w:r>
      <w:r w:rsidR="00D62970" w:rsidRPr="00CC4B6A">
        <w:rPr>
          <w:rFonts w:ascii="Tahoma" w:hAnsi="Tahoma" w:cs="Tahoma"/>
          <w:color w:val="000000"/>
          <w:sz w:val="21"/>
          <w:szCs w:val="21"/>
          <w:lang w:val="hu-HU"/>
        </w:rPr>
        <w:t>kiegészítő iratban</w:t>
      </w:r>
      <w:r w:rsidRPr="00CC4B6A">
        <w:rPr>
          <w:rFonts w:ascii="Tahoma" w:hAnsi="Tahoma" w:cs="Tahoma"/>
          <w:color w:val="000000"/>
          <w:sz w:val="21"/>
          <w:szCs w:val="21"/>
          <w:lang w:val="hu-HU"/>
        </w:rPr>
        <w:t xml:space="preserve"> foglaltakkal kapcsolatban írásban kiegészítő (értelmező) tájékoztatást kérhet az ajánlatkérőtől vagy az általa meghatározott szervezettől</w:t>
      </w:r>
      <w:r w:rsidRPr="00CC4B6A">
        <w:rPr>
          <w:rFonts w:ascii="Tahoma" w:hAnsi="Tahoma" w:cs="Tahoma"/>
          <w:b/>
          <w:bCs/>
          <w:caps/>
          <w:sz w:val="21"/>
          <w:szCs w:val="21"/>
          <w:lang w:val="hu-HU"/>
        </w:rPr>
        <w:t xml:space="preserve"> </w:t>
      </w:r>
      <w:r w:rsidRPr="00CC4B6A">
        <w:rPr>
          <w:rFonts w:ascii="Tahoma" w:hAnsi="Tahoma" w:cs="Tahoma"/>
          <w:sz w:val="21"/>
          <w:szCs w:val="21"/>
          <w:lang w:val="hu-HU"/>
        </w:rPr>
        <w:t>a következő kapcsolattartási pontokon:</w:t>
      </w:r>
    </w:p>
    <w:p w:rsidR="001E7D95" w:rsidRPr="00CC4B6A" w:rsidRDefault="001E7D95" w:rsidP="001E7D95">
      <w:pPr>
        <w:pStyle w:val="standard"/>
        <w:jc w:val="center"/>
        <w:rPr>
          <w:rFonts w:ascii="Tahoma" w:hAnsi="Tahoma" w:cs="Tahoma"/>
          <w:b/>
          <w:sz w:val="21"/>
          <w:szCs w:val="21"/>
        </w:rPr>
      </w:pPr>
      <w:bookmarkStart w:id="2" w:name="pr343"/>
      <w:r w:rsidRPr="00CC4B6A">
        <w:rPr>
          <w:rFonts w:ascii="Tahoma" w:hAnsi="Tahoma" w:cs="Tahoma"/>
          <w:b/>
          <w:sz w:val="21"/>
          <w:szCs w:val="21"/>
        </w:rPr>
        <w:t>Miniszterelnökség</w:t>
      </w:r>
    </w:p>
    <w:p w:rsidR="001E7D95" w:rsidRPr="00CC4B6A" w:rsidRDefault="001E7D95" w:rsidP="001E7D95">
      <w:pPr>
        <w:pStyle w:val="standard"/>
        <w:jc w:val="center"/>
        <w:rPr>
          <w:rFonts w:ascii="Tahoma" w:hAnsi="Tahoma" w:cs="Tahoma"/>
          <w:b/>
          <w:sz w:val="21"/>
          <w:szCs w:val="21"/>
        </w:rPr>
      </w:pPr>
      <w:r w:rsidRPr="00CC4B6A">
        <w:rPr>
          <w:rFonts w:ascii="Tahoma" w:hAnsi="Tahoma" w:cs="Tahoma"/>
          <w:b/>
          <w:sz w:val="21"/>
          <w:szCs w:val="21"/>
        </w:rPr>
        <w:t>Jogi Szolgáltatási Főosztály</w:t>
      </w:r>
    </w:p>
    <w:p w:rsidR="001E7D95" w:rsidRPr="00CC4B6A" w:rsidRDefault="001E7D95" w:rsidP="001E7D95">
      <w:pPr>
        <w:pStyle w:val="standard"/>
        <w:jc w:val="center"/>
        <w:rPr>
          <w:rFonts w:ascii="Tahoma" w:hAnsi="Tahoma" w:cs="Tahoma"/>
          <w:b/>
          <w:sz w:val="21"/>
          <w:szCs w:val="21"/>
        </w:rPr>
      </w:pPr>
      <w:r w:rsidRPr="00CC4B6A">
        <w:rPr>
          <w:rFonts w:ascii="Tahoma" w:hAnsi="Tahoma" w:cs="Tahoma"/>
          <w:b/>
          <w:sz w:val="21"/>
          <w:szCs w:val="21"/>
        </w:rPr>
        <w:t>Telefon: +36 1795</w:t>
      </w:r>
      <w:r w:rsidR="0001145A">
        <w:rPr>
          <w:rFonts w:ascii="Tahoma" w:hAnsi="Tahoma" w:cs="Tahoma"/>
          <w:b/>
          <w:sz w:val="21"/>
          <w:szCs w:val="21"/>
        </w:rPr>
        <w:t>3403</w:t>
      </w:r>
    </w:p>
    <w:p w:rsidR="001E7D95" w:rsidRPr="00CC4B6A" w:rsidRDefault="001E7D95" w:rsidP="001E7D95">
      <w:pPr>
        <w:pStyle w:val="Szvegtrzs32"/>
        <w:spacing w:after="0" w:line="100" w:lineRule="atLeast"/>
        <w:jc w:val="center"/>
        <w:rPr>
          <w:rFonts w:ascii="Tahoma" w:eastAsia="Times New Roman" w:hAnsi="Tahoma" w:cs="Tahoma"/>
          <w:b/>
          <w:color w:val="auto"/>
          <w:sz w:val="21"/>
          <w:szCs w:val="21"/>
        </w:rPr>
      </w:pPr>
      <w:r w:rsidRPr="00CC4B6A">
        <w:rPr>
          <w:rFonts w:ascii="Tahoma" w:eastAsia="Times New Roman" w:hAnsi="Tahoma" w:cs="Tahoma"/>
          <w:b/>
          <w:color w:val="auto"/>
          <w:sz w:val="21"/>
          <w:szCs w:val="21"/>
        </w:rPr>
        <w:t xml:space="preserve">Fax: </w:t>
      </w:r>
      <w:r w:rsidR="00A84EEA" w:rsidRPr="00CC4B6A">
        <w:rPr>
          <w:rFonts w:ascii="Tahoma" w:hAnsi="Tahoma" w:cs="Tahoma"/>
          <w:b/>
          <w:sz w:val="21"/>
          <w:szCs w:val="21"/>
        </w:rPr>
        <w:t>+36 1795</w:t>
      </w:r>
      <w:r w:rsidR="0001145A">
        <w:rPr>
          <w:rFonts w:ascii="Tahoma" w:hAnsi="Tahoma" w:cs="Tahoma"/>
          <w:b/>
          <w:sz w:val="21"/>
          <w:szCs w:val="21"/>
        </w:rPr>
        <w:t>0768</w:t>
      </w:r>
    </w:p>
    <w:p w:rsidR="00025CA2" w:rsidRDefault="001E7D95" w:rsidP="00025CA2">
      <w:pPr>
        <w:pStyle w:val="Szvegtrzs32"/>
        <w:spacing w:after="0" w:line="100" w:lineRule="atLeast"/>
        <w:jc w:val="center"/>
        <w:rPr>
          <w:rFonts w:ascii="Tahoma" w:eastAsia="Times New Roman" w:hAnsi="Tahoma" w:cs="Tahoma"/>
          <w:b/>
          <w:color w:val="auto"/>
          <w:sz w:val="21"/>
          <w:szCs w:val="21"/>
        </w:rPr>
      </w:pPr>
      <w:r w:rsidRPr="00CC4B6A">
        <w:rPr>
          <w:rFonts w:ascii="Tahoma" w:eastAsia="Times New Roman" w:hAnsi="Tahoma" w:cs="Tahoma"/>
          <w:b/>
          <w:color w:val="auto"/>
          <w:sz w:val="21"/>
          <w:szCs w:val="21"/>
        </w:rPr>
        <w:t>E-mail:</w:t>
      </w:r>
      <w:r w:rsidRPr="00CC4B6A">
        <w:rPr>
          <w:rFonts w:ascii="Tahoma" w:hAnsi="Tahoma" w:cs="Tahoma"/>
          <w:sz w:val="21"/>
          <w:szCs w:val="21"/>
        </w:rPr>
        <w:t xml:space="preserve"> </w:t>
      </w:r>
      <w:r w:rsidRPr="00CC4B6A">
        <w:rPr>
          <w:rFonts w:ascii="Tahoma" w:eastAsia="Times New Roman" w:hAnsi="Tahoma" w:cs="Tahoma"/>
          <w:b/>
          <w:color w:val="auto"/>
          <w:sz w:val="21"/>
          <w:szCs w:val="21"/>
        </w:rPr>
        <w:t xml:space="preserve">kozbeszerzes@me.gov.hu </w:t>
      </w:r>
    </w:p>
    <w:p w:rsidR="00025CA2" w:rsidRPr="00025CA2" w:rsidRDefault="000D65A8" w:rsidP="00025CA2">
      <w:pPr>
        <w:pStyle w:val="Szvegtrzs32"/>
        <w:spacing w:after="0" w:line="100" w:lineRule="atLeast"/>
        <w:jc w:val="center"/>
        <w:rPr>
          <w:rFonts w:ascii="Tahoma" w:eastAsia="Times New Roman" w:hAnsi="Tahoma" w:cs="Tahoma"/>
          <w:b/>
          <w:color w:val="auto"/>
          <w:sz w:val="21"/>
          <w:szCs w:val="21"/>
        </w:rPr>
      </w:pPr>
      <w:r>
        <w:rPr>
          <w:rFonts w:ascii="Tahoma" w:eastAsia="Times New Roman" w:hAnsi="Tahoma" w:cs="Tahoma"/>
          <w:b/>
          <w:color w:val="auto"/>
          <w:sz w:val="21"/>
          <w:szCs w:val="21"/>
        </w:rPr>
        <w:t>anita</w:t>
      </w:r>
      <w:r w:rsidR="00025CA2">
        <w:rPr>
          <w:rFonts w:ascii="Tahoma" w:eastAsia="Times New Roman" w:hAnsi="Tahoma" w:cs="Tahoma"/>
          <w:b/>
          <w:color w:val="auto"/>
          <w:sz w:val="21"/>
          <w:szCs w:val="21"/>
        </w:rPr>
        <w:t>.</w:t>
      </w:r>
      <w:r>
        <w:rPr>
          <w:rFonts w:ascii="Tahoma" w:eastAsia="Times New Roman" w:hAnsi="Tahoma" w:cs="Tahoma"/>
          <w:b/>
          <w:color w:val="auto"/>
          <w:sz w:val="21"/>
          <w:szCs w:val="21"/>
        </w:rPr>
        <w:t>nagy</w:t>
      </w:r>
      <w:r w:rsidR="00025CA2">
        <w:rPr>
          <w:rFonts w:ascii="Tahoma" w:eastAsia="Times New Roman" w:hAnsi="Tahoma" w:cs="Tahoma"/>
          <w:b/>
          <w:color w:val="auto"/>
          <w:sz w:val="21"/>
          <w:szCs w:val="21"/>
        </w:rPr>
        <w:t>@me.gov.hu</w:t>
      </w:r>
    </w:p>
    <w:p w:rsidR="005F1C42" w:rsidRPr="00CC4B6A" w:rsidRDefault="005F1C42" w:rsidP="006D31AD">
      <w:pPr>
        <w:pStyle w:val="Listaszerbekezds1"/>
        <w:numPr>
          <w:ilvl w:val="1"/>
          <w:numId w:val="3"/>
        </w:numPr>
        <w:tabs>
          <w:tab w:val="left" w:pos="567"/>
        </w:tabs>
        <w:spacing w:before="120"/>
        <w:ind w:left="0" w:firstLine="0"/>
        <w:jc w:val="both"/>
        <w:rPr>
          <w:rFonts w:ascii="Tahoma" w:hAnsi="Tahoma" w:cs="Tahoma"/>
          <w:color w:val="000000"/>
          <w:sz w:val="21"/>
          <w:szCs w:val="21"/>
          <w:lang w:val="hu-HU"/>
        </w:rPr>
      </w:pPr>
      <w:r w:rsidRPr="00CC4B6A">
        <w:rPr>
          <w:rFonts w:ascii="Tahoma" w:hAnsi="Tahoma" w:cs="Tahoma"/>
          <w:sz w:val="21"/>
          <w:szCs w:val="21"/>
          <w:shd w:val="clear" w:color="auto" w:fill="FFFFFF"/>
          <w:lang w:val="hu-HU"/>
        </w:rPr>
        <w:t xml:space="preserve">Ajánlatkérő a Kbt. 45. § (2) bekezdése vonatkozásában, a kiegészítő tájékoztatást ésszerű időn belül adja meg azzal, hogy a kiegészítő tájékoztatást legkésőbb a részvételi határidő lejártát megelőző negyedik napig adja meg (tájékoztatás megküldése). Ha a kiegészítő tájékoztatás iránti kérelmet a Kbt. 45. § (2) bekezdésben foglalt válaszadási határidőt megelőző negyedik napnál később nyújtották be, a kiegészítő tájékoztatást az ajánlatkérőnek csak akkor kell megadnia, ha a tájékoztatás elkészítése és a Kbt. 45. § (5) bekezdés szerinti megküldése még a részvételi határidő letelte előtt lehetséges. Az ajánlatkérő - amennyiben úgy ítéli meg, hogy a későn érkezett kérdés megválaszolása a megfelelő részvételre jelentkezéshez szükséges és a válaszadáshoz nem áll megfelelő </w:t>
      </w:r>
      <w:proofErr w:type="gramStart"/>
      <w:r w:rsidRPr="00CC4B6A">
        <w:rPr>
          <w:rFonts w:ascii="Tahoma" w:hAnsi="Tahoma" w:cs="Tahoma"/>
          <w:sz w:val="21"/>
          <w:szCs w:val="21"/>
          <w:shd w:val="clear" w:color="auto" w:fill="FFFFFF"/>
          <w:lang w:val="hu-HU"/>
        </w:rPr>
        <w:t>idő rendelkezésre</w:t>
      </w:r>
      <w:proofErr w:type="gramEnd"/>
      <w:r w:rsidRPr="00CC4B6A">
        <w:rPr>
          <w:rFonts w:ascii="Tahoma" w:hAnsi="Tahoma" w:cs="Tahoma"/>
          <w:sz w:val="21"/>
          <w:szCs w:val="21"/>
          <w:shd w:val="clear" w:color="auto" w:fill="FFFFFF"/>
          <w:lang w:val="hu-HU"/>
        </w:rPr>
        <w:t xml:space="preserve"> - ilyenkor is élhet a Kbt. 45. § (4) bekezdésben foglaltak szerint a részvételi határidő meghosszabbításának lehetőségével.</w:t>
      </w:r>
      <w:r w:rsidR="00DC0098">
        <w:rPr>
          <w:rFonts w:ascii="Tahoma" w:hAnsi="Tahoma" w:cs="Tahoma"/>
          <w:sz w:val="21"/>
          <w:szCs w:val="21"/>
          <w:shd w:val="clear" w:color="auto" w:fill="FFFFFF"/>
          <w:lang w:val="hu-HU"/>
        </w:rPr>
        <w:t xml:space="preserve"> </w:t>
      </w:r>
      <w:r w:rsidRPr="00CC4B6A">
        <w:rPr>
          <w:rFonts w:ascii="Tahoma" w:hAnsi="Tahoma" w:cs="Tahoma"/>
          <w:sz w:val="21"/>
          <w:szCs w:val="21"/>
          <w:shd w:val="clear" w:color="auto" w:fill="FFFFFF"/>
          <w:lang w:val="hu-HU"/>
        </w:rPr>
        <w:t xml:space="preserve">(Kbt. 45. §) Ajánlatkérő nem vállal felelősséget azért, ha egy gazdasági szereplő a </w:t>
      </w:r>
      <w:r w:rsidR="001E7D95" w:rsidRPr="00CC4B6A">
        <w:rPr>
          <w:rFonts w:ascii="Tahoma" w:hAnsi="Tahoma" w:cs="Tahoma"/>
          <w:sz w:val="21"/>
          <w:szCs w:val="21"/>
          <w:shd w:val="clear" w:color="auto" w:fill="FFFFFF"/>
          <w:lang w:val="hu-HU"/>
        </w:rPr>
        <w:t>kiegészítő iratot</w:t>
      </w:r>
      <w:r w:rsidRPr="00CC4B6A">
        <w:rPr>
          <w:rFonts w:ascii="Tahoma" w:hAnsi="Tahoma" w:cs="Tahoma"/>
          <w:sz w:val="21"/>
          <w:szCs w:val="21"/>
          <w:shd w:val="clear" w:color="auto" w:fill="FFFFFF"/>
          <w:lang w:val="hu-HU"/>
        </w:rPr>
        <w:t xml:space="preserve"> nem váltotta ki és kiegészítő tájékoztatás kérés keretében nem adja meg azon elérhetőségeit, melyekre a kiegészítő tájékoztatás megadását várja és </w:t>
      </w:r>
      <w:proofErr w:type="gramStart"/>
      <w:r w:rsidRPr="00CC4B6A">
        <w:rPr>
          <w:rFonts w:ascii="Tahoma" w:hAnsi="Tahoma" w:cs="Tahoma"/>
          <w:sz w:val="21"/>
          <w:szCs w:val="21"/>
          <w:shd w:val="clear" w:color="auto" w:fill="FFFFFF"/>
          <w:lang w:val="hu-HU"/>
        </w:rPr>
        <w:t>ezáltal</w:t>
      </w:r>
      <w:proofErr w:type="gramEnd"/>
      <w:r w:rsidRPr="00CC4B6A">
        <w:rPr>
          <w:rFonts w:ascii="Tahoma" w:hAnsi="Tahoma" w:cs="Tahoma"/>
          <w:sz w:val="21"/>
          <w:szCs w:val="21"/>
          <w:shd w:val="clear" w:color="auto" w:fill="FFFFFF"/>
          <w:lang w:val="hu-HU"/>
        </w:rPr>
        <w:t xml:space="preserve"> Ajánlatkérő nem képes a tájékoztatás célszemélyhez történő megküldésére (vagy téves címre küldi meg a tájékoztatást).</w:t>
      </w:r>
    </w:p>
    <w:p w:rsidR="005F1C42" w:rsidRPr="00CC4B6A" w:rsidRDefault="005F1C42" w:rsidP="00125CA0">
      <w:pPr>
        <w:pStyle w:val="Listaszerbekezds1"/>
        <w:tabs>
          <w:tab w:val="left" w:pos="567"/>
        </w:tabs>
        <w:ind w:left="0"/>
        <w:rPr>
          <w:rFonts w:ascii="Tahoma" w:hAnsi="Tahoma" w:cs="Tahoma"/>
          <w:color w:val="000000"/>
          <w:sz w:val="21"/>
          <w:szCs w:val="21"/>
          <w:lang w:val="hu-HU"/>
        </w:rPr>
      </w:pPr>
    </w:p>
    <w:p w:rsidR="00781C3A" w:rsidRPr="00CC4B6A" w:rsidRDefault="005F1C42" w:rsidP="006D31AD">
      <w:pPr>
        <w:pStyle w:val="Listaszerbekezds1"/>
        <w:numPr>
          <w:ilvl w:val="1"/>
          <w:numId w:val="3"/>
        </w:numPr>
        <w:tabs>
          <w:tab w:val="left" w:pos="567"/>
        </w:tabs>
        <w:spacing w:before="120"/>
        <w:ind w:left="0" w:firstLine="0"/>
        <w:jc w:val="both"/>
        <w:rPr>
          <w:rFonts w:ascii="Tahoma" w:hAnsi="Tahoma" w:cs="Tahoma"/>
          <w:color w:val="000000"/>
          <w:sz w:val="21"/>
          <w:szCs w:val="21"/>
          <w:lang w:val="hu-HU"/>
        </w:rPr>
      </w:pPr>
      <w:r w:rsidRPr="00CC4B6A">
        <w:rPr>
          <w:rFonts w:ascii="Tahoma" w:hAnsi="Tahoma" w:cs="Tahoma"/>
          <w:color w:val="000000"/>
          <w:sz w:val="21"/>
          <w:szCs w:val="21"/>
          <w:lang w:val="hu-HU"/>
        </w:rPr>
        <w:t>A kiegészítő tájékoztatás teljes tartalmát hozzáférhetővé kell tenni, illetve meg kell küldeni valamennyi gazdasági szereplő részére, amely érdeklődését az eljárás iránt az ajánlatkérőnél jelezte</w:t>
      </w:r>
      <w:bookmarkEnd w:id="2"/>
      <w:r w:rsidRPr="00CC4B6A">
        <w:rPr>
          <w:rFonts w:ascii="Tahoma" w:hAnsi="Tahoma" w:cs="Tahoma"/>
          <w:color w:val="000000"/>
          <w:sz w:val="21"/>
          <w:szCs w:val="21"/>
          <w:lang w:val="hu-HU"/>
        </w:rPr>
        <w:t xml:space="preserve">. A kiegészítő tájékoztatást a gazdasági szereplők azonos feltételek mellett kapják meg írásban, telefax útján és e-mailben a </w:t>
      </w:r>
      <w:r w:rsidR="001E7D95" w:rsidRPr="00CC4B6A">
        <w:rPr>
          <w:rFonts w:ascii="Tahoma" w:hAnsi="Tahoma" w:cs="Tahoma"/>
          <w:color w:val="000000"/>
          <w:sz w:val="21"/>
          <w:szCs w:val="21"/>
          <w:lang w:val="hu-HU"/>
        </w:rPr>
        <w:t>kiegészítő irat</w:t>
      </w:r>
      <w:r w:rsidRPr="00CC4B6A">
        <w:rPr>
          <w:rFonts w:ascii="Tahoma" w:hAnsi="Tahoma" w:cs="Tahoma"/>
          <w:color w:val="000000"/>
          <w:sz w:val="21"/>
          <w:szCs w:val="21"/>
          <w:lang w:val="hu-HU"/>
        </w:rPr>
        <w:t xml:space="preserve"> </w:t>
      </w:r>
      <w:r w:rsidR="001E7D95" w:rsidRPr="00CC4B6A">
        <w:rPr>
          <w:rFonts w:ascii="Tahoma" w:hAnsi="Tahoma" w:cs="Tahoma"/>
          <w:color w:val="000000"/>
          <w:sz w:val="21"/>
          <w:szCs w:val="21"/>
          <w:lang w:val="hu-HU"/>
        </w:rPr>
        <w:t>kiváltása</w:t>
      </w:r>
      <w:r w:rsidRPr="00CC4B6A">
        <w:rPr>
          <w:rFonts w:ascii="Tahoma" w:hAnsi="Tahoma" w:cs="Tahoma"/>
          <w:color w:val="000000"/>
          <w:sz w:val="21"/>
          <w:szCs w:val="21"/>
          <w:lang w:val="hu-HU"/>
        </w:rPr>
        <w:t xml:space="preserve"> vagy a kérdésfeltevés során 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w:t>
      </w:r>
    </w:p>
    <w:p w:rsidR="00781C3A" w:rsidRPr="00CC4B6A" w:rsidRDefault="00781C3A" w:rsidP="00781C3A">
      <w:pPr>
        <w:pStyle w:val="Listaszerbekezds"/>
        <w:rPr>
          <w:rFonts w:ascii="Tahoma" w:hAnsi="Tahoma" w:cs="Tahoma"/>
          <w:color w:val="000000"/>
          <w:sz w:val="21"/>
          <w:szCs w:val="21"/>
        </w:rPr>
      </w:pPr>
    </w:p>
    <w:p w:rsidR="00781C3A" w:rsidRPr="00CC4B6A" w:rsidRDefault="005F1C42" w:rsidP="006D31AD">
      <w:pPr>
        <w:pStyle w:val="Listaszerbekezds1"/>
        <w:numPr>
          <w:ilvl w:val="1"/>
          <w:numId w:val="3"/>
        </w:numPr>
        <w:tabs>
          <w:tab w:val="left" w:pos="567"/>
        </w:tabs>
        <w:spacing w:before="120"/>
        <w:ind w:left="0" w:firstLine="0"/>
        <w:jc w:val="both"/>
        <w:rPr>
          <w:rFonts w:ascii="Tahoma" w:hAnsi="Tahoma" w:cs="Tahoma"/>
          <w:color w:val="000000"/>
          <w:sz w:val="21"/>
          <w:szCs w:val="21"/>
          <w:lang w:val="hu-HU"/>
        </w:rPr>
      </w:pPr>
      <w:r w:rsidRPr="00CC4B6A">
        <w:rPr>
          <w:rFonts w:ascii="Tahoma" w:hAnsi="Tahoma" w:cs="Tahoma"/>
          <w:color w:val="000000"/>
          <w:sz w:val="21"/>
          <w:szCs w:val="21"/>
          <w:lang w:val="hu-HU"/>
        </w:rPr>
        <w:t xml:space="preserve">A kiegészítő tájékoztatások kézhezvételét a részvételre jelentkezőknek vissza kell igazolniuk. </w:t>
      </w:r>
      <w:r w:rsidRPr="00CC4B6A">
        <w:rPr>
          <w:rFonts w:ascii="Tahoma" w:hAnsi="Tahoma" w:cs="Tahoma"/>
          <w:sz w:val="21"/>
          <w:szCs w:val="21"/>
          <w:lang w:val="hu-HU"/>
        </w:rPr>
        <w:t>Kérjük a Tisztelt Részvételre jelentkezőket</w:t>
      </w:r>
      <w:r w:rsidR="00781C3A" w:rsidRPr="00CC4B6A">
        <w:rPr>
          <w:rFonts w:ascii="Tahoma" w:hAnsi="Tahoma" w:cs="Tahoma"/>
          <w:sz w:val="21"/>
          <w:szCs w:val="21"/>
          <w:lang w:val="hu-HU"/>
        </w:rPr>
        <w:t>, hogy a válaszok</w:t>
      </w:r>
      <w:r w:rsidR="00781C3A" w:rsidRPr="00A84EEA">
        <w:rPr>
          <w:rFonts w:ascii="Tahoma" w:hAnsi="Tahoma" w:cs="Tahoma"/>
          <w:sz w:val="21"/>
          <w:szCs w:val="21"/>
          <w:lang w:val="hu-HU"/>
        </w:rPr>
        <w:t xml:space="preserve"> megérkezéséről a </w:t>
      </w:r>
      <w:r w:rsidR="00A84EEA" w:rsidRPr="00A84EEA">
        <w:rPr>
          <w:rFonts w:ascii="Tahoma" w:hAnsi="Tahoma" w:cs="Tahoma"/>
          <w:sz w:val="21"/>
          <w:szCs w:val="21"/>
        </w:rPr>
        <w:t>+</w:t>
      </w:r>
      <w:proofErr w:type="gramStart"/>
      <w:r w:rsidR="00A84EEA" w:rsidRPr="00A84EEA">
        <w:rPr>
          <w:rFonts w:ascii="Tahoma" w:hAnsi="Tahoma" w:cs="Tahoma"/>
          <w:sz w:val="21"/>
          <w:szCs w:val="21"/>
        </w:rPr>
        <w:t>36 1795</w:t>
      </w:r>
      <w:r w:rsidR="0001145A">
        <w:rPr>
          <w:rFonts w:ascii="Tahoma" w:hAnsi="Tahoma" w:cs="Tahoma"/>
          <w:sz w:val="21"/>
          <w:szCs w:val="21"/>
        </w:rPr>
        <w:t>0768</w:t>
      </w:r>
      <w:proofErr w:type="spellStart"/>
      <w:r w:rsidR="00781C3A" w:rsidRPr="00A84EEA">
        <w:rPr>
          <w:rFonts w:ascii="Tahoma" w:hAnsi="Tahoma" w:cs="Tahoma"/>
          <w:sz w:val="21"/>
          <w:szCs w:val="21"/>
          <w:lang w:val="hu-HU"/>
        </w:rPr>
        <w:t>-as</w:t>
      </w:r>
      <w:proofErr w:type="spellEnd"/>
      <w:proofErr w:type="gramEnd"/>
      <w:r w:rsidR="00781C3A" w:rsidRPr="00A84EEA">
        <w:rPr>
          <w:rFonts w:ascii="Tahoma" w:hAnsi="Tahoma" w:cs="Tahoma"/>
          <w:sz w:val="21"/>
          <w:szCs w:val="21"/>
          <w:lang w:val="hu-HU"/>
        </w:rPr>
        <w:t xml:space="preserve"> </w:t>
      </w:r>
      <w:r w:rsidR="00781C3A" w:rsidRPr="00CC4B6A">
        <w:rPr>
          <w:rFonts w:ascii="Tahoma" w:hAnsi="Tahoma" w:cs="Tahoma"/>
          <w:sz w:val="21"/>
          <w:szCs w:val="21"/>
          <w:lang w:val="hu-HU"/>
        </w:rPr>
        <w:t>faxszámra vagy a</w:t>
      </w:r>
      <w:r w:rsidR="003F7570">
        <w:rPr>
          <w:rFonts w:ascii="Tahoma" w:hAnsi="Tahoma" w:cs="Tahoma"/>
          <w:sz w:val="21"/>
          <w:szCs w:val="21"/>
          <w:lang w:val="hu-HU"/>
        </w:rPr>
        <w:t xml:space="preserve"> </w:t>
      </w:r>
      <w:hyperlink r:id="rId13" w:history="1">
        <w:r w:rsidR="003F7570" w:rsidRPr="005D5B24">
          <w:rPr>
            <w:rStyle w:val="Hiperhivatkozs"/>
            <w:rFonts w:ascii="Tahoma" w:hAnsi="Tahoma" w:cs="Tahoma"/>
            <w:sz w:val="21"/>
            <w:szCs w:val="21"/>
            <w:lang w:val="hu-HU"/>
          </w:rPr>
          <w:t>közbeszerzes@me.gov.hu</w:t>
        </w:r>
      </w:hyperlink>
      <w:r w:rsidR="003F7570">
        <w:rPr>
          <w:rFonts w:ascii="Tahoma" w:hAnsi="Tahoma" w:cs="Tahoma"/>
          <w:sz w:val="21"/>
          <w:szCs w:val="21"/>
          <w:lang w:val="hu-HU"/>
        </w:rPr>
        <w:t xml:space="preserve"> és a</w:t>
      </w:r>
      <w:r w:rsidR="00E0678C">
        <w:rPr>
          <w:rFonts w:ascii="Tahoma" w:hAnsi="Tahoma" w:cs="Tahoma"/>
          <w:sz w:val="21"/>
          <w:szCs w:val="21"/>
          <w:lang w:val="hu-HU"/>
        </w:rPr>
        <w:t>z</w:t>
      </w:r>
      <w:hyperlink r:id="rId14" w:history="1">
        <w:r w:rsidR="00B15BAF" w:rsidRPr="009E5C15">
          <w:rPr>
            <w:rStyle w:val="Hiperhivatkozs"/>
            <w:rFonts w:ascii="Tahoma" w:eastAsiaTheme="majorEastAsia" w:hAnsi="Tahoma" w:cs="Tahoma"/>
            <w:sz w:val="21"/>
            <w:szCs w:val="21"/>
            <w:lang w:val="hu-HU"/>
          </w:rPr>
          <w:t xml:space="preserve"> anita.nagy@me.gov.hu</w:t>
        </w:r>
      </w:hyperlink>
      <w:r w:rsidR="00781C3A" w:rsidRPr="00CC4B6A">
        <w:rPr>
          <w:rFonts w:ascii="Tahoma" w:hAnsi="Tahoma" w:cs="Tahoma"/>
          <w:sz w:val="21"/>
          <w:szCs w:val="21"/>
          <w:lang w:val="hu-HU"/>
        </w:rPr>
        <w:t xml:space="preserve"> e-mail címre küldjenek visszajelzést!</w:t>
      </w:r>
    </w:p>
    <w:p w:rsidR="005F1C42" w:rsidRPr="00CC4B6A" w:rsidRDefault="005F1C42" w:rsidP="00781C3A">
      <w:pPr>
        <w:pStyle w:val="Listaszerbekezds1"/>
        <w:tabs>
          <w:tab w:val="left" w:pos="567"/>
        </w:tabs>
        <w:spacing w:before="120"/>
        <w:ind w:left="0"/>
        <w:jc w:val="both"/>
        <w:rPr>
          <w:rFonts w:ascii="Tahoma" w:hAnsi="Tahoma" w:cs="Tahoma"/>
          <w:color w:val="000000"/>
          <w:sz w:val="21"/>
          <w:szCs w:val="21"/>
          <w:lang w:val="hu-HU"/>
        </w:rPr>
      </w:pPr>
    </w:p>
    <w:p w:rsidR="005F1C42" w:rsidRPr="00CC4B6A" w:rsidRDefault="005F1C42" w:rsidP="006D31AD">
      <w:pPr>
        <w:pStyle w:val="Listaszerbekezds1"/>
        <w:numPr>
          <w:ilvl w:val="1"/>
          <w:numId w:val="3"/>
        </w:numPr>
        <w:tabs>
          <w:tab w:val="left" w:pos="567"/>
        </w:tabs>
        <w:spacing w:before="120"/>
        <w:ind w:left="0" w:firstLine="0"/>
        <w:jc w:val="both"/>
        <w:rPr>
          <w:rFonts w:ascii="Tahoma" w:hAnsi="Tahoma" w:cs="Tahoma"/>
          <w:color w:val="000000"/>
          <w:sz w:val="21"/>
          <w:szCs w:val="21"/>
          <w:lang w:val="hu-HU"/>
        </w:rPr>
      </w:pPr>
      <w:r w:rsidRPr="00CC4B6A">
        <w:rPr>
          <w:rFonts w:ascii="Tahoma" w:hAnsi="Tahoma" w:cs="Tahoma"/>
          <w:snapToGrid w:val="0"/>
          <w:sz w:val="21"/>
          <w:szCs w:val="21"/>
          <w:lang w:val="hu-HU"/>
        </w:rPr>
        <w:t xml:space="preserve">A </w:t>
      </w:r>
      <w:r w:rsidRPr="00CC4B6A">
        <w:rPr>
          <w:rFonts w:ascii="Tahoma" w:hAnsi="Tahoma" w:cs="Tahoma"/>
          <w:color w:val="000000"/>
          <w:sz w:val="21"/>
          <w:szCs w:val="21"/>
          <w:lang w:val="hu-HU"/>
        </w:rPr>
        <w:t xml:space="preserve">gazdasági szereplő </w:t>
      </w:r>
      <w:r w:rsidRPr="00CC4B6A">
        <w:rPr>
          <w:rFonts w:ascii="Tahoma" w:hAnsi="Tahoma" w:cs="Tahoma"/>
          <w:snapToGrid w:val="0"/>
          <w:sz w:val="21"/>
          <w:szCs w:val="21"/>
          <w:lang w:val="hu-HU"/>
        </w:rPr>
        <w:t xml:space="preserve">kizárólagos felelőssége, hogy olyan telefax-elérhetőséget vagy e-mail címet adjon meg, amely a megküldendő dokumentumok fogadására 24 órában alkalmas. Ugyancsak a </w:t>
      </w:r>
      <w:r w:rsidRPr="00CC4B6A">
        <w:rPr>
          <w:rFonts w:ascii="Tahoma" w:hAnsi="Tahoma" w:cs="Tahoma"/>
          <w:color w:val="000000"/>
          <w:sz w:val="21"/>
          <w:szCs w:val="21"/>
          <w:lang w:val="hu-HU"/>
        </w:rPr>
        <w:t xml:space="preserve">gazdasági szereplő </w:t>
      </w:r>
      <w:r w:rsidRPr="00CC4B6A">
        <w:rPr>
          <w:rFonts w:ascii="Tahoma" w:hAnsi="Tahoma" w:cs="Tahoma"/>
          <w:snapToGrid w:val="0"/>
          <w:sz w:val="21"/>
          <w:szCs w:val="21"/>
          <w:lang w:val="hu-HU"/>
        </w:rPr>
        <w:t>felelőssége, hogy a szervezeti egységén belül a kiegészítő tájékoztatás időben az arra jogosulthoz kerüljön.</w:t>
      </w:r>
    </w:p>
    <w:p w:rsidR="005F1C42" w:rsidRPr="00CC4B6A" w:rsidRDefault="005F1C42" w:rsidP="00125CA0">
      <w:pPr>
        <w:pStyle w:val="Listaszerbekezds1"/>
        <w:tabs>
          <w:tab w:val="left" w:pos="567"/>
        </w:tabs>
        <w:ind w:left="0"/>
        <w:rPr>
          <w:rFonts w:ascii="Tahoma" w:hAnsi="Tahoma" w:cs="Tahoma"/>
          <w:b/>
          <w:bCs/>
          <w:caps/>
          <w:sz w:val="21"/>
          <w:szCs w:val="21"/>
          <w:lang w:val="hu-HU"/>
        </w:rPr>
      </w:pPr>
    </w:p>
    <w:p w:rsidR="005F1C42" w:rsidRPr="00CC4B6A" w:rsidRDefault="005F1C42" w:rsidP="006D31AD">
      <w:pPr>
        <w:pStyle w:val="Listaszerbekezds1"/>
        <w:numPr>
          <w:ilvl w:val="0"/>
          <w:numId w:val="3"/>
        </w:numPr>
        <w:tabs>
          <w:tab w:val="left" w:pos="567"/>
        </w:tabs>
        <w:spacing w:before="120"/>
        <w:ind w:left="0" w:firstLine="0"/>
        <w:jc w:val="both"/>
        <w:rPr>
          <w:rFonts w:ascii="Tahoma" w:hAnsi="Tahoma" w:cs="Tahoma"/>
          <w:b/>
          <w:caps/>
          <w:sz w:val="21"/>
          <w:szCs w:val="21"/>
          <w:lang w:val="hu-HU"/>
        </w:rPr>
      </w:pPr>
      <w:bookmarkStart w:id="3" w:name="_Toc140060044"/>
      <w:bookmarkStart w:id="4" w:name="_Toc176715593"/>
      <w:bookmarkStart w:id="5" w:name="_Toc310346144"/>
      <w:r w:rsidRPr="00CC4B6A">
        <w:rPr>
          <w:rFonts w:ascii="Tahoma" w:hAnsi="Tahoma" w:cs="Tahoma"/>
          <w:b/>
          <w:bCs/>
          <w:caps/>
          <w:sz w:val="21"/>
          <w:szCs w:val="21"/>
          <w:lang w:val="hu-HU"/>
        </w:rPr>
        <w:t>A Részvételi Jelentkezések benyújtása</w:t>
      </w:r>
      <w:bookmarkEnd w:id="3"/>
      <w:bookmarkEnd w:id="4"/>
      <w:bookmarkEnd w:id="5"/>
    </w:p>
    <w:p w:rsidR="005F1C42" w:rsidRPr="00CC4B6A" w:rsidRDefault="005F1C42" w:rsidP="00125CA0">
      <w:pPr>
        <w:pStyle w:val="Listaszerbekezds1"/>
        <w:tabs>
          <w:tab w:val="left" w:pos="426"/>
        </w:tabs>
        <w:ind w:left="0"/>
        <w:rPr>
          <w:rFonts w:ascii="Tahoma" w:hAnsi="Tahoma" w:cs="Tahoma"/>
          <w:b/>
          <w:bCs/>
          <w:caps/>
          <w:sz w:val="21"/>
          <w:szCs w:val="21"/>
          <w:lang w:val="hu-HU"/>
        </w:rPr>
      </w:pPr>
    </w:p>
    <w:p w:rsidR="005F1C42" w:rsidRPr="00CC4B6A" w:rsidRDefault="005F1C42" w:rsidP="006D31AD">
      <w:pPr>
        <w:pStyle w:val="Listaszerbekezds1"/>
        <w:numPr>
          <w:ilvl w:val="1"/>
          <w:numId w:val="3"/>
        </w:numPr>
        <w:tabs>
          <w:tab w:val="left" w:pos="567"/>
        </w:tabs>
        <w:spacing w:before="120"/>
        <w:ind w:left="0" w:firstLine="0"/>
        <w:jc w:val="both"/>
        <w:rPr>
          <w:rFonts w:ascii="Tahoma" w:hAnsi="Tahoma" w:cs="Tahoma"/>
          <w:b/>
          <w:bCs/>
          <w:caps/>
          <w:sz w:val="21"/>
          <w:szCs w:val="21"/>
          <w:lang w:val="hu-HU"/>
        </w:rPr>
      </w:pPr>
      <w:r w:rsidRPr="00CC4B6A">
        <w:rPr>
          <w:rFonts w:ascii="Tahoma" w:hAnsi="Tahoma" w:cs="Tahoma"/>
          <w:sz w:val="21"/>
          <w:szCs w:val="21"/>
          <w:lang w:val="hu-HU"/>
        </w:rPr>
        <w:t xml:space="preserve">A részvételre jelentkezőknek a </w:t>
      </w:r>
      <w:proofErr w:type="spellStart"/>
      <w:r w:rsidRPr="00CC4B6A">
        <w:rPr>
          <w:rFonts w:ascii="Tahoma" w:hAnsi="Tahoma" w:cs="Tahoma"/>
          <w:sz w:val="21"/>
          <w:szCs w:val="21"/>
          <w:lang w:val="hu-HU"/>
        </w:rPr>
        <w:t>Kbt.-ben</w:t>
      </w:r>
      <w:proofErr w:type="spellEnd"/>
      <w:r w:rsidRPr="00CC4B6A">
        <w:rPr>
          <w:rFonts w:ascii="Tahoma" w:hAnsi="Tahoma" w:cs="Tahoma"/>
          <w:sz w:val="21"/>
          <w:szCs w:val="21"/>
          <w:lang w:val="hu-HU"/>
        </w:rPr>
        <w:t xml:space="preserve">, </w:t>
      </w:r>
      <w:r w:rsidR="00D62970" w:rsidRPr="00CC4B6A">
        <w:rPr>
          <w:rFonts w:ascii="Tahoma" w:hAnsi="Tahoma" w:cs="Tahoma"/>
          <w:sz w:val="21"/>
          <w:szCs w:val="21"/>
          <w:lang w:val="hu-HU"/>
        </w:rPr>
        <w:t xml:space="preserve">a részvételi </w:t>
      </w:r>
      <w:r w:rsidRPr="00CC4B6A">
        <w:rPr>
          <w:rFonts w:ascii="Tahoma" w:hAnsi="Tahoma" w:cs="Tahoma"/>
          <w:sz w:val="21"/>
          <w:szCs w:val="21"/>
          <w:lang w:val="hu-HU"/>
        </w:rPr>
        <w:t xml:space="preserve">felhívásban, illetve jelen </w:t>
      </w:r>
      <w:r w:rsidR="00D62970" w:rsidRPr="00CC4B6A">
        <w:rPr>
          <w:rFonts w:ascii="Tahoma" w:hAnsi="Tahoma" w:cs="Tahoma"/>
          <w:sz w:val="21"/>
          <w:szCs w:val="21"/>
          <w:lang w:val="hu-HU"/>
        </w:rPr>
        <w:t>kiegészítő iratban</w:t>
      </w:r>
      <w:r w:rsidRPr="00CC4B6A">
        <w:rPr>
          <w:rFonts w:ascii="Tahoma" w:hAnsi="Tahoma" w:cs="Tahoma"/>
          <w:sz w:val="21"/>
          <w:szCs w:val="21"/>
          <w:lang w:val="hu-HU"/>
        </w:rPr>
        <w:t xml:space="preserve"> meghatározott tartalmi és formai követelmények maradéktalan figyelembevételével és az előírt kötelező okiratok, dokumentumok, nyilatkozatok (a továbbiakban együttesen: mellékletek) becsatolásával kell részvételi jelentkezését benyújtania.</w:t>
      </w:r>
    </w:p>
    <w:p w:rsidR="005F1C42" w:rsidRPr="00CC4B6A" w:rsidRDefault="005F1C42" w:rsidP="00125CA0">
      <w:pPr>
        <w:pStyle w:val="Listaszerbekezds1"/>
        <w:tabs>
          <w:tab w:val="left" w:pos="567"/>
        </w:tabs>
        <w:ind w:left="0"/>
        <w:rPr>
          <w:rFonts w:ascii="Tahoma" w:hAnsi="Tahoma" w:cs="Tahoma"/>
          <w:b/>
          <w:bCs/>
          <w:caps/>
          <w:sz w:val="21"/>
          <w:szCs w:val="21"/>
          <w:lang w:val="hu-HU"/>
        </w:rPr>
      </w:pPr>
    </w:p>
    <w:p w:rsidR="005F1C42" w:rsidRPr="00CC4B6A" w:rsidRDefault="005F1C42" w:rsidP="006D31AD">
      <w:pPr>
        <w:pStyle w:val="Listaszerbekezds1"/>
        <w:numPr>
          <w:ilvl w:val="1"/>
          <w:numId w:val="3"/>
        </w:numPr>
        <w:tabs>
          <w:tab w:val="left" w:pos="567"/>
        </w:tabs>
        <w:spacing w:before="120"/>
        <w:ind w:left="0" w:firstLine="0"/>
        <w:jc w:val="both"/>
        <w:rPr>
          <w:rFonts w:ascii="Tahoma" w:hAnsi="Tahoma" w:cs="Tahoma"/>
          <w:b/>
          <w:bCs/>
          <w:caps/>
          <w:sz w:val="21"/>
          <w:szCs w:val="21"/>
          <w:lang w:val="hu-HU"/>
        </w:rPr>
      </w:pPr>
      <w:r w:rsidRPr="00CC4B6A">
        <w:rPr>
          <w:rFonts w:ascii="Tahoma" w:hAnsi="Tahoma" w:cs="Tahoma"/>
          <w:sz w:val="21"/>
          <w:szCs w:val="21"/>
          <w:lang w:val="hu-HU"/>
        </w:rPr>
        <w:t xml:space="preserve">Ajánlatkérő a részvételi jelentkezés megkönnyítése érdekében az iratmintákat e-mail-en is megküldi a </w:t>
      </w:r>
      <w:r w:rsidR="00D62970" w:rsidRPr="00CC4B6A">
        <w:rPr>
          <w:rFonts w:ascii="Tahoma" w:hAnsi="Tahoma" w:cs="Tahoma"/>
          <w:sz w:val="21"/>
          <w:szCs w:val="21"/>
          <w:lang w:val="hu-HU"/>
        </w:rPr>
        <w:t>kiegészítő iratot</w:t>
      </w:r>
      <w:r w:rsidRPr="00CC4B6A">
        <w:rPr>
          <w:rFonts w:ascii="Tahoma" w:hAnsi="Tahoma" w:cs="Tahoma"/>
          <w:sz w:val="21"/>
          <w:szCs w:val="21"/>
          <w:lang w:val="hu-HU"/>
        </w:rPr>
        <w:t xml:space="preserve"> </w:t>
      </w:r>
      <w:r w:rsidR="007A36BC">
        <w:rPr>
          <w:rFonts w:ascii="Tahoma" w:hAnsi="Tahoma" w:cs="Tahoma"/>
          <w:sz w:val="21"/>
          <w:szCs w:val="21"/>
          <w:lang w:val="hu-HU"/>
        </w:rPr>
        <w:t>igénylő gazdasági szereplők</w:t>
      </w:r>
      <w:r w:rsidR="007A36BC" w:rsidRPr="00CC4B6A">
        <w:rPr>
          <w:rFonts w:ascii="Tahoma" w:hAnsi="Tahoma" w:cs="Tahoma"/>
          <w:sz w:val="21"/>
          <w:szCs w:val="21"/>
          <w:lang w:val="hu-HU"/>
        </w:rPr>
        <w:t xml:space="preserve"> </w:t>
      </w:r>
      <w:r w:rsidRPr="00CC4B6A">
        <w:rPr>
          <w:rFonts w:ascii="Tahoma" w:hAnsi="Tahoma" w:cs="Tahoma"/>
          <w:sz w:val="21"/>
          <w:szCs w:val="21"/>
          <w:lang w:val="hu-HU"/>
        </w:rPr>
        <w:t xml:space="preserve">részére, azzal, hogy elsődlegesen a nyomtatott formában </w:t>
      </w:r>
      <w:r w:rsidR="00514EC6" w:rsidRPr="00CC4B6A">
        <w:rPr>
          <w:rFonts w:ascii="Tahoma" w:hAnsi="Tahoma" w:cs="Tahoma"/>
          <w:sz w:val="21"/>
          <w:szCs w:val="21"/>
          <w:lang w:val="hu-HU"/>
        </w:rPr>
        <w:t xml:space="preserve">átvett </w:t>
      </w:r>
      <w:r w:rsidR="00D62970" w:rsidRPr="00CC4B6A">
        <w:rPr>
          <w:rFonts w:ascii="Tahoma" w:hAnsi="Tahoma" w:cs="Tahoma"/>
          <w:sz w:val="21"/>
          <w:szCs w:val="21"/>
          <w:lang w:val="hu-HU"/>
        </w:rPr>
        <w:t>kiegészítő irat</w:t>
      </w:r>
      <w:r w:rsidRPr="00CC4B6A">
        <w:rPr>
          <w:rFonts w:ascii="Tahoma" w:hAnsi="Tahoma" w:cs="Tahoma"/>
          <w:sz w:val="21"/>
          <w:szCs w:val="21"/>
          <w:lang w:val="hu-HU"/>
        </w:rPr>
        <w:t xml:space="preserve"> tartalma tekintendő irányadónak, és ajánlatkérő semmiféle felelősséget nem vállal az elektronikus iratok sérüléséből, megrongálódásából fakadó károkért. Részvételre jelentkező külön kérésére (pl. e-mail cím hiányában) az elektronikus dokumentumokat CD-n illetve DVD-n is rendelkezésre bocsátja ajánlatkérő. </w:t>
      </w:r>
      <w:r w:rsidR="00D62970" w:rsidRPr="00CC4B6A">
        <w:rPr>
          <w:rFonts w:ascii="Tahoma" w:hAnsi="Tahoma" w:cs="Tahoma"/>
          <w:sz w:val="21"/>
          <w:szCs w:val="21"/>
          <w:lang w:val="hu-HU"/>
        </w:rPr>
        <w:t>A</w:t>
      </w:r>
      <w:r w:rsidRPr="00CC4B6A">
        <w:rPr>
          <w:rFonts w:ascii="Tahoma" w:hAnsi="Tahoma" w:cs="Tahoma"/>
          <w:sz w:val="21"/>
          <w:szCs w:val="21"/>
          <w:lang w:val="hu-HU"/>
        </w:rPr>
        <w:t xml:space="preserve"> </w:t>
      </w:r>
      <w:r w:rsidR="00D62970" w:rsidRPr="00CC4B6A">
        <w:rPr>
          <w:rFonts w:ascii="Tahoma" w:hAnsi="Tahoma" w:cs="Tahoma"/>
          <w:sz w:val="21"/>
          <w:szCs w:val="21"/>
          <w:lang w:val="hu-HU"/>
        </w:rPr>
        <w:t xml:space="preserve">részvételi </w:t>
      </w:r>
      <w:r w:rsidRPr="00CC4B6A">
        <w:rPr>
          <w:rFonts w:ascii="Tahoma" w:hAnsi="Tahoma" w:cs="Tahoma"/>
          <w:sz w:val="21"/>
          <w:szCs w:val="21"/>
          <w:lang w:val="hu-HU"/>
        </w:rPr>
        <w:t xml:space="preserve">felhívás és a </w:t>
      </w:r>
      <w:r w:rsidR="00D62970" w:rsidRPr="00CC4B6A">
        <w:rPr>
          <w:rFonts w:ascii="Tahoma" w:hAnsi="Tahoma" w:cs="Tahoma"/>
          <w:sz w:val="21"/>
          <w:szCs w:val="21"/>
          <w:lang w:val="hu-HU"/>
        </w:rPr>
        <w:t>kiegészítő irat</w:t>
      </w:r>
      <w:r w:rsidRPr="00CC4B6A">
        <w:rPr>
          <w:rFonts w:ascii="Tahoma" w:hAnsi="Tahoma" w:cs="Tahoma"/>
          <w:sz w:val="21"/>
          <w:szCs w:val="21"/>
          <w:lang w:val="hu-HU"/>
        </w:rPr>
        <w:t xml:space="preserve"> rendelkezéseinek esetleges ellentmondása esetén a felhívásban szereplők az irányadóak. Részvételre jelen</w:t>
      </w:r>
      <w:r w:rsidR="00D62970" w:rsidRPr="00CC4B6A">
        <w:rPr>
          <w:rFonts w:ascii="Tahoma" w:hAnsi="Tahoma" w:cs="Tahoma"/>
          <w:sz w:val="21"/>
          <w:szCs w:val="21"/>
          <w:lang w:val="hu-HU"/>
        </w:rPr>
        <w:t>tkező kötelezettségét képezi – a</w:t>
      </w:r>
      <w:r w:rsidRPr="00CC4B6A">
        <w:rPr>
          <w:rFonts w:ascii="Tahoma" w:hAnsi="Tahoma" w:cs="Tahoma"/>
          <w:sz w:val="21"/>
          <w:szCs w:val="21"/>
          <w:lang w:val="hu-HU"/>
        </w:rPr>
        <w:t xml:space="preserve"> </w:t>
      </w:r>
      <w:r w:rsidR="00D62970" w:rsidRPr="00CC4B6A">
        <w:rPr>
          <w:rFonts w:ascii="Tahoma" w:hAnsi="Tahoma" w:cs="Tahoma"/>
          <w:sz w:val="21"/>
          <w:szCs w:val="21"/>
          <w:lang w:val="hu-HU"/>
        </w:rPr>
        <w:t xml:space="preserve">részvételi </w:t>
      </w:r>
      <w:r w:rsidRPr="00CC4B6A">
        <w:rPr>
          <w:rFonts w:ascii="Tahoma" w:hAnsi="Tahoma" w:cs="Tahoma"/>
          <w:sz w:val="21"/>
          <w:szCs w:val="21"/>
          <w:lang w:val="hu-HU"/>
        </w:rPr>
        <w:t xml:space="preserve">felhívás és jelen </w:t>
      </w:r>
      <w:r w:rsidR="00D62970" w:rsidRPr="00CC4B6A">
        <w:rPr>
          <w:rFonts w:ascii="Tahoma" w:hAnsi="Tahoma" w:cs="Tahoma"/>
          <w:sz w:val="21"/>
          <w:szCs w:val="21"/>
          <w:lang w:val="hu-HU"/>
        </w:rPr>
        <w:t>kiegészítő irat</w:t>
      </w:r>
      <w:r w:rsidRPr="00CC4B6A">
        <w:rPr>
          <w:rFonts w:ascii="Tahoma" w:hAnsi="Tahoma" w:cs="Tahoma"/>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r w:rsidR="00D62970" w:rsidRPr="00CC4B6A">
        <w:rPr>
          <w:rFonts w:ascii="Tahoma" w:hAnsi="Tahoma" w:cs="Tahoma"/>
          <w:sz w:val="21"/>
          <w:szCs w:val="21"/>
          <w:lang w:val="hu-HU"/>
        </w:rPr>
        <w:t xml:space="preserve">Részvételre jelentkező köteles a részvételi </w:t>
      </w:r>
      <w:r w:rsidRPr="00CC4B6A">
        <w:rPr>
          <w:rFonts w:ascii="Tahoma" w:hAnsi="Tahoma" w:cs="Tahoma"/>
          <w:sz w:val="21"/>
          <w:szCs w:val="21"/>
          <w:lang w:val="hu-HU"/>
        </w:rPr>
        <w:t xml:space="preserve">felhívásban, a </w:t>
      </w:r>
      <w:r w:rsidR="00D62970" w:rsidRPr="00CC4B6A">
        <w:rPr>
          <w:rFonts w:ascii="Tahoma" w:hAnsi="Tahoma" w:cs="Tahoma"/>
          <w:sz w:val="21"/>
          <w:szCs w:val="21"/>
          <w:lang w:val="hu-HU"/>
        </w:rPr>
        <w:t>kiegészítő iratban</w:t>
      </w:r>
      <w:r w:rsidRPr="00CC4B6A">
        <w:rPr>
          <w:rFonts w:ascii="Tahoma" w:hAnsi="Tahoma" w:cs="Tahoma"/>
          <w:sz w:val="21"/>
          <w:szCs w:val="21"/>
          <w:lang w:val="hu-HU"/>
        </w:rPr>
        <w:t xml:space="preserve"> és ajánlatkérő által – a teljesítéssel kapcsolatban – szolgáltatott minden információ pontosságáról meggyőződni.</w:t>
      </w:r>
    </w:p>
    <w:p w:rsidR="005F1C42" w:rsidRPr="00CC4B6A" w:rsidRDefault="005F1C42" w:rsidP="00125CA0">
      <w:pPr>
        <w:pStyle w:val="Listaszerbekezds1"/>
        <w:tabs>
          <w:tab w:val="left" w:pos="567"/>
        </w:tabs>
        <w:ind w:left="0"/>
        <w:rPr>
          <w:rFonts w:ascii="Tahoma" w:hAnsi="Tahoma" w:cs="Tahoma"/>
          <w:b/>
          <w:bCs/>
          <w:caps/>
          <w:sz w:val="21"/>
          <w:szCs w:val="21"/>
          <w:lang w:val="hu-HU"/>
        </w:rPr>
      </w:pPr>
    </w:p>
    <w:p w:rsidR="005F1C42" w:rsidRPr="00CC4B6A" w:rsidRDefault="005F1C42" w:rsidP="006D31AD">
      <w:pPr>
        <w:pStyle w:val="Listaszerbekezds1"/>
        <w:numPr>
          <w:ilvl w:val="1"/>
          <w:numId w:val="3"/>
        </w:numPr>
        <w:tabs>
          <w:tab w:val="left" w:pos="567"/>
        </w:tabs>
        <w:spacing w:before="120"/>
        <w:ind w:left="0" w:firstLine="0"/>
        <w:jc w:val="both"/>
        <w:rPr>
          <w:rFonts w:ascii="Tahoma" w:hAnsi="Tahoma" w:cs="Tahoma"/>
          <w:bCs/>
          <w:sz w:val="21"/>
          <w:szCs w:val="21"/>
          <w:lang w:val="hu-HU"/>
        </w:rPr>
      </w:pPr>
      <w:r w:rsidRPr="00CC4B6A">
        <w:rPr>
          <w:rFonts w:ascii="Tahoma" w:hAnsi="Tahoma" w:cs="Tahoma"/>
          <w:bCs/>
          <w:sz w:val="21"/>
          <w:szCs w:val="21"/>
          <w:lang w:val="hu-HU"/>
        </w:rPr>
        <w:t xml:space="preserve">Formai </w:t>
      </w:r>
      <w:r w:rsidRPr="00CC4B6A">
        <w:rPr>
          <w:rFonts w:ascii="Tahoma" w:hAnsi="Tahoma" w:cs="Tahoma"/>
          <w:sz w:val="21"/>
          <w:szCs w:val="21"/>
          <w:lang w:val="hu-HU"/>
        </w:rPr>
        <w:t>előírások</w:t>
      </w:r>
      <w:r w:rsidRPr="00CC4B6A">
        <w:rPr>
          <w:rFonts w:ascii="Tahoma" w:hAnsi="Tahoma" w:cs="Tahoma"/>
          <w:bCs/>
          <w:sz w:val="21"/>
          <w:szCs w:val="21"/>
          <w:lang w:val="hu-HU"/>
        </w:rPr>
        <w:t>: a részvételi jelentkezést részvételre jelentkezőnek nem elektronikus úton kell a felhívásban meghatározott tartalmi, és a formai követelményeknek megfelelően elkészítenie és benyújtania:</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a részvételi jelentkezés eredeti példányát zsinórral, lapozhatóan össze kell fűzni;</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 xml:space="preserve">a részvételi jelentkezés oldalszámozása eggyel kezdődjön és oldalanként növekedjen. Elegendő a szöveget vagy </w:t>
      </w:r>
      <w:proofErr w:type="gramStart"/>
      <w:r w:rsidRPr="00CC4B6A">
        <w:rPr>
          <w:rFonts w:ascii="Tahoma" w:hAnsi="Tahoma" w:cs="Tahoma"/>
          <w:bCs/>
          <w:sz w:val="21"/>
          <w:szCs w:val="21"/>
          <w:lang w:val="hu-HU"/>
        </w:rPr>
        <w:t>számokat</w:t>
      </w:r>
      <w:proofErr w:type="gramEnd"/>
      <w:r w:rsidRPr="00CC4B6A">
        <w:rPr>
          <w:rFonts w:ascii="Tahoma" w:hAnsi="Tahoma" w:cs="Tahoma"/>
          <w:bCs/>
          <w:sz w:val="21"/>
          <w:szCs w:val="21"/>
          <w:lang w:val="hu-HU"/>
        </w:rPr>
        <w:t xml:space="preserve"> vagy képet tartalmazó oldalakat számozni, az üres oldalakat nem kell, de lehet. A címlapot és hátlapot (ha vannak) nem kell, de lehet számozni. Az ajánlatkérő az ettől kismértékben eltérő számozást (pl. egyes oldalaknál a /</w:t>
      </w:r>
      <w:proofErr w:type="spellStart"/>
      <w:proofErr w:type="gramStart"/>
      <w:r w:rsidRPr="00CC4B6A">
        <w:rPr>
          <w:rFonts w:ascii="Tahoma" w:hAnsi="Tahoma" w:cs="Tahoma"/>
          <w:bCs/>
          <w:sz w:val="21"/>
          <w:szCs w:val="21"/>
          <w:lang w:val="hu-HU"/>
        </w:rPr>
        <w:t>A</w:t>
      </w:r>
      <w:proofErr w:type="spellEnd"/>
      <w:proofErr w:type="gramEnd"/>
      <w:r w:rsidRPr="00CC4B6A">
        <w:rPr>
          <w:rFonts w:ascii="Tahoma" w:hAnsi="Tahoma" w:cs="Tahoma"/>
          <w:bCs/>
          <w:sz w:val="21"/>
          <w:szCs w:val="21"/>
          <w:lang w:val="hu-HU"/>
        </w:rPr>
        <w:t>, /B oldalszám) is elfogad, ha a tartalomjegyzékben az egyes iratok helye egyértelműen azonosítható és az iratok helyére egyértelműen lehet hivatkozni. Az ajánlatkérő a kismértékben hiányos számozást jogosult kiegészíteni, ha ez a részvételi jelentkezésben való tájékozódása, illetve a részvételi jelentkezésre való hivatkozása érdekében szükséges;</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a részvételi jelentkezésnek az elején tartalomjegyzéket kell tartalmaznia, mely alapján a részvételi jelentkezésben szereplő dokumentumok oldalszám alapján megtalálhatóak;</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a részvételi jelentkezést zárt csomagolásban</w:t>
      </w:r>
      <w:r w:rsidR="006771C5" w:rsidRPr="00CC4B6A">
        <w:rPr>
          <w:rFonts w:ascii="Tahoma" w:hAnsi="Tahoma" w:cs="Tahoma"/>
          <w:bCs/>
          <w:sz w:val="21"/>
          <w:szCs w:val="21"/>
          <w:lang w:val="hu-HU"/>
        </w:rPr>
        <w:t xml:space="preserve"> </w:t>
      </w:r>
      <w:r w:rsidR="00D62970" w:rsidRPr="00CC4B6A">
        <w:rPr>
          <w:rFonts w:ascii="Tahoma" w:hAnsi="Tahoma" w:cs="Tahoma"/>
          <w:bCs/>
          <w:sz w:val="21"/>
          <w:szCs w:val="21"/>
          <w:lang w:val="hu-HU"/>
        </w:rPr>
        <w:t>1</w:t>
      </w:r>
      <w:r w:rsidR="006771C5" w:rsidRPr="00CC4B6A">
        <w:rPr>
          <w:rFonts w:ascii="Tahoma" w:hAnsi="Tahoma" w:cs="Tahoma"/>
          <w:bCs/>
          <w:sz w:val="21"/>
          <w:szCs w:val="21"/>
          <w:lang w:val="hu-HU"/>
        </w:rPr>
        <w:t xml:space="preserve"> papír alapú példányban, továbbá </w:t>
      </w:r>
      <w:r w:rsidR="006B2DF2">
        <w:rPr>
          <w:rFonts w:ascii="Tahoma" w:hAnsi="Tahoma" w:cs="Tahoma"/>
          <w:bCs/>
          <w:sz w:val="21"/>
          <w:szCs w:val="21"/>
          <w:lang w:val="hu-HU"/>
        </w:rPr>
        <w:t>1</w:t>
      </w:r>
      <w:r w:rsidR="006B2DF2" w:rsidRPr="00CC4B6A">
        <w:rPr>
          <w:rFonts w:ascii="Tahoma" w:hAnsi="Tahoma" w:cs="Tahoma"/>
          <w:bCs/>
          <w:sz w:val="21"/>
          <w:szCs w:val="21"/>
          <w:lang w:val="hu-HU"/>
        </w:rPr>
        <w:t xml:space="preserve"> </w:t>
      </w:r>
      <w:r w:rsidR="006771C5" w:rsidRPr="00CC4B6A">
        <w:rPr>
          <w:rFonts w:ascii="Tahoma" w:hAnsi="Tahoma" w:cs="Tahoma"/>
          <w:bCs/>
          <w:sz w:val="21"/>
          <w:szCs w:val="21"/>
          <w:lang w:val="hu-HU"/>
        </w:rPr>
        <w:t>db a papír alapú példánnyal mindenben megegyező másolati példányt kell elektronikus adathordozón (</w:t>
      </w:r>
      <w:proofErr w:type="spellStart"/>
      <w:r w:rsidR="006771C5" w:rsidRPr="00CC4B6A">
        <w:rPr>
          <w:rFonts w:ascii="Tahoma" w:hAnsi="Tahoma" w:cs="Tahoma"/>
          <w:bCs/>
          <w:sz w:val="21"/>
          <w:szCs w:val="21"/>
          <w:lang w:val="hu-HU"/>
        </w:rPr>
        <w:t>pendrive</w:t>
      </w:r>
      <w:proofErr w:type="spellEnd"/>
      <w:r w:rsidR="006771C5" w:rsidRPr="00CC4B6A">
        <w:rPr>
          <w:rFonts w:ascii="Tahoma" w:hAnsi="Tahoma" w:cs="Tahoma"/>
          <w:bCs/>
          <w:sz w:val="21"/>
          <w:szCs w:val="21"/>
          <w:lang w:val="hu-HU"/>
        </w:rPr>
        <w:t>, DVD vagy CD</w:t>
      </w:r>
      <w:r w:rsidR="00DC0098" w:rsidRPr="00DC0098">
        <w:rPr>
          <w:rFonts w:ascii="Tahoma" w:hAnsi="Tahoma" w:cs="Tahoma"/>
          <w:color w:val="0070C0"/>
          <w:sz w:val="21"/>
          <w:szCs w:val="21"/>
          <w:lang w:val="hu-HU"/>
        </w:rPr>
        <w:t xml:space="preserve"> </w:t>
      </w:r>
      <w:r w:rsidR="00DC0098" w:rsidRPr="00CD3C83">
        <w:rPr>
          <w:rFonts w:ascii="Tahoma" w:hAnsi="Tahoma" w:cs="Tahoma"/>
          <w:bCs/>
          <w:sz w:val="21"/>
          <w:szCs w:val="21"/>
          <w:lang w:val="hu-HU"/>
        </w:rPr>
        <w:t xml:space="preserve">legfeljebb 7 MB méretű </w:t>
      </w:r>
      <w:proofErr w:type="gramStart"/>
      <w:r w:rsidR="00DC0098" w:rsidRPr="00CD3C83">
        <w:rPr>
          <w:rFonts w:ascii="Tahoma" w:hAnsi="Tahoma" w:cs="Tahoma"/>
          <w:bCs/>
          <w:sz w:val="21"/>
          <w:szCs w:val="21"/>
          <w:lang w:val="hu-HU"/>
        </w:rPr>
        <w:t>fájl(</w:t>
      </w:r>
      <w:proofErr w:type="gramEnd"/>
      <w:r w:rsidR="00DC0098" w:rsidRPr="00CD3C83">
        <w:rPr>
          <w:rFonts w:ascii="Tahoma" w:hAnsi="Tahoma" w:cs="Tahoma"/>
          <w:bCs/>
          <w:sz w:val="21"/>
          <w:szCs w:val="21"/>
          <w:lang w:val="hu-HU"/>
        </w:rPr>
        <w:t>ok)</w:t>
      </w:r>
      <w:proofErr w:type="spellStart"/>
      <w:r w:rsidR="00DC0098" w:rsidRPr="00CD3C83">
        <w:rPr>
          <w:rFonts w:ascii="Tahoma" w:hAnsi="Tahoma" w:cs="Tahoma"/>
          <w:bCs/>
          <w:sz w:val="21"/>
          <w:szCs w:val="21"/>
          <w:lang w:val="hu-HU"/>
        </w:rPr>
        <w:t>ban</w:t>
      </w:r>
      <w:proofErr w:type="spellEnd"/>
      <w:r w:rsidR="006771C5" w:rsidRPr="00CC4B6A">
        <w:rPr>
          <w:rFonts w:ascii="Tahoma" w:hAnsi="Tahoma" w:cs="Tahoma"/>
          <w:bCs/>
          <w:sz w:val="21"/>
          <w:szCs w:val="21"/>
          <w:lang w:val="hu-HU"/>
        </w:rPr>
        <w:t>) benyújtani</w:t>
      </w:r>
      <w:r w:rsidR="006B6DCD">
        <w:rPr>
          <w:rFonts w:ascii="Tahoma" w:hAnsi="Tahoma" w:cs="Tahoma"/>
          <w:bCs/>
          <w:sz w:val="21"/>
          <w:szCs w:val="21"/>
          <w:lang w:val="hu-HU"/>
        </w:rPr>
        <w:t>,</w:t>
      </w:r>
      <w:r w:rsidR="006B6DCD">
        <w:rPr>
          <w:rFonts w:ascii="Tahoma" w:hAnsi="Tahoma" w:cs="Tahoma"/>
          <w:color w:val="0070C0"/>
          <w:sz w:val="21"/>
          <w:szCs w:val="21"/>
          <w:lang w:val="hu-HU"/>
        </w:rPr>
        <w:t xml:space="preserve"> </w:t>
      </w:r>
      <w:r w:rsidR="006B6DCD" w:rsidRPr="009E5C15">
        <w:rPr>
          <w:rFonts w:ascii="Tahoma" w:hAnsi="Tahoma" w:cs="Tahoma"/>
          <w:sz w:val="21"/>
          <w:szCs w:val="21"/>
          <w:lang w:val="hu-HU"/>
        </w:rPr>
        <w:t>az elektronikus és papír alapú példány eltérése esetén Ajánlatkérő a papír alapú példányt tekinti irányadónak</w:t>
      </w:r>
      <w:r w:rsidRPr="00CC4B6A">
        <w:rPr>
          <w:rFonts w:ascii="Tahoma" w:hAnsi="Tahoma" w:cs="Tahoma"/>
          <w:bCs/>
          <w:sz w:val="21"/>
          <w:szCs w:val="21"/>
          <w:lang w:val="hu-HU"/>
        </w:rPr>
        <w:t>;</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 xml:space="preserve">a részvételi jelentkezésben lévő, minden dokumentumot (nyilatkozatot) a végén alá kell írnia az adott gazdálkodó szervezetnél erre </w:t>
      </w:r>
      <w:proofErr w:type="gramStart"/>
      <w:r w:rsidRPr="00CC4B6A">
        <w:rPr>
          <w:rFonts w:ascii="Tahoma" w:hAnsi="Tahoma" w:cs="Tahoma"/>
          <w:bCs/>
          <w:sz w:val="21"/>
          <w:szCs w:val="21"/>
          <w:lang w:val="hu-HU"/>
        </w:rPr>
        <w:t>jogosult(</w:t>
      </w:r>
      <w:proofErr w:type="spellStart"/>
      <w:proofErr w:type="gramEnd"/>
      <w:r w:rsidRPr="00CC4B6A">
        <w:rPr>
          <w:rFonts w:ascii="Tahoma" w:hAnsi="Tahoma" w:cs="Tahoma"/>
          <w:bCs/>
          <w:sz w:val="21"/>
          <w:szCs w:val="21"/>
          <w:lang w:val="hu-HU"/>
        </w:rPr>
        <w:t>ak</w:t>
      </w:r>
      <w:proofErr w:type="spellEnd"/>
      <w:r w:rsidRPr="00CC4B6A">
        <w:rPr>
          <w:rFonts w:ascii="Tahoma" w:hAnsi="Tahoma" w:cs="Tahoma"/>
          <w:bCs/>
          <w:sz w:val="21"/>
          <w:szCs w:val="21"/>
          <w:lang w:val="hu-HU"/>
        </w:rPr>
        <w:t>)</w:t>
      </w:r>
      <w:proofErr w:type="spellStart"/>
      <w:r w:rsidRPr="00CC4B6A">
        <w:rPr>
          <w:rFonts w:ascii="Tahoma" w:hAnsi="Tahoma" w:cs="Tahoma"/>
          <w:bCs/>
          <w:sz w:val="21"/>
          <w:szCs w:val="21"/>
          <w:lang w:val="hu-HU"/>
        </w:rPr>
        <w:t>nak</w:t>
      </w:r>
      <w:proofErr w:type="spellEnd"/>
      <w:r w:rsidRPr="00CC4B6A">
        <w:rPr>
          <w:rFonts w:ascii="Tahoma" w:hAnsi="Tahoma" w:cs="Tahoma"/>
          <w:bCs/>
          <w:sz w:val="21"/>
          <w:szCs w:val="21"/>
          <w:lang w:val="hu-HU"/>
        </w:rPr>
        <w:t xml:space="preserve"> vagy olyan személynek, vagy személyeknek aki(k) erre a jogosult személy(</w:t>
      </w:r>
      <w:proofErr w:type="spellStart"/>
      <w:r w:rsidRPr="00CC4B6A">
        <w:rPr>
          <w:rFonts w:ascii="Tahoma" w:hAnsi="Tahoma" w:cs="Tahoma"/>
          <w:bCs/>
          <w:sz w:val="21"/>
          <w:szCs w:val="21"/>
          <w:lang w:val="hu-HU"/>
        </w:rPr>
        <w:t>ek</w:t>
      </w:r>
      <w:proofErr w:type="spellEnd"/>
      <w:r w:rsidRPr="00CC4B6A">
        <w:rPr>
          <w:rFonts w:ascii="Tahoma" w:hAnsi="Tahoma" w:cs="Tahoma"/>
          <w:bCs/>
          <w:sz w:val="21"/>
          <w:szCs w:val="21"/>
          <w:lang w:val="hu-HU"/>
        </w:rPr>
        <w:t>)</w:t>
      </w:r>
      <w:proofErr w:type="spellStart"/>
      <w:r w:rsidRPr="00CC4B6A">
        <w:rPr>
          <w:rFonts w:ascii="Tahoma" w:hAnsi="Tahoma" w:cs="Tahoma"/>
          <w:bCs/>
          <w:sz w:val="21"/>
          <w:szCs w:val="21"/>
          <w:lang w:val="hu-HU"/>
        </w:rPr>
        <w:t>től</w:t>
      </w:r>
      <w:proofErr w:type="spellEnd"/>
      <w:r w:rsidRPr="00CC4B6A">
        <w:rPr>
          <w:rFonts w:ascii="Tahoma" w:hAnsi="Tahoma" w:cs="Tahoma"/>
          <w:bCs/>
          <w:sz w:val="21"/>
          <w:szCs w:val="21"/>
          <w:lang w:val="hu-HU"/>
        </w:rPr>
        <w:t xml:space="preserve"> írásos </w:t>
      </w:r>
      <w:r w:rsidR="000019D8" w:rsidRPr="00CC4B6A">
        <w:rPr>
          <w:rFonts w:ascii="Tahoma" w:hAnsi="Tahoma" w:cs="Tahoma"/>
          <w:bCs/>
          <w:sz w:val="21"/>
          <w:szCs w:val="21"/>
          <w:lang w:val="hu-HU"/>
        </w:rPr>
        <w:t xml:space="preserve">meghatalmazást </w:t>
      </w:r>
      <w:r w:rsidRPr="00CC4B6A">
        <w:rPr>
          <w:rFonts w:ascii="Tahoma" w:hAnsi="Tahoma" w:cs="Tahoma"/>
          <w:bCs/>
          <w:sz w:val="21"/>
          <w:szCs w:val="21"/>
          <w:lang w:val="hu-HU"/>
        </w:rPr>
        <w:t>kaptak;</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a részvételi jelentkezés minden olyan oldalát, amelyen - a részvételi jelentkezés beadása előtt - módosítást hajtottak végre, az adott dokumentumot aláíró személynek vagy személyeknek a módosításnál is kézjeggyel kell ellátni;</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részvételi jelentkezéseket, sérülésmentes csomagolásba helyezve kell benyújtani. A csomagolásnak biztosítani kell, hogy a részvételi jelentkezések egyes példányai együtt maradjanak, egyértelműen látható legyen, hogy a csomag lezárását követően abból semmit ki nem vettek, és/vagy abba semmit be nem tettek, és a csomagolás külső felületén megjelölhetőek legyenek a következő pontban felsorolt adatok;</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 xml:space="preserve">a zárt csomagon </w:t>
      </w:r>
      <w:r w:rsidR="00262822" w:rsidRPr="00262822">
        <w:rPr>
          <w:rFonts w:ascii="Tahoma" w:hAnsi="Tahoma" w:cs="Tahoma"/>
          <w:sz w:val="21"/>
          <w:szCs w:val="21"/>
          <w:lang w:val="hu-HU"/>
        </w:rPr>
        <w:t>„</w:t>
      </w:r>
      <w:r w:rsidR="00262822" w:rsidRPr="00262822">
        <w:rPr>
          <w:rFonts w:ascii="Tahoma" w:hAnsi="Tahoma" w:cs="Tahoma"/>
          <w:b/>
          <w:i/>
          <w:sz w:val="21"/>
          <w:szCs w:val="21"/>
          <w:lang w:val="hu-HU"/>
        </w:rPr>
        <w:t>Részvételi jelentkezés –</w:t>
      </w:r>
      <w:r w:rsidR="00262822" w:rsidRPr="00262822">
        <w:rPr>
          <w:rFonts w:ascii="Tahoma" w:hAnsi="Tahoma" w:cs="Tahoma"/>
          <w:i/>
          <w:sz w:val="21"/>
          <w:szCs w:val="21"/>
          <w:lang w:val="hu-HU"/>
        </w:rPr>
        <w:t xml:space="preserve"> </w:t>
      </w:r>
      <w:proofErr w:type="gramStart"/>
      <w:r w:rsidR="00262822" w:rsidRPr="00262822">
        <w:rPr>
          <w:rFonts w:ascii="Tahoma" w:hAnsi="Tahoma" w:cs="Tahoma"/>
          <w:b/>
          <w:i/>
          <w:sz w:val="21"/>
          <w:szCs w:val="21"/>
          <w:lang w:val="hu-HU"/>
        </w:rPr>
        <w:t>A</w:t>
      </w:r>
      <w:proofErr w:type="gramEnd"/>
      <w:r w:rsidR="00262822" w:rsidRPr="00262822">
        <w:rPr>
          <w:rFonts w:ascii="Tahoma" w:hAnsi="Tahoma" w:cs="Tahoma"/>
          <w:b/>
          <w:i/>
          <w:sz w:val="21"/>
          <w:szCs w:val="21"/>
          <w:lang w:val="hu-HU"/>
        </w:rPr>
        <w:t xml:space="preserve"> Miniszterelnökség tevékenységét segítő, ügyvédi tevékenységgel kiegészített, hivatalos közbeszerzési tanácsadói és lebonyolítói szolgáltatás beszerzése</w:t>
      </w:r>
      <w:r w:rsidR="00262822" w:rsidRPr="00262822">
        <w:rPr>
          <w:rFonts w:ascii="Tahoma" w:hAnsi="Tahoma" w:cs="Tahoma"/>
          <w:sz w:val="21"/>
          <w:szCs w:val="21"/>
          <w:lang w:val="hu-HU"/>
        </w:rPr>
        <w:t>”, valamint: „</w:t>
      </w:r>
      <w:r w:rsidR="00262822" w:rsidRPr="00262822">
        <w:rPr>
          <w:rFonts w:ascii="Tahoma" w:hAnsi="Tahoma" w:cs="Tahoma"/>
          <w:b/>
          <w:i/>
          <w:sz w:val="21"/>
          <w:szCs w:val="21"/>
          <w:lang w:val="hu-HU"/>
        </w:rPr>
        <w:t>Csak közbeszerzési eljárás során, a részvételi határidő lejártakor bontható fel!</w:t>
      </w:r>
      <w:r w:rsidR="00262822" w:rsidRPr="00262822">
        <w:rPr>
          <w:rFonts w:ascii="Tahoma" w:hAnsi="Tahoma" w:cs="Tahoma"/>
          <w:sz w:val="21"/>
          <w:szCs w:val="21"/>
          <w:lang w:val="hu-HU"/>
        </w:rPr>
        <w:t xml:space="preserve">” </w:t>
      </w:r>
      <w:r w:rsidRPr="00CC4B6A">
        <w:rPr>
          <w:rFonts w:ascii="Tahoma" w:hAnsi="Tahoma" w:cs="Tahoma"/>
          <w:bCs/>
          <w:sz w:val="21"/>
          <w:szCs w:val="21"/>
          <w:lang w:val="hu-HU"/>
        </w:rPr>
        <w:t>megjelölést kell feltüntetni;</w:t>
      </w:r>
      <w:r w:rsidR="00262822">
        <w:rPr>
          <w:rFonts w:ascii="Tahoma" w:hAnsi="Tahoma" w:cs="Tahoma"/>
          <w:bCs/>
          <w:sz w:val="21"/>
          <w:szCs w:val="21"/>
          <w:lang w:val="hu-HU"/>
        </w:rPr>
        <w:t xml:space="preserve"> </w:t>
      </w:r>
    </w:p>
    <w:p w:rsidR="005F1C42" w:rsidRPr="00CC4B6A" w:rsidRDefault="005F1C42" w:rsidP="006D31AD">
      <w:pPr>
        <w:pStyle w:val="Listaszerbekezds1"/>
        <w:widowControl w:val="0"/>
        <w:numPr>
          <w:ilvl w:val="0"/>
          <w:numId w:val="2"/>
        </w:numPr>
        <w:tabs>
          <w:tab w:val="left" w:pos="426"/>
        </w:tabs>
        <w:autoSpaceDE w:val="0"/>
        <w:autoSpaceDN w:val="0"/>
        <w:adjustRightInd w:val="0"/>
        <w:ind w:left="426" w:hanging="426"/>
        <w:contextualSpacing w:val="0"/>
        <w:jc w:val="both"/>
        <w:rPr>
          <w:rFonts w:ascii="Tahoma" w:hAnsi="Tahoma" w:cs="Tahoma"/>
          <w:bCs/>
          <w:sz w:val="21"/>
          <w:szCs w:val="21"/>
          <w:lang w:val="hu-HU"/>
        </w:rPr>
      </w:pPr>
      <w:r w:rsidRPr="00CC4B6A">
        <w:rPr>
          <w:rFonts w:ascii="Tahoma" w:hAnsi="Tahoma" w:cs="Tahoma"/>
          <w:bCs/>
          <w:sz w:val="21"/>
          <w:szCs w:val="21"/>
          <w:lang w:val="hu-HU"/>
        </w:rPr>
        <w:t>A részvételi jelentkezést írásban és zártan, a felhívás által megjelölt kapcsolattartási pontban megadott címre közvetlenül vagy postai úton kell benyújtani a részvételi jelentkezési határidő lejártáig. A postán feladott részvételi jelentkezéseket az ajánlatkérő csak akkor tekinti határidőn belül benyújtottnak, ha annak kézhezvételére a részvételi jelentkezési határidő lejártát megelőzően sor kerül. A részvételi jelentkezés, illetve az azzal kapcsolatos postai küldemények elvesztéséből eredő kockázat a részvételre jelentkezőt terheli.</w:t>
      </w:r>
    </w:p>
    <w:p w:rsidR="005F1C42" w:rsidRPr="00CC4B6A" w:rsidRDefault="005F1C42" w:rsidP="00125CA0">
      <w:pPr>
        <w:widowControl w:val="0"/>
        <w:tabs>
          <w:tab w:val="left" w:pos="993"/>
        </w:tabs>
        <w:autoSpaceDE w:val="0"/>
        <w:autoSpaceDN w:val="0"/>
        <w:adjustRightInd w:val="0"/>
        <w:jc w:val="both"/>
        <w:rPr>
          <w:rFonts w:ascii="Tahoma" w:hAnsi="Tahoma" w:cs="Tahoma"/>
          <w:sz w:val="21"/>
          <w:szCs w:val="21"/>
        </w:rPr>
      </w:pPr>
    </w:p>
    <w:p w:rsidR="005F1C42" w:rsidRPr="00CC4B6A" w:rsidRDefault="005F1C42" w:rsidP="006D31AD">
      <w:pPr>
        <w:pStyle w:val="standard"/>
        <w:numPr>
          <w:ilvl w:val="1"/>
          <w:numId w:val="3"/>
        </w:numPr>
        <w:tabs>
          <w:tab w:val="left" w:pos="298"/>
        </w:tabs>
        <w:ind w:left="0" w:firstLine="0"/>
        <w:jc w:val="both"/>
        <w:rPr>
          <w:rFonts w:ascii="Tahoma" w:hAnsi="Tahoma" w:cs="Tahoma"/>
          <w:sz w:val="21"/>
          <w:szCs w:val="21"/>
        </w:rPr>
      </w:pPr>
      <w:r w:rsidRPr="00CC4B6A">
        <w:rPr>
          <w:rFonts w:ascii="Tahoma" w:hAnsi="Tahoma" w:cs="Tahoma"/>
          <w:iCs/>
          <w:sz w:val="21"/>
          <w:szCs w:val="21"/>
        </w:rPr>
        <w:t xml:space="preserve">A részvételi jelentkezés nem tartalmazhat betoldásokat, törléseket és átírásokat, az részvételre jelentkező által elkövetett hibák szükséges korrekcióinak kivételével, amely esetben </w:t>
      </w:r>
      <w:proofErr w:type="gramStart"/>
      <w:r w:rsidRPr="00CC4B6A">
        <w:rPr>
          <w:rFonts w:ascii="Tahoma" w:hAnsi="Tahoma" w:cs="Tahoma"/>
          <w:iCs/>
          <w:sz w:val="21"/>
          <w:szCs w:val="21"/>
        </w:rPr>
        <w:t>ezen</w:t>
      </w:r>
      <w:proofErr w:type="gramEnd"/>
      <w:r w:rsidRPr="00CC4B6A">
        <w:rPr>
          <w:rFonts w:ascii="Tahoma" w:hAnsi="Tahoma" w:cs="Tahoma"/>
          <w:iCs/>
          <w:sz w:val="21"/>
          <w:szCs w:val="21"/>
        </w:rPr>
        <w:t xml:space="preserve"> korrekciókat a részvételi jelentkezést aláíró személynek, vagy személyeknek kézjegyükkel kell ellátni.</w:t>
      </w:r>
    </w:p>
    <w:p w:rsidR="005F1C42" w:rsidRPr="00CC4B6A" w:rsidRDefault="005F1C42" w:rsidP="00125CA0">
      <w:pPr>
        <w:pStyle w:val="standard"/>
        <w:tabs>
          <w:tab w:val="left" w:pos="298"/>
        </w:tabs>
        <w:jc w:val="both"/>
        <w:rPr>
          <w:rFonts w:ascii="Tahoma" w:hAnsi="Tahoma" w:cs="Tahoma"/>
          <w:sz w:val="21"/>
          <w:szCs w:val="21"/>
        </w:rPr>
      </w:pPr>
    </w:p>
    <w:p w:rsidR="005F1C42" w:rsidRPr="00CC4B6A" w:rsidRDefault="005F1C42" w:rsidP="006D31AD">
      <w:pPr>
        <w:pStyle w:val="standard"/>
        <w:numPr>
          <w:ilvl w:val="1"/>
          <w:numId w:val="3"/>
        </w:numPr>
        <w:tabs>
          <w:tab w:val="left" w:pos="298"/>
        </w:tabs>
        <w:ind w:left="0" w:firstLine="0"/>
        <w:jc w:val="both"/>
        <w:rPr>
          <w:rFonts w:ascii="Tahoma" w:hAnsi="Tahoma" w:cs="Tahoma"/>
          <w:sz w:val="21"/>
          <w:szCs w:val="21"/>
        </w:rPr>
      </w:pPr>
      <w:r w:rsidRPr="00CC4B6A">
        <w:rPr>
          <w:rFonts w:ascii="Tahoma" w:hAnsi="Tahoma" w:cs="Tahoma"/>
          <w:sz w:val="21"/>
          <w:szCs w:val="21"/>
        </w:rPr>
        <w:t>A részvételi jelentkezések benyújtásának helye és határideje:</w:t>
      </w:r>
    </w:p>
    <w:p w:rsidR="005F1C42" w:rsidRPr="00CC4B6A" w:rsidRDefault="005F1C42" w:rsidP="00125CA0">
      <w:pPr>
        <w:pStyle w:val="standard"/>
        <w:tabs>
          <w:tab w:val="left" w:pos="298"/>
        </w:tabs>
        <w:jc w:val="both"/>
        <w:rPr>
          <w:rFonts w:ascii="Tahoma" w:hAnsi="Tahoma" w:cs="Tahoma"/>
          <w:sz w:val="21"/>
          <w:szCs w:val="21"/>
        </w:rPr>
      </w:pPr>
    </w:p>
    <w:p w:rsidR="00D904ED" w:rsidRPr="00CC4B6A" w:rsidRDefault="00D904ED" w:rsidP="00D904ED">
      <w:pPr>
        <w:pStyle w:val="standard"/>
        <w:jc w:val="center"/>
        <w:rPr>
          <w:rFonts w:ascii="Tahoma" w:hAnsi="Tahoma" w:cs="Tahoma"/>
          <w:b/>
          <w:sz w:val="21"/>
          <w:szCs w:val="21"/>
        </w:rPr>
      </w:pPr>
      <w:r w:rsidRPr="00CC4B6A">
        <w:rPr>
          <w:rFonts w:ascii="Tahoma" w:hAnsi="Tahoma" w:cs="Tahoma"/>
          <w:b/>
          <w:sz w:val="21"/>
          <w:szCs w:val="21"/>
        </w:rPr>
        <w:t>Miniszterelnökség</w:t>
      </w:r>
    </w:p>
    <w:p w:rsidR="00D904ED" w:rsidRPr="00CC4B6A" w:rsidRDefault="00D904ED" w:rsidP="00D904ED">
      <w:pPr>
        <w:pStyle w:val="standard"/>
        <w:jc w:val="center"/>
        <w:rPr>
          <w:rFonts w:ascii="Tahoma" w:hAnsi="Tahoma" w:cs="Tahoma"/>
          <w:b/>
          <w:sz w:val="21"/>
          <w:szCs w:val="21"/>
        </w:rPr>
      </w:pPr>
      <w:r w:rsidRPr="00CC4B6A">
        <w:rPr>
          <w:rFonts w:ascii="Tahoma" w:hAnsi="Tahoma" w:cs="Tahoma"/>
          <w:b/>
          <w:sz w:val="21"/>
          <w:szCs w:val="21"/>
        </w:rPr>
        <w:t>Jogi Szolgáltatási Főosztály</w:t>
      </w:r>
    </w:p>
    <w:p w:rsidR="00781C3A" w:rsidRPr="00CC4B6A" w:rsidRDefault="00D904ED" w:rsidP="00D904ED">
      <w:pPr>
        <w:autoSpaceDE w:val="0"/>
        <w:autoSpaceDN w:val="0"/>
        <w:adjustRightInd w:val="0"/>
        <w:jc w:val="center"/>
        <w:rPr>
          <w:rFonts w:ascii="Tahoma" w:hAnsi="Tahoma" w:cs="Tahoma"/>
          <w:b/>
          <w:bCs/>
          <w:sz w:val="21"/>
          <w:szCs w:val="21"/>
        </w:rPr>
      </w:pPr>
      <w:r w:rsidRPr="00CC4B6A">
        <w:rPr>
          <w:rFonts w:ascii="Tahoma" w:hAnsi="Tahoma" w:cs="Tahoma"/>
          <w:b/>
          <w:sz w:val="21"/>
          <w:szCs w:val="21"/>
        </w:rPr>
        <w:t xml:space="preserve">1077 Budapest, Wesselényi </w:t>
      </w:r>
      <w:r w:rsidR="006C0E7E">
        <w:rPr>
          <w:rFonts w:ascii="Tahoma" w:hAnsi="Tahoma" w:cs="Tahoma"/>
          <w:b/>
          <w:sz w:val="21"/>
          <w:szCs w:val="21"/>
        </w:rPr>
        <w:t>u.</w:t>
      </w:r>
      <w:r w:rsidR="006C0E7E" w:rsidRPr="00CC4B6A">
        <w:rPr>
          <w:rFonts w:ascii="Tahoma" w:hAnsi="Tahoma" w:cs="Tahoma"/>
          <w:b/>
          <w:sz w:val="21"/>
          <w:szCs w:val="21"/>
        </w:rPr>
        <w:t xml:space="preserve"> </w:t>
      </w:r>
      <w:r w:rsidRPr="00CC4B6A">
        <w:rPr>
          <w:rFonts w:ascii="Tahoma" w:hAnsi="Tahoma" w:cs="Tahoma"/>
          <w:b/>
          <w:sz w:val="21"/>
          <w:szCs w:val="21"/>
        </w:rPr>
        <w:t xml:space="preserve">20-22., </w:t>
      </w:r>
      <w:r w:rsidR="006C0E7E">
        <w:rPr>
          <w:rFonts w:ascii="Tahoma" w:hAnsi="Tahoma" w:cs="Tahoma"/>
          <w:b/>
          <w:sz w:val="21"/>
          <w:szCs w:val="21"/>
        </w:rPr>
        <w:t>717</w:t>
      </w:r>
      <w:r w:rsidR="007C1E77">
        <w:rPr>
          <w:rFonts w:ascii="Tahoma" w:hAnsi="Tahoma" w:cs="Tahoma"/>
          <w:b/>
          <w:sz w:val="21"/>
          <w:szCs w:val="21"/>
        </w:rPr>
        <w:t>.</w:t>
      </w:r>
      <w:r w:rsidRPr="00CC4B6A">
        <w:rPr>
          <w:rFonts w:ascii="Tahoma" w:hAnsi="Tahoma" w:cs="Tahoma"/>
          <w:b/>
          <w:sz w:val="21"/>
          <w:szCs w:val="21"/>
        </w:rPr>
        <w:t xml:space="preserve"> szoba</w:t>
      </w:r>
    </w:p>
    <w:p w:rsidR="005F1C42" w:rsidRPr="00CC4B6A" w:rsidRDefault="00D62970" w:rsidP="00125CA0">
      <w:pPr>
        <w:tabs>
          <w:tab w:val="left" w:pos="2268"/>
        </w:tabs>
        <w:jc w:val="center"/>
        <w:rPr>
          <w:rFonts w:ascii="Tahoma" w:hAnsi="Tahoma" w:cs="Tahoma"/>
          <w:b/>
          <w:sz w:val="21"/>
          <w:szCs w:val="21"/>
        </w:rPr>
      </w:pPr>
      <w:r w:rsidRPr="00CC4B6A">
        <w:rPr>
          <w:rFonts w:ascii="Tahoma" w:hAnsi="Tahoma" w:cs="Tahoma"/>
          <w:b/>
          <w:sz w:val="21"/>
          <w:szCs w:val="21"/>
        </w:rPr>
        <w:t>H</w:t>
      </w:r>
      <w:r w:rsidR="00030C79">
        <w:rPr>
          <w:rFonts w:ascii="Tahoma" w:hAnsi="Tahoma" w:cs="Tahoma"/>
          <w:b/>
          <w:sz w:val="21"/>
          <w:szCs w:val="21"/>
        </w:rPr>
        <w:t xml:space="preserve">atárideje: </w:t>
      </w:r>
      <w:r w:rsidR="00030C79" w:rsidRPr="0001145A">
        <w:rPr>
          <w:rFonts w:ascii="Tahoma" w:hAnsi="Tahoma" w:cs="Tahoma"/>
          <w:b/>
          <w:sz w:val="21"/>
          <w:szCs w:val="21"/>
        </w:rPr>
        <w:t>2015</w:t>
      </w:r>
      <w:r w:rsidR="00B15BAF" w:rsidRPr="0001145A">
        <w:rPr>
          <w:rFonts w:ascii="Tahoma" w:hAnsi="Tahoma" w:cs="Tahoma"/>
          <w:b/>
          <w:sz w:val="21"/>
          <w:szCs w:val="21"/>
        </w:rPr>
        <w:t>. június 2</w:t>
      </w:r>
      <w:r w:rsidR="0001145A" w:rsidRPr="0001145A">
        <w:rPr>
          <w:rFonts w:ascii="Tahoma" w:hAnsi="Tahoma" w:cs="Tahoma"/>
          <w:b/>
          <w:sz w:val="21"/>
          <w:szCs w:val="21"/>
        </w:rPr>
        <w:t>6</w:t>
      </w:r>
      <w:r w:rsidR="00B15BAF" w:rsidRPr="0001145A">
        <w:rPr>
          <w:rFonts w:ascii="Tahoma" w:hAnsi="Tahoma" w:cs="Tahoma"/>
          <w:b/>
          <w:sz w:val="21"/>
          <w:szCs w:val="21"/>
        </w:rPr>
        <w:t xml:space="preserve">. </w:t>
      </w:r>
      <w:r w:rsidR="0024586F" w:rsidRPr="0001145A">
        <w:rPr>
          <w:rFonts w:ascii="Tahoma" w:hAnsi="Tahoma" w:cs="Tahoma"/>
          <w:b/>
          <w:sz w:val="21"/>
          <w:szCs w:val="21"/>
        </w:rPr>
        <w:t>10.00 óra</w:t>
      </w:r>
    </w:p>
    <w:p w:rsidR="005F1C42" w:rsidRPr="00CC4B6A" w:rsidRDefault="005F1C42" w:rsidP="00125CA0">
      <w:pPr>
        <w:tabs>
          <w:tab w:val="left" w:pos="2268"/>
        </w:tabs>
        <w:jc w:val="center"/>
        <w:rPr>
          <w:rFonts w:ascii="Tahoma" w:hAnsi="Tahoma" w:cs="Tahoma"/>
          <w:b/>
          <w:sz w:val="21"/>
          <w:szCs w:val="21"/>
        </w:rPr>
      </w:pPr>
    </w:p>
    <w:p w:rsidR="005F1C42" w:rsidRPr="00CC4B6A" w:rsidRDefault="005F1C42" w:rsidP="006D31AD">
      <w:pPr>
        <w:pStyle w:val="NormlWeb"/>
        <w:numPr>
          <w:ilvl w:val="1"/>
          <w:numId w:val="3"/>
        </w:numPr>
        <w:tabs>
          <w:tab w:val="left" w:pos="298"/>
        </w:tabs>
        <w:spacing w:before="0" w:beforeAutospacing="0" w:after="0" w:afterAutospacing="0"/>
        <w:ind w:left="0" w:firstLine="0"/>
        <w:jc w:val="both"/>
        <w:rPr>
          <w:rFonts w:ascii="Tahoma" w:eastAsia="Calibri" w:hAnsi="Tahoma" w:cs="Tahoma"/>
          <w:sz w:val="21"/>
          <w:szCs w:val="21"/>
        </w:rPr>
      </w:pPr>
      <w:r w:rsidRPr="00CC4B6A">
        <w:rPr>
          <w:rFonts w:ascii="Tahoma" w:hAnsi="Tahoma" w:cs="Tahoma"/>
          <w:bCs/>
          <w:sz w:val="21"/>
          <w:szCs w:val="21"/>
        </w:rPr>
        <w:t xml:space="preserve">A részvételi jelentkezéseket a részvételi határidő lejártáig, hétfőtől-csütörtökig </w:t>
      </w:r>
      <w:r w:rsidR="006B2DF2">
        <w:rPr>
          <w:rFonts w:ascii="Tahoma" w:hAnsi="Tahoma" w:cs="Tahoma"/>
          <w:bCs/>
          <w:sz w:val="21"/>
          <w:szCs w:val="21"/>
        </w:rPr>
        <w:t>8</w:t>
      </w:r>
      <w:r w:rsidRPr="00CC4B6A">
        <w:rPr>
          <w:rFonts w:ascii="Tahoma" w:hAnsi="Tahoma" w:cs="Tahoma"/>
          <w:bCs/>
          <w:sz w:val="21"/>
          <w:szCs w:val="21"/>
        </w:rPr>
        <w:t>.00-</w:t>
      </w:r>
      <w:r w:rsidR="006B2DF2" w:rsidRPr="00CC4B6A">
        <w:rPr>
          <w:rFonts w:ascii="Tahoma" w:hAnsi="Tahoma" w:cs="Tahoma"/>
          <w:bCs/>
          <w:sz w:val="21"/>
          <w:szCs w:val="21"/>
        </w:rPr>
        <w:t>1</w:t>
      </w:r>
      <w:r w:rsidR="006B2DF2">
        <w:rPr>
          <w:rFonts w:ascii="Tahoma" w:hAnsi="Tahoma" w:cs="Tahoma"/>
          <w:bCs/>
          <w:sz w:val="21"/>
          <w:szCs w:val="21"/>
        </w:rPr>
        <w:t>7</w:t>
      </w:r>
      <w:r w:rsidRPr="00CC4B6A">
        <w:rPr>
          <w:rFonts w:ascii="Tahoma" w:hAnsi="Tahoma" w:cs="Tahoma"/>
          <w:bCs/>
          <w:sz w:val="21"/>
          <w:szCs w:val="21"/>
        </w:rPr>
        <w:t xml:space="preserve">.00 óra között, pénteken </w:t>
      </w:r>
      <w:r w:rsidR="006B2DF2">
        <w:rPr>
          <w:rFonts w:ascii="Tahoma" w:hAnsi="Tahoma" w:cs="Tahoma"/>
          <w:bCs/>
          <w:sz w:val="21"/>
          <w:szCs w:val="21"/>
        </w:rPr>
        <w:t>8</w:t>
      </w:r>
      <w:r w:rsidRPr="00CC4B6A">
        <w:rPr>
          <w:rFonts w:ascii="Tahoma" w:hAnsi="Tahoma" w:cs="Tahoma"/>
          <w:bCs/>
          <w:sz w:val="21"/>
          <w:szCs w:val="21"/>
        </w:rPr>
        <w:t>.00-</w:t>
      </w:r>
      <w:r w:rsidR="006B2DF2" w:rsidRPr="00CC4B6A">
        <w:rPr>
          <w:rFonts w:ascii="Tahoma" w:hAnsi="Tahoma" w:cs="Tahoma"/>
          <w:bCs/>
          <w:sz w:val="21"/>
          <w:szCs w:val="21"/>
        </w:rPr>
        <w:t>1</w:t>
      </w:r>
      <w:r w:rsidR="006B2DF2">
        <w:rPr>
          <w:rFonts w:ascii="Tahoma" w:hAnsi="Tahoma" w:cs="Tahoma"/>
          <w:bCs/>
          <w:sz w:val="21"/>
          <w:szCs w:val="21"/>
        </w:rPr>
        <w:t>5</w:t>
      </w:r>
      <w:r w:rsidRPr="00CC4B6A">
        <w:rPr>
          <w:rFonts w:ascii="Tahoma" w:hAnsi="Tahoma" w:cs="Tahoma"/>
          <w:bCs/>
          <w:sz w:val="21"/>
          <w:szCs w:val="21"/>
        </w:rPr>
        <w:t xml:space="preserve">.00 óra között a részvételi határidő lejártának napján </w:t>
      </w:r>
      <w:r w:rsidR="006B2DF2">
        <w:rPr>
          <w:rFonts w:ascii="Tahoma" w:hAnsi="Tahoma" w:cs="Tahoma"/>
          <w:bCs/>
          <w:sz w:val="21"/>
          <w:szCs w:val="21"/>
        </w:rPr>
        <w:t>8</w:t>
      </w:r>
      <w:r w:rsidRPr="00CC4B6A">
        <w:rPr>
          <w:rFonts w:ascii="Tahoma" w:hAnsi="Tahoma" w:cs="Tahoma"/>
          <w:bCs/>
          <w:sz w:val="21"/>
          <w:szCs w:val="21"/>
        </w:rPr>
        <w:t>.00-10.00 között lehet leadni</w:t>
      </w:r>
      <w:r w:rsidR="007854B2" w:rsidRPr="00CC4B6A">
        <w:rPr>
          <w:rFonts w:ascii="Tahoma" w:hAnsi="Tahoma" w:cs="Tahoma"/>
          <w:sz w:val="21"/>
          <w:szCs w:val="21"/>
        </w:rPr>
        <w:t>.</w:t>
      </w:r>
      <w:r w:rsidRPr="00CC4B6A">
        <w:rPr>
          <w:rFonts w:ascii="Tahoma" w:hAnsi="Tahoma" w:cs="Tahoma"/>
          <w:bCs/>
          <w:sz w:val="21"/>
          <w:szCs w:val="21"/>
        </w:rPr>
        <w:t xml:space="preserve"> </w:t>
      </w:r>
    </w:p>
    <w:p w:rsidR="005F1C42" w:rsidRPr="00CC4B6A" w:rsidRDefault="005F1C42" w:rsidP="00125CA0">
      <w:pPr>
        <w:pStyle w:val="standard"/>
        <w:tabs>
          <w:tab w:val="left" w:pos="2715"/>
        </w:tabs>
        <w:jc w:val="both"/>
        <w:rPr>
          <w:rFonts w:ascii="Tahoma" w:hAnsi="Tahoma" w:cs="Tahoma"/>
          <w:sz w:val="21"/>
          <w:szCs w:val="21"/>
        </w:rPr>
      </w:pPr>
      <w:r w:rsidRPr="00CC4B6A">
        <w:rPr>
          <w:rFonts w:ascii="Tahoma" w:hAnsi="Tahoma" w:cs="Tahoma"/>
          <w:sz w:val="21"/>
          <w:szCs w:val="21"/>
        </w:rPr>
        <w:tab/>
      </w:r>
    </w:p>
    <w:p w:rsidR="005F1C42" w:rsidRPr="00CC4B6A" w:rsidRDefault="005F1C42" w:rsidP="006D31AD">
      <w:pPr>
        <w:pStyle w:val="standard"/>
        <w:numPr>
          <w:ilvl w:val="1"/>
          <w:numId w:val="3"/>
        </w:numPr>
        <w:tabs>
          <w:tab w:val="left" w:pos="298"/>
        </w:tabs>
        <w:ind w:left="0" w:firstLine="0"/>
        <w:jc w:val="both"/>
        <w:rPr>
          <w:rFonts w:ascii="Tahoma" w:hAnsi="Tahoma" w:cs="Tahoma"/>
          <w:sz w:val="21"/>
          <w:szCs w:val="21"/>
        </w:rPr>
      </w:pPr>
      <w:r w:rsidRPr="00CC4B6A">
        <w:rPr>
          <w:rFonts w:ascii="Tahoma" w:hAnsi="Tahoma" w:cs="Tahoma"/>
          <w:sz w:val="21"/>
          <w:szCs w:val="21"/>
        </w:rPr>
        <w:t xml:space="preserve">A </w:t>
      </w:r>
      <w:r w:rsidRPr="00CC4B6A">
        <w:rPr>
          <w:rFonts w:ascii="Tahoma" w:hAnsi="Tahoma" w:cs="Tahoma"/>
          <w:bCs/>
          <w:sz w:val="21"/>
          <w:szCs w:val="21"/>
        </w:rPr>
        <w:t xml:space="preserve">részvételi jelentkezéseket </w:t>
      </w:r>
      <w:r w:rsidRPr="00CC4B6A">
        <w:rPr>
          <w:rFonts w:ascii="Tahoma" w:hAnsi="Tahoma" w:cs="Tahoma"/>
          <w:sz w:val="21"/>
          <w:szCs w:val="21"/>
        </w:rPr>
        <w:t xml:space="preserve">ajánlatkérő érkezteti, és biztosítja, hogy a </w:t>
      </w:r>
      <w:r w:rsidRPr="00CC4B6A">
        <w:rPr>
          <w:rFonts w:ascii="Tahoma" w:hAnsi="Tahoma" w:cs="Tahoma"/>
          <w:bCs/>
          <w:sz w:val="21"/>
          <w:szCs w:val="21"/>
        </w:rPr>
        <w:t xml:space="preserve">részvételi jelentkezések </w:t>
      </w:r>
      <w:r w:rsidRPr="00CC4B6A">
        <w:rPr>
          <w:rFonts w:ascii="Tahoma" w:hAnsi="Tahoma" w:cs="Tahoma"/>
          <w:sz w:val="21"/>
          <w:szCs w:val="21"/>
        </w:rPr>
        <w:t>tartalma a felbontás időpontjáig senki számára se válhasson hozzáférhetővé.</w:t>
      </w:r>
    </w:p>
    <w:p w:rsidR="005F1C42" w:rsidRPr="00CC4B6A" w:rsidRDefault="005F1C42" w:rsidP="00125CA0">
      <w:pPr>
        <w:pStyle w:val="standard"/>
        <w:tabs>
          <w:tab w:val="left" w:pos="298"/>
        </w:tabs>
        <w:jc w:val="both"/>
        <w:rPr>
          <w:rFonts w:ascii="Tahoma" w:hAnsi="Tahoma" w:cs="Tahoma"/>
          <w:sz w:val="21"/>
          <w:szCs w:val="21"/>
        </w:rPr>
      </w:pPr>
    </w:p>
    <w:p w:rsidR="005F1C42" w:rsidRPr="00CC4B6A" w:rsidRDefault="005F1C42" w:rsidP="006D31AD">
      <w:pPr>
        <w:pStyle w:val="standard"/>
        <w:numPr>
          <w:ilvl w:val="1"/>
          <w:numId w:val="3"/>
        </w:numPr>
        <w:tabs>
          <w:tab w:val="left" w:pos="298"/>
        </w:tabs>
        <w:ind w:left="0" w:firstLine="0"/>
        <w:jc w:val="both"/>
        <w:rPr>
          <w:rFonts w:ascii="Tahoma" w:hAnsi="Tahoma" w:cs="Tahoma"/>
          <w:sz w:val="21"/>
          <w:szCs w:val="21"/>
        </w:rPr>
      </w:pPr>
      <w:r w:rsidRPr="00CC4B6A">
        <w:rPr>
          <w:rFonts w:ascii="Tahoma" w:hAnsi="Tahoma" w:cs="Tahoma"/>
          <w:sz w:val="21"/>
          <w:szCs w:val="21"/>
        </w:rPr>
        <w:t xml:space="preserve">Ha jelen </w:t>
      </w:r>
      <w:r w:rsidR="00D904ED" w:rsidRPr="00CC4B6A">
        <w:rPr>
          <w:rFonts w:ascii="Tahoma" w:hAnsi="Tahoma" w:cs="Tahoma"/>
          <w:sz w:val="21"/>
          <w:szCs w:val="21"/>
        </w:rPr>
        <w:t>kiegészítő irat</w:t>
      </w:r>
      <w:r w:rsidRPr="00CC4B6A">
        <w:rPr>
          <w:rFonts w:ascii="Tahoma" w:hAnsi="Tahoma" w:cs="Tahoma"/>
          <w:sz w:val="21"/>
          <w:szCs w:val="21"/>
        </w:rPr>
        <w:t xml:space="preserve"> ajánlott igazolás- és nyilatkozatminta alkalmazását írja elő, ez esetben a 3. kötetben található vonatkozó iratmintát kérjük lehetőség szerint felhasználni és megfelelően kitöltve a részvételi jelentkezéshez mellékelni.</w:t>
      </w:r>
    </w:p>
    <w:p w:rsidR="005F1C42" w:rsidRPr="00CC4B6A" w:rsidRDefault="005F1C42" w:rsidP="00125CA0">
      <w:pPr>
        <w:pStyle w:val="Listaszerbekezds1"/>
        <w:tabs>
          <w:tab w:val="left" w:pos="567"/>
        </w:tabs>
        <w:ind w:left="0"/>
        <w:jc w:val="both"/>
        <w:rPr>
          <w:rFonts w:ascii="Tahoma" w:hAnsi="Tahoma" w:cs="Tahoma"/>
          <w:sz w:val="21"/>
          <w:szCs w:val="21"/>
          <w:lang w:val="hu-HU"/>
        </w:rPr>
      </w:pPr>
      <w:r w:rsidRPr="00CC4B6A">
        <w:rPr>
          <w:rFonts w:ascii="Tahoma" w:hAnsi="Tahoma" w:cs="Tahoma"/>
          <w:sz w:val="21"/>
          <w:szCs w:val="21"/>
          <w:lang w:val="hu-HU"/>
        </w:rPr>
        <w:t xml:space="preserve">Az ajánlott igazolás- és nyilatkozatminta helyett </w:t>
      </w:r>
      <w:r w:rsidR="00FA1ECA" w:rsidRPr="00CC4B6A">
        <w:rPr>
          <w:rFonts w:ascii="Tahoma" w:hAnsi="Tahoma" w:cs="Tahoma"/>
          <w:sz w:val="21"/>
          <w:szCs w:val="21"/>
          <w:lang w:val="hu-HU"/>
        </w:rPr>
        <w:t xml:space="preserve">a jogszabályoknak </w:t>
      </w:r>
      <w:r w:rsidRPr="00CC4B6A">
        <w:rPr>
          <w:rFonts w:ascii="Tahoma" w:hAnsi="Tahoma" w:cs="Tahoma"/>
          <w:sz w:val="21"/>
          <w:szCs w:val="21"/>
          <w:lang w:val="hu-HU"/>
        </w:rPr>
        <w:t>tartalmilag mindenben megfelelő más okirat is mellékelhető (pl. referencia nyilatkozat esetén). A részvételre jelentkező felelősséggel tartozik a részvételi jelentkezésében közölt adatok és nyilatkozatok, valamint a becsatolt igazolások, okiratok tartalmának valódiságáért.</w:t>
      </w:r>
    </w:p>
    <w:p w:rsidR="005F1C42" w:rsidRPr="00CC4B6A" w:rsidRDefault="005F1C42" w:rsidP="00125CA0">
      <w:pPr>
        <w:pStyle w:val="Listaszerbekezds1"/>
        <w:tabs>
          <w:tab w:val="left" w:pos="567"/>
        </w:tabs>
        <w:ind w:left="0"/>
        <w:rPr>
          <w:rFonts w:ascii="Tahoma" w:hAnsi="Tahoma" w:cs="Tahoma"/>
          <w:b/>
          <w:bCs/>
          <w:caps/>
          <w:sz w:val="21"/>
          <w:szCs w:val="21"/>
          <w:lang w:val="hu-HU"/>
        </w:rPr>
      </w:pPr>
    </w:p>
    <w:p w:rsidR="005F1C42" w:rsidRPr="00CC4B6A" w:rsidRDefault="005F1C42" w:rsidP="006D31AD">
      <w:pPr>
        <w:pStyle w:val="Listaszerbekezds1"/>
        <w:numPr>
          <w:ilvl w:val="1"/>
          <w:numId w:val="3"/>
        </w:numPr>
        <w:tabs>
          <w:tab w:val="left" w:pos="567"/>
        </w:tabs>
        <w:ind w:left="0" w:firstLine="0"/>
        <w:jc w:val="both"/>
        <w:rPr>
          <w:rFonts w:ascii="Tahoma" w:hAnsi="Tahoma" w:cs="Tahoma"/>
          <w:b/>
          <w:bCs/>
          <w:caps/>
          <w:sz w:val="21"/>
          <w:szCs w:val="21"/>
          <w:lang w:val="hu-HU"/>
        </w:rPr>
      </w:pPr>
      <w:r w:rsidRPr="00CC4B6A">
        <w:rPr>
          <w:rFonts w:ascii="Tahoma" w:hAnsi="Tahoma" w:cs="Tahoma"/>
          <w:sz w:val="21"/>
          <w:szCs w:val="21"/>
          <w:lang w:val="hu-HU"/>
        </w:rPr>
        <w:t xml:space="preserve">A </w:t>
      </w:r>
      <w:r w:rsidRPr="00CC4B6A">
        <w:rPr>
          <w:rFonts w:ascii="Tahoma" w:hAnsi="Tahoma" w:cs="Tahoma"/>
          <w:bCs/>
          <w:sz w:val="21"/>
          <w:szCs w:val="21"/>
          <w:lang w:val="hu-HU"/>
        </w:rPr>
        <w:t xml:space="preserve">részvételi jelentkezés </w:t>
      </w:r>
      <w:r w:rsidRPr="00CC4B6A">
        <w:rPr>
          <w:rFonts w:ascii="Tahoma" w:hAnsi="Tahoma" w:cs="Tahoma"/>
          <w:sz w:val="21"/>
          <w:szCs w:val="21"/>
          <w:lang w:val="hu-HU"/>
        </w:rPr>
        <w:t xml:space="preserve">előkészítésével, összeállításával és benyújtásával, vagy a </w:t>
      </w:r>
      <w:r w:rsidRPr="00CC4B6A">
        <w:rPr>
          <w:rFonts w:ascii="Tahoma" w:hAnsi="Tahoma" w:cs="Tahoma"/>
          <w:bCs/>
          <w:sz w:val="21"/>
          <w:szCs w:val="21"/>
          <w:lang w:val="hu-HU"/>
        </w:rPr>
        <w:t>részvételi jelentkezéshez</w:t>
      </w:r>
      <w:r w:rsidRPr="00CC4B6A">
        <w:rPr>
          <w:rFonts w:ascii="Tahoma" w:hAnsi="Tahoma" w:cs="Tahoma"/>
          <w:sz w:val="21"/>
          <w:szCs w:val="21"/>
          <w:lang w:val="hu-HU"/>
        </w:rPr>
        <w:t xml:space="preserve"> szükséges információk megszerzésével kapcsolatos mulasztás következményei </w:t>
      </w:r>
      <w:r w:rsidR="00D904ED" w:rsidRPr="00CC4B6A">
        <w:rPr>
          <w:rFonts w:ascii="Tahoma" w:hAnsi="Tahoma" w:cs="Tahoma"/>
          <w:sz w:val="21"/>
          <w:szCs w:val="21"/>
          <w:lang w:val="hu-HU"/>
        </w:rPr>
        <w:t>részvételre</w:t>
      </w:r>
      <w:r w:rsidR="007854B2" w:rsidRPr="00CC4B6A">
        <w:rPr>
          <w:rFonts w:ascii="Tahoma" w:hAnsi="Tahoma" w:cs="Tahoma"/>
          <w:sz w:val="21"/>
          <w:szCs w:val="21"/>
          <w:lang w:val="hu-HU"/>
        </w:rPr>
        <w:t xml:space="preserve"> jelentkezőt terhelik. A</w:t>
      </w:r>
      <w:r w:rsidRPr="00CC4B6A">
        <w:rPr>
          <w:rFonts w:ascii="Tahoma" w:hAnsi="Tahoma" w:cs="Tahoma"/>
          <w:sz w:val="21"/>
          <w:szCs w:val="21"/>
          <w:lang w:val="hu-HU"/>
        </w:rPr>
        <w:t xml:space="preserve"> </w:t>
      </w:r>
      <w:r w:rsidRPr="00CC4B6A">
        <w:rPr>
          <w:rFonts w:ascii="Tahoma" w:hAnsi="Tahoma" w:cs="Tahoma"/>
          <w:bCs/>
          <w:sz w:val="21"/>
          <w:szCs w:val="21"/>
          <w:lang w:val="hu-HU"/>
        </w:rPr>
        <w:t xml:space="preserve">részvételi jelentkezés </w:t>
      </w:r>
      <w:r w:rsidRPr="00CC4B6A">
        <w:rPr>
          <w:rFonts w:ascii="Tahoma" w:hAnsi="Tahoma" w:cs="Tahoma"/>
          <w:sz w:val="21"/>
          <w:szCs w:val="21"/>
          <w:lang w:val="hu-HU"/>
        </w:rPr>
        <w:t xml:space="preserve">elkészítésével, benyújtásával és egyébként a közbeszerzési eljárásban való részvétellel kapcsolatban felmerülő költségeket a </w:t>
      </w:r>
      <w:r w:rsidRPr="00CC4B6A">
        <w:rPr>
          <w:rFonts w:ascii="Tahoma" w:hAnsi="Tahoma" w:cs="Tahoma"/>
          <w:bCs/>
          <w:sz w:val="21"/>
          <w:szCs w:val="21"/>
          <w:lang w:val="hu-HU"/>
        </w:rPr>
        <w:t xml:space="preserve">részvételre jelentkezők </w:t>
      </w:r>
      <w:r w:rsidRPr="00CC4B6A">
        <w:rPr>
          <w:rFonts w:ascii="Tahoma" w:hAnsi="Tahoma" w:cs="Tahoma"/>
          <w:sz w:val="21"/>
          <w:szCs w:val="21"/>
          <w:lang w:val="hu-HU"/>
        </w:rPr>
        <w:t xml:space="preserve">maguk viselik és ezek részben vagy egészben történő megtérítésére az ajánlatkérő nem kötelezhető. Minden olyan adat, információ beszerzése, - amely </w:t>
      </w:r>
      <w:r w:rsidRPr="00CC4B6A">
        <w:rPr>
          <w:rFonts w:ascii="Tahoma" w:hAnsi="Tahoma" w:cs="Tahoma"/>
          <w:bCs/>
          <w:sz w:val="21"/>
          <w:szCs w:val="21"/>
          <w:lang w:val="hu-HU"/>
        </w:rPr>
        <w:t xml:space="preserve">részvételi jelentkezésük </w:t>
      </w:r>
      <w:r w:rsidRPr="00CC4B6A">
        <w:rPr>
          <w:rFonts w:ascii="Tahoma" w:hAnsi="Tahoma" w:cs="Tahoma"/>
          <w:sz w:val="21"/>
          <w:szCs w:val="21"/>
          <w:lang w:val="hu-HU"/>
        </w:rPr>
        <w:t xml:space="preserve">elkészítéséhez és a szerződéses kötelezettségek elvállalásához szükségesek – saját költségükre és saját felelősségükre a </w:t>
      </w:r>
      <w:r w:rsidRPr="00CC4B6A">
        <w:rPr>
          <w:rFonts w:ascii="Tahoma" w:hAnsi="Tahoma" w:cs="Tahoma"/>
          <w:bCs/>
          <w:sz w:val="21"/>
          <w:szCs w:val="21"/>
          <w:lang w:val="hu-HU"/>
        </w:rPr>
        <w:t xml:space="preserve">részvételre jelentkezők </w:t>
      </w:r>
      <w:r w:rsidRPr="00CC4B6A">
        <w:rPr>
          <w:rFonts w:ascii="Tahoma" w:hAnsi="Tahoma" w:cs="Tahoma"/>
          <w:sz w:val="21"/>
          <w:szCs w:val="21"/>
          <w:lang w:val="hu-HU"/>
        </w:rPr>
        <w:t>feladata.</w:t>
      </w:r>
    </w:p>
    <w:p w:rsidR="007854B2" w:rsidRPr="00CC4B6A" w:rsidRDefault="007854B2" w:rsidP="00125CA0">
      <w:pPr>
        <w:pStyle w:val="Listaszerbekezds1"/>
        <w:tabs>
          <w:tab w:val="left" w:pos="567"/>
        </w:tabs>
        <w:ind w:left="0"/>
        <w:jc w:val="both"/>
        <w:rPr>
          <w:rFonts w:ascii="Tahoma" w:hAnsi="Tahoma" w:cs="Tahoma"/>
          <w:b/>
          <w:bCs/>
          <w:caps/>
          <w:sz w:val="21"/>
          <w:szCs w:val="21"/>
          <w:lang w:val="hu-HU"/>
        </w:rPr>
      </w:pPr>
    </w:p>
    <w:p w:rsidR="005F1C42" w:rsidRPr="00CC4B6A" w:rsidRDefault="005F1C42" w:rsidP="006D31AD">
      <w:pPr>
        <w:pStyle w:val="Listaszerbekezds1"/>
        <w:numPr>
          <w:ilvl w:val="1"/>
          <w:numId w:val="3"/>
        </w:numPr>
        <w:tabs>
          <w:tab w:val="left" w:pos="567"/>
        </w:tabs>
        <w:ind w:left="0" w:firstLine="0"/>
        <w:jc w:val="both"/>
        <w:rPr>
          <w:rFonts w:ascii="Tahoma" w:hAnsi="Tahoma" w:cs="Tahoma"/>
          <w:b/>
          <w:bCs/>
          <w:caps/>
          <w:sz w:val="21"/>
          <w:szCs w:val="21"/>
          <w:lang w:val="hu-HU"/>
        </w:rPr>
      </w:pPr>
      <w:r w:rsidRPr="00CC4B6A">
        <w:rPr>
          <w:rFonts w:ascii="Tahoma" w:hAnsi="Tahoma" w:cs="Tahoma"/>
          <w:bCs/>
          <w:sz w:val="21"/>
          <w:szCs w:val="21"/>
          <w:lang w:val="hu-HU"/>
        </w:rPr>
        <w:t>Részvételre jelentkező a részvételi határidő lejártáig módosíthatja vagy vonhatja vis</w:t>
      </w:r>
      <w:r w:rsidR="007854B2" w:rsidRPr="00CC4B6A">
        <w:rPr>
          <w:rFonts w:ascii="Tahoma" w:hAnsi="Tahoma" w:cs="Tahoma"/>
          <w:bCs/>
          <w:sz w:val="21"/>
          <w:szCs w:val="21"/>
          <w:lang w:val="hu-HU"/>
        </w:rPr>
        <w:t xml:space="preserve">sza részvételi jelentkezését. </w:t>
      </w:r>
      <w:r w:rsidRPr="00CC4B6A">
        <w:rPr>
          <w:rFonts w:ascii="Tahoma" w:hAnsi="Tahoma" w:cs="Tahoma"/>
          <w:bCs/>
          <w:sz w:val="21"/>
          <w:szCs w:val="21"/>
          <w:lang w:val="hu-HU"/>
        </w:rPr>
        <w:t xml:space="preserve">A részvételi jelentkezéshez szükséges pontos és egyértelmű információk beszerzését szolgálja a jelen </w:t>
      </w:r>
      <w:r w:rsidR="00D904ED" w:rsidRPr="00CC4B6A">
        <w:rPr>
          <w:rFonts w:ascii="Tahoma" w:hAnsi="Tahoma" w:cs="Tahoma"/>
          <w:bCs/>
          <w:sz w:val="21"/>
          <w:szCs w:val="21"/>
          <w:lang w:val="hu-HU"/>
        </w:rPr>
        <w:t>kiegészítő iratban</w:t>
      </w:r>
      <w:r w:rsidRPr="00CC4B6A">
        <w:rPr>
          <w:rFonts w:ascii="Tahoma" w:hAnsi="Tahoma" w:cs="Tahoma"/>
          <w:bCs/>
          <w:sz w:val="21"/>
          <w:szCs w:val="21"/>
          <w:lang w:val="hu-HU"/>
        </w:rPr>
        <w:t xml:space="preserve"> részletezett tájékoztatás-kérés, lehetősége. Részvételre jelentkezőknek – a jogszabályi rendelkezések betartása mellett – a </w:t>
      </w:r>
      <w:r w:rsidR="00D904ED" w:rsidRPr="00CC4B6A">
        <w:rPr>
          <w:rFonts w:ascii="Tahoma" w:hAnsi="Tahoma" w:cs="Tahoma"/>
          <w:bCs/>
          <w:sz w:val="21"/>
          <w:szCs w:val="21"/>
          <w:lang w:val="hu-HU"/>
        </w:rPr>
        <w:t xml:space="preserve">részvételi </w:t>
      </w:r>
      <w:r w:rsidRPr="00CC4B6A">
        <w:rPr>
          <w:rFonts w:ascii="Tahoma" w:hAnsi="Tahoma" w:cs="Tahoma"/>
          <w:bCs/>
          <w:sz w:val="21"/>
          <w:szCs w:val="21"/>
          <w:lang w:val="hu-HU"/>
        </w:rPr>
        <w:t xml:space="preserve">felhívásban, jelen </w:t>
      </w:r>
      <w:r w:rsidR="00D904ED" w:rsidRPr="00CC4B6A">
        <w:rPr>
          <w:rFonts w:ascii="Tahoma" w:hAnsi="Tahoma" w:cs="Tahoma"/>
          <w:bCs/>
          <w:sz w:val="21"/>
          <w:szCs w:val="21"/>
          <w:lang w:val="hu-HU"/>
        </w:rPr>
        <w:t>kiegészítő iratban</w:t>
      </w:r>
      <w:r w:rsidRPr="00CC4B6A">
        <w:rPr>
          <w:rFonts w:ascii="Tahoma" w:hAnsi="Tahoma" w:cs="Tahoma"/>
          <w:bCs/>
          <w:sz w:val="21"/>
          <w:szCs w:val="21"/>
          <w:lang w:val="hu-HU"/>
        </w:rPr>
        <w:t xml:space="preserve"> és a részvételre jelentkezők kérdéseire adott válaszokban meghatározottaknak megfelelően kell a részvételi jelentkezést elkészítenie.</w:t>
      </w:r>
    </w:p>
    <w:p w:rsidR="005F1C42" w:rsidRPr="00CC4B6A" w:rsidRDefault="005F1C42" w:rsidP="00125CA0">
      <w:pPr>
        <w:pStyle w:val="Listaszerbekezds1"/>
        <w:ind w:left="0"/>
        <w:rPr>
          <w:rFonts w:ascii="Tahoma" w:hAnsi="Tahoma" w:cs="Tahoma"/>
          <w:sz w:val="21"/>
          <w:szCs w:val="21"/>
          <w:lang w:val="hu-HU"/>
        </w:rPr>
      </w:pPr>
    </w:p>
    <w:p w:rsidR="005F1C42" w:rsidRPr="00CC4B6A" w:rsidRDefault="005F1C42" w:rsidP="006D31AD">
      <w:pPr>
        <w:pStyle w:val="Listaszerbekezds1"/>
        <w:numPr>
          <w:ilvl w:val="1"/>
          <w:numId w:val="3"/>
        </w:numPr>
        <w:tabs>
          <w:tab w:val="left" w:pos="567"/>
        </w:tabs>
        <w:ind w:left="0" w:firstLine="0"/>
        <w:jc w:val="both"/>
        <w:rPr>
          <w:rFonts w:ascii="Tahoma" w:hAnsi="Tahoma" w:cs="Tahoma"/>
          <w:b/>
          <w:bCs/>
          <w:caps/>
          <w:sz w:val="21"/>
          <w:szCs w:val="21"/>
          <w:lang w:val="hu-HU"/>
        </w:rPr>
      </w:pPr>
      <w:r w:rsidRPr="00CC4B6A">
        <w:rPr>
          <w:rFonts w:ascii="Tahoma" w:hAnsi="Tahoma" w:cs="Tahoma"/>
          <w:sz w:val="21"/>
          <w:szCs w:val="21"/>
          <w:lang w:val="hu-HU"/>
        </w:rPr>
        <w:t>A részvételi jelentkezésben közölt információk kizárólag ezen közbeszerzési eljárás eredményének megállapítása keretében kerülnek felhasználásra.</w:t>
      </w:r>
    </w:p>
    <w:p w:rsidR="007854B2" w:rsidRPr="00CC4B6A" w:rsidRDefault="007854B2" w:rsidP="00125CA0">
      <w:pPr>
        <w:pStyle w:val="Listaszerbekezds1"/>
        <w:tabs>
          <w:tab w:val="left" w:pos="567"/>
        </w:tabs>
        <w:ind w:left="0"/>
        <w:rPr>
          <w:rFonts w:ascii="Tahoma" w:hAnsi="Tahoma" w:cs="Tahoma"/>
          <w:b/>
          <w:caps/>
          <w:sz w:val="21"/>
          <w:szCs w:val="21"/>
          <w:lang w:val="hu-HU"/>
        </w:rPr>
      </w:pPr>
    </w:p>
    <w:p w:rsidR="005F1C42" w:rsidRPr="00CC4B6A" w:rsidRDefault="005F1C42" w:rsidP="006D31AD">
      <w:pPr>
        <w:pStyle w:val="Listaszerbekezds1"/>
        <w:numPr>
          <w:ilvl w:val="0"/>
          <w:numId w:val="3"/>
        </w:numPr>
        <w:tabs>
          <w:tab w:val="left" w:pos="567"/>
        </w:tabs>
        <w:spacing w:before="120"/>
        <w:ind w:left="0" w:firstLine="0"/>
        <w:jc w:val="both"/>
        <w:rPr>
          <w:rFonts w:ascii="Tahoma" w:hAnsi="Tahoma" w:cs="Tahoma"/>
          <w:b/>
          <w:caps/>
          <w:sz w:val="21"/>
          <w:szCs w:val="21"/>
          <w:lang w:val="hu-HU"/>
        </w:rPr>
      </w:pPr>
      <w:r w:rsidRPr="00CC4B6A">
        <w:rPr>
          <w:rFonts w:ascii="Tahoma" w:hAnsi="Tahoma" w:cs="Tahoma"/>
          <w:b/>
          <w:caps/>
          <w:sz w:val="21"/>
          <w:szCs w:val="21"/>
          <w:lang w:val="hu-HU"/>
        </w:rPr>
        <w:t>KÖZÖS részvételi jelentkezés</w:t>
      </w:r>
    </w:p>
    <w:p w:rsidR="005F1C42" w:rsidRPr="00CC4B6A" w:rsidRDefault="005F1C42" w:rsidP="00125CA0">
      <w:pPr>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sz w:val="21"/>
          <w:szCs w:val="21"/>
        </w:rPr>
      </w:pPr>
      <w:bookmarkStart w:id="6" w:name="pr191"/>
      <w:r w:rsidRPr="00CC4B6A">
        <w:rPr>
          <w:rFonts w:ascii="Tahoma" w:hAnsi="Tahoma" w:cs="Tahoma"/>
          <w:color w:val="000000"/>
          <w:sz w:val="21"/>
          <w:szCs w:val="21"/>
        </w:rPr>
        <w:t>Több gazdasági szereplő közösen is nyújthat be részvételi jelentkezést.</w:t>
      </w:r>
      <w:bookmarkEnd w:id="6"/>
      <w:r w:rsidRPr="00CC4B6A">
        <w:rPr>
          <w:rFonts w:ascii="Tahoma" w:hAnsi="Tahoma" w:cs="Tahoma"/>
          <w:color w:val="000000"/>
          <w:sz w:val="21"/>
          <w:szCs w:val="21"/>
        </w:rPr>
        <w:t xml:space="preserve"> </w:t>
      </w:r>
      <w:bookmarkStart w:id="7" w:name="pr192"/>
      <w:r w:rsidRPr="00CC4B6A">
        <w:rPr>
          <w:rFonts w:ascii="Tahoma" w:hAnsi="Tahoma" w:cs="Tahoma"/>
          <w:color w:val="000000"/>
          <w:sz w:val="21"/>
          <w:szCs w:val="21"/>
        </w:rPr>
        <w:t>A közös részvételre jelentkezők kötelesek maguk közül egy, a közbeszerzési eljárásban a közös részvételre jelentkezők nevében eljárni jogosult képviselőt megjelölni.</w:t>
      </w:r>
      <w:bookmarkEnd w:id="7"/>
    </w:p>
    <w:p w:rsidR="005F1C42" w:rsidRPr="00CC4B6A" w:rsidRDefault="005F1C42" w:rsidP="00125CA0">
      <w:pPr>
        <w:tabs>
          <w:tab w:val="left" w:pos="567"/>
        </w:tabs>
        <w:jc w:val="both"/>
        <w:rPr>
          <w:rFonts w:ascii="Tahoma" w:hAnsi="Tahoma" w:cs="Tahoma"/>
          <w:sz w:val="21"/>
          <w:szCs w:val="21"/>
        </w:rPr>
      </w:pPr>
    </w:p>
    <w:p w:rsidR="005F1C42" w:rsidRPr="00CC4B6A" w:rsidRDefault="005F1C42" w:rsidP="006D31AD">
      <w:pPr>
        <w:numPr>
          <w:ilvl w:val="1"/>
          <w:numId w:val="3"/>
        </w:numPr>
        <w:tabs>
          <w:tab w:val="left" w:pos="567"/>
        </w:tabs>
        <w:ind w:left="0" w:firstLine="0"/>
        <w:jc w:val="both"/>
        <w:rPr>
          <w:rFonts w:ascii="Tahoma" w:hAnsi="Tahoma" w:cs="Tahoma"/>
          <w:sz w:val="21"/>
          <w:szCs w:val="21"/>
        </w:rPr>
      </w:pPr>
      <w:bookmarkStart w:id="8" w:name="pr193"/>
      <w:r w:rsidRPr="00CC4B6A">
        <w:rPr>
          <w:rFonts w:ascii="Tahoma" w:hAnsi="Tahoma" w:cs="Tahoma"/>
          <w:bCs/>
          <w:sz w:val="21"/>
          <w:szCs w:val="21"/>
        </w:rPr>
        <w:t xml:space="preserve">Közös </w:t>
      </w:r>
      <w:r w:rsidRPr="00CC4B6A">
        <w:rPr>
          <w:rFonts w:ascii="Tahoma" w:hAnsi="Tahoma" w:cs="Tahoma"/>
          <w:color w:val="000000"/>
          <w:sz w:val="21"/>
          <w:szCs w:val="21"/>
        </w:rPr>
        <w:t>részvételi jelentkezést</w:t>
      </w:r>
      <w:r w:rsidRPr="00CC4B6A">
        <w:rPr>
          <w:rFonts w:ascii="Tahoma" w:hAnsi="Tahoma" w:cs="Tahoma"/>
          <w:bCs/>
          <w:sz w:val="21"/>
          <w:szCs w:val="21"/>
        </w:rPr>
        <w:t xml:space="preserve"> benyújtó nyertesek által létrehozandó gazdasági társaság, illetve jogi személy létrehozását ajánlatkérő nem követeli meg.</w:t>
      </w:r>
    </w:p>
    <w:p w:rsidR="005F1C42" w:rsidRPr="00CC4B6A" w:rsidRDefault="005F1C42" w:rsidP="00125CA0">
      <w:pPr>
        <w:pStyle w:val="Listaszerbekezds1"/>
        <w:ind w:left="0"/>
        <w:rPr>
          <w:rFonts w:ascii="Tahoma" w:hAnsi="Tahoma" w:cs="Tahoma"/>
          <w:color w:val="000000"/>
          <w:sz w:val="21"/>
          <w:szCs w:val="21"/>
          <w:lang w:val="hu-HU"/>
        </w:rPr>
      </w:pPr>
    </w:p>
    <w:p w:rsidR="005F1C42" w:rsidRPr="00CC4B6A" w:rsidRDefault="005F1C42" w:rsidP="006D31AD">
      <w:pPr>
        <w:numPr>
          <w:ilvl w:val="1"/>
          <w:numId w:val="3"/>
        </w:numPr>
        <w:tabs>
          <w:tab w:val="left" w:pos="567"/>
        </w:tabs>
        <w:ind w:left="0" w:firstLine="0"/>
        <w:jc w:val="both"/>
        <w:rPr>
          <w:rFonts w:ascii="Tahoma" w:hAnsi="Tahoma" w:cs="Tahoma"/>
          <w:sz w:val="21"/>
          <w:szCs w:val="21"/>
        </w:rPr>
      </w:pPr>
      <w:r w:rsidRPr="00CC4B6A">
        <w:rPr>
          <w:rFonts w:ascii="Tahoma" w:hAnsi="Tahoma" w:cs="Tahoma"/>
          <w:color w:val="000000"/>
          <w:sz w:val="21"/>
          <w:szCs w:val="21"/>
        </w:rPr>
        <w:t>A közös részvételre jelentkezők csoportjának képviseletében tett minden nyilatkozatnak egyértelműen tartalmaznia kell a közös részvételre jelentkezők megjelölését.</w:t>
      </w:r>
      <w:bookmarkEnd w:id="8"/>
    </w:p>
    <w:p w:rsidR="005F1C42" w:rsidRPr="00CC4B6A" w:rsidRDefault="005F1C42" w:rsidP="00125CA0">
      <w:pPr>
        <w:pStyle w:val="Listaszerbekezds1"/>
        <w:ind w:left="0"/>
        <w:rPr>
          <w:rFonts w:ascii="Tahoma" w:hAnsi="Tahoma" w:cs="Tahoma"/>
          <w:sz w:val="21"/>
          <w:szCs w:val="21"/>
          <w:lang w:val="hu-HU"/>
        </w:rPr>
      </w:pPr>
    </w:p>
    <w:p w:rsidR="005F1C42" w:rsidRPr="00CC4B6A" w:rsidRDefault="005F1C42" w:rsidP="006D31AD">
      <w:pPr>
        <w:numPr>
          <w:ilvl w:val="1"/>
          <w:numId w:val="3"/>
        </w:numPr>
        <w:tabs>
          <w:tab w:val="left" w:pos="567"/>
        </w:tabs>
        <w:ind w:left="0" w:firstLine="0"/>
        <w:jc w:val="both"/>
        <w:rPr>
          <w:rFonts w:ascii="Tahoma" w:hAnsi="Tahoma" w:cs="Tahoma"/>
          <w:sz w:val="21"/>
          <w:szCs w:val="21"/>
        </w:rPr>
      </w:pPr>
      <w:bookmarkStart w:id="9" w:name="pr194"/>
      <w:r w:rsidRPr="00CC4B6A">
        <w:rPr>
          <w:rFonts w:ascii="Tahoma" w:hAnsi="Tahoma" w:cs="Tahoma"/>
          <w:color w:val="000000"/>
          <w:sz w:val="21"/>
          <w:szCs w:val="21"/>
        </w:rPr>
        <w:t>Ahol a Kbt. az ajánlatkérő számára részvételre jelentkezők értesítését írja elő, valamint a kiegészítő tájékoztatás megadása [Kbt. 45. §], a hiánypótlás [Kbt. 67. §], a felvilágosítás [Kbt. 67. §] és indokolás [Kbt. 69-70. §] kérése esetében az ajánlatkérő a közös részvételre jelentkezőknek szóló értesítését, tájékoztatását, illetve felhívását a közös részvételre jelentkezők nevében eljárni jogosult képviselőnek küldi meg.</w:t>
      </w:r>
      <w:bookmarkEnd w:id="9"/>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10" w:name="pr196"/>
      <w:r w:rsidRPr="00CC4B6A">
        <w:rPr>
          <w:rFonts w:ascii="Tahoma" w:hAnsi="Tahoma" w:cs="Tahoma"/>
          <w:color w:val="000000"/>
          <w:sz w:val="21"/>
          <w:szCs w:val="21"/>
        </w:rPr>
        <w:t>A közös részvételre jelentkezők a szerződés teljesítéséért az ajánlatkérő felé egyetemlegesen felelnek.</w:t>
      </w:r>
      <w:bookmarkEnd w:id="10"/>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11" w:name="pr197"/>
      <w:r w:rsidRPr="00CC4B6A">
        <w:rPr>
          <w:rFonts w:ascii="Tahoma" w:hAnsi="Tahoma" w:cs="Tahoma"/>
          <w:color w:val="000000"/>
          <w:sz w:val="21"/>
          <w:szCs w:val="21"/>
        </w:rPr>
        <w:t>Az egy közös részvételi jelentkezést benyújtó gazdasági szereplők személyében az részvételi határidő lejárta után változás nem következhet be.</w:t>
      </w:r>
      <w:bookmarkEnd w:id="11"/>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12" w:name="pr198"/>
      <w:r w:rsidRPr="00CC4B6A">
        <w:rPr>
          <w:rFonts w:ascii="Tahoma" w:hAnsi="Tahoma" w:cs="Tahoma"/>
          <w:color w:val="000000"/>
          <w:sz w:val="21"/>
          <w:szCs w:val="21"/>
        </w:rPr>
        <w:t xml:space="preserve">Ha egy gazdasági szereplő a közbeszerzés értékének huszonöt százalékát meghaladó mértékben fog közvetlenül részt venni a szerződés - részajánlat-tételi lehetőség biztosítása esetén egy részre vonatkozó szerződés - teljesítésében, akkor nem lehet alvállalkozónak minősíteni, hanem az részvételi jelentkezésben és a szerződés teljesítése során közös ajánlattevőként </w:t>
      </w:r>
      <w:r w:rsidRPr="00CC4B6A">
        <w:rPr>
          <w:rFonts w:ascii="Tahoma" w:hAnsi="Tahoma" w:cs="Tahoma"/>
          <w:sz w:val="21"/>
          <w:szCs w:val="21"/>
        </w:rPr>
        <w:t>(a közbeszerzési eljárás részvételi szakaszában részvételre jelentkezőként)</w:t>
      </w:r>
      <w:r w:rsidRPr="00CC4B6A">
        <w:rPr>
          <w:rFonts w:ascii="Tahoma" w:hAnsi="Tahoma" w:cs="Tahoma"/>
          <w:color w:val="000000"/>
          <w:sz w:val="21"/>
          <w:szCs w:val="21"/>
        </w:rPr>
        <w:t xml:space="preserve"> kell, hogy szerepeljen. Egy gazdasági szereplőnek a szerződés teljesítésében való részvétele arányát az határozza meg, hogy milyen arányban részesül a beszerzés tárgyának általános forgalmi adó nélkül számított ellenértékéből.</w:t>
      </w:r>
      <w:bookmarkEnd w:id="12"/>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r w:rsidRPr="00CC4B6A">
        <w:rPr>
          <w:rFonts w:ascii="Tahoma" w:hAnsi="Tahoma" w:cs="Tahoma"/>
          <w:sz w:val="21"/>
          <w:szCs w:val="21"/>
        </w:rPr>
        <w:t>Amennyiben t</w:t>
      </w:r>
      <w:r w:rsidRPr="00CC4B6A">
        <w:rPr>
          <w:rFonts w:ascii="Tahoma" w:hAnsi="Tahoma" w:cs="Tahoma"/>
          <w:color w:val="000000"/>
          <w:sz w:val="21"/>
          <w:szCs w:val="21"/>
        </w:rPr>
        <w:t>öbb gazdasági szereplő közösen nyújt be részvételi jelentkezést</w:t>
      </w:r>
      <w:r w:rsidRPr="00CC4B6A">
        <w:rPr>
          <w:rFonts w:ascii="Tahoma" w:hAnsi="Tahoma" w:cs="Tahoma"/>
          <w:sz w:val="21"/>
          <w:szCs w:val="21"/>
        </w:rPr>
        <w:t xml:space="preserve"> a közbeszerzési eljárásban, akkor a részvételi jelentkezéshez csatolniuk kell az erre vonatkozó megállapodást.</w:t>
      </w:r>
    </w:p>
    <w:p w:rsidR="005F1C42" w:rsidRPr="00CC4B6A" w:rsidRDefault="005F1C42" w:rsidP="00125CA0">
      <w:pPr>
        <w:tabs>
          <w:tab w:val="left" w:pos="567"/>
        </w:tabs>
        <w:jc w:val="both"/>
        <w:rPr>
          <w:rFonts w:ascii="Tahoma" w:hAnsi="Tahoma" w:cs="Tahoma"/>
          <w:sz w:val="21"/>
          <w:szCs w:val="21"/>
        </w:rPr>
      </w:pPr>
    </w:p>
    <w:p w:rsidR="005F1C42" w:rsidRPr="00CC4B6A" w:rsidRDefault="005F1C42" w:rsidP="006D31AD">
      <w:pPr>
        <w:numPr>
          <w:ilvl w:val="1"/>
          <w:numId w:val="3"/>
        </w:numPr>
        <w:tabs>
          <w:tab w:val="left" w:pos="567"/>
        </w:tabs>
        <w:ind w:left="0" w:firstLine="0"/>
        <w:jc w:val="both"/>
        <w:rPr>
          <w:rFonts w:ascii="Tahoma" w:hAnsi="Tahoma" w:cs="Tahoma"/>
          <w:sz w:val="21"/>
          <w:szCs w:val="21"/>
        </w:rPr>
      </w:pPr>
      <w:r w:rsidRPr="00CC4B6A">
        <w:rPr>
          <w:rFonts w:ascii="Tahoma" w:hAnsi="Tahoma" w:cs="Tahoma"/>
          <w:sz w:val="21"/>
          <w:szCs w:val="21"/>
        </w:rPr>
        <w:t>Az ajánlatkérő a Kbt. 25. §</w:t>
      </w:r>
      <w:proofErr w:type="spellStart"/>
      <w:r w:rsidRPr="00CC4B6A">
        <w:rPr>
          <w:rFonts w:ascii="Tahoma" w:hAnsi="Tahoma" w:cs="Tahoma"/>
          <w:sz w:val="21"/>
          <w:szCs w:val="21"/>
        </w:rPr>
        <w:t>-ában</w:t>
      </w:r>
      <w:proofErr w:type="spellEnd"/>
      <w:r w:rsidRPr="00CC4B6A">
        <w:rPr>
          <w:rFonts w:ascii="Tahoma" w:hAnsi="Tahoma" w:cs="Tahoma"/>
          <w:sz w:val="21"/>
          <w:szCs w:val="21"/>
        </w:rPr>
        <w:t xml:space="preserve"> rögzített tartalmi elemeken felül nem ír elő további kötelező tartalmi elemeket a részvételi szakaszban benyújtandó konzorciumi megállapodás tekintetében, azonban a részvételi szakaszban benyújtandó konzorciumi megállapodásnak a Kbt. 25. §</w:t>
      </w:r>
      <w:proofErr w:type="spellStart"/>
      <w:r w:rsidRPr="00CC4B6A">
        <w:rPr>
          <w:rFonts w:ascii="Tahoma" w:hAnsi="Tahoma" w:cs="Tahoma"/>
          <w:sz w:val="21"/>
          <w:szCs w:val="21"/>
        </w:rPr>
        <w:t>-ban</w:t>
      </w:r>
      <w:proofErr w:type="spellEnd"/>
      <w:r w:rsidRPr="00CC4B6A">
        <w:rPr>
          <w:rFonts w:ascii="Tahoma" w:hAnsi="Tahoma" w:cs="Tahoma"/>
          <w:sz w:val="21"/>
          <w:szCs w:val="21"/>
        </w:rPr>
        <w:t xml:space="preserve"> rögzített tartalmai elemeket (képviselő személye, egyetemleges kötelezettségvállalás, benyújtott nyilatkozatok tartalmazzák-e a közös részvételre jelentkezők megjelölést) tartalmaznia kell.</w:t>
      </w:r>
    </w:p>
    <w:p w:rsidR="005F1C42" w:rsidRPr="00CC4B6A" w:rsidRDefault="005F1C42" w:rsidP="00125CA0">
      <w:pPr>
        <w:jc w:val="both"/>
        <w:rPr>
          <w:rFonts w:ascii="Tahoma" w:hAnsi="Tahoma" w:cs="Tahoma"/>
          <w:b/>
          <w:sz w:val="21"/>
          <w:szCs w:val="21"/>
        </w:rPr>
      </w:pPr>
    </w:p>
    <w:p w:rsidR="005F1C42" w:rsidRPr="00CC4B6A" w:rsidRDefault="005F1C42" w:rsidP="00125CA0">
      <w:pPr>
        <w:pStyle w:val="NormlWeb"/>
        <w:spacing w:before="0" w:beforeAutospacing="0" w:after="0" w:afterAutospacing="0"/>
        <w:ind w:right="150"/>
        <w:jc w:val="both"/>
        <w:rPr>
          <w:rFonts w:ascii="Tahoma" w:hAnsi="Tahoma" w:cs="Tahoma"/>
          <w:i/>
          <w:sz w:val="21"/>
          <w:szCs w:val="21"/>
        </w:rPr>
      </w:pPr>
      <w:r w:rsidRPr="00CC4B6A">
        <w:rPr>
          <w:rFonts w:ascii="Tahoma" w:hAnsi="Tahoma" w:cs="Tahoma"/>
          <w:i/>
          <w:sz w:val="21"/>
          <w:szCs w:val="21"/>
        </w:rPr>
        <w:t>„</w:t>
      </w:r>
      <w:r w:rsidRPr="00CC4B6A">
        <w:rPr>
          <w:rFonts w:ascii="Tahoma" w:hAnsi="Tahoma" w:cs="Tahoma"/>
          <w:b/>
          <w:bCs/>
          <w:i/>
          <w:sz w:val="21"/>
          <w:szCs w:val="21"/>
        </w:rPr>
        <w:t xml:space="preserve">25. § </w:t>
      </w:r>
      <w:r w:rsidRPr="00CC4B6A">
        <w:rPr>
          <w:rFonts w:ascii="Tahoma" w:hAnsi="Tahoma" w:cs="Tahoma"/>
          <w:i/>
          <w:sz w:val="21"/>
          <w:szCs w:val="21"/>
        </w:rPr>
        <w:t>(1) Több gazdasági szereplő közösen is tehet ajánlatot vagy nyújthat be részvételi jelentkezést.</w:t>
      </w:r>
    </w:p>
    <w:p w:rsidR="005F1C42" w:rsidRPr="00CC4B6A" w:rsidRDefault="005F1C42" w:rsidP="00125CA0">
      <w:pPr>
        <w:pStyle w:val="NormlWeb"/>
        <w:spacing w:before="0" w:beforeAutospacing="0" w:after="0" w:afterAutospacing="0"/>
        <w:ind w:right="150"/>
        <w:jc w:val="both"/>
        <w:rPr>
          <w:rFonts w:ascii="Tahoma" w:hAnsi="Tahoma" w:cs="Tahoma"/>
          <w:i/>
          <w:sz w:val="21"/>
          <w:szCs w:val="21"/>
        </w:rPr>
      </w:pPr>
      <w:r w:rsidRPr="00CC4B6A">
        <w:rPr>
          <w:rFonts w:ascii="Tahoma" w:hAnsi="Tahoma" w:cs="Tahoma"/>
          <w:i/>
          <w:sz w:val="21"/>
          <w:szCs w:val="21"/>
        </w:rPr>
        <w:t xml:space="preserve">(2) Az (1) bekezdés szerinti esetben a közös ajánlattevők vagy részvételre </w:t>
      </w:r>
      <w:r w:rsidRPr="00CC4B6A">
        <w:rPr>
          <w:rFonts w:ascii="Tahoma" w:hAnsi="Tahoma" w:cs="Tahoma"/>
          <w:i/>
          <w:sz w:val="21"/>
          <w:szCs w:val="21"/>
          <w:u w:val="single"/>
        </w:rPr>
        <w:t>jelentkezők kötelesek maguk közül egy, a közbeszerzési eljárásban a közös ajánlattevők vagy részvételre jelentkezők nevében eljárni jogosult képviselőt megjelölni.</w:t>
      </w:r>
    </w:p>
    <w:p w:rsidR="005F1C42" w:rsidRPr="00CC4B6A" w:rsidRDefault="005F1C42" w:rsidP="00125CA0">
      <w:pPr>
        <w:pStyle w:val="NormlWeb"/>
        <w:spacing w:before="0" w:beforeAutospacing="0" w:after="0" w:afterAutospacing="0"/>
        <w:ind w:right="150"/>
        <w:jc w:val="both"/>
        <w:rPr>
          <w:rFonts w:ascii="Tahoma" w:hAnsi="Tahoma" w:cs="Tahoma"/>
          <w:i/>
          <w:sz w:val="21"/>
          <w:szCs w:val="21"/>
          <w:u w:val="single"/>
        </w:rPr>
      </w:pPr>
      <w:bookmarkStart w:id="13" w:name="pr199"/>
      <w:bookmarkEnd w:id="13"/>
      <w:r w:rsidRPr="00CC4B6A">
        <w:rPr>
          <w:rFonts w:ascii="Tahoma" w:hAnsi="Tahoma" w:cs="Tahoma"/>
          <w:i/>
          <w:sz w:val="21"/>
          <w:szCs w:val="21"/>
        </w:rPr>
        <w:t xml:space="preserve">(3) A közös ajánlattevők, illetve részvételre jelentkezők csoportjának képviseletében tett </w:t>
      </w:r>
      <w:r w:rsidRPr="00CC4B6A">
        <w:rPr>
          <w:rFonts w:ascii="Tahoma" w:hAnsi="Tahoma" w:cs="Tahoma"/>
          <w:i/>
          <w:sz w:val="21"/>
          <w:szCs w:val="21"/>
          <w:u w:val="single"/>
        </w:rPr>
        <w:t>minden nyilatkozatnak egyértelműen tartalmaznia kell a közös ajánlattevők vagy részvételre jelentkezők megjelölését.</w:t>
      </w:r>
    </w:p>
    <w:p w:rsidR="005F1C42" w:rsidRPr="00CC4B6A" w:rsidRDefault="005F1C42" w:rsidP="00125CA0">
      <w:pPr>
        <w:pStyle w:val="NormlWeb"/>
        <w:spacing w:before="0" w:beforeAutospacing="0" w:after="0" w:afterAutospacing="0"/>
        <w:ind w:right="150"/>
        <w:jc w:val="both"/>
        <w:rPr>
          <w:rFonts w:ascii="Tahoma" w:hAnsi="Tahoma" w:cs="Tahoma"/>
          <w:i/>
          <w:sz w:val="21"/>
          <w:szCs w:val="21"/>
        </w:rPr>
      </w:pPr>
      <w:bookmarkStart w:id="14" w:name="pr200"/>
      <w:bookmarkEnd w:id="14"/>
      <w:r w:rsidRPr="00CC4B6A">
        <w:rPr>
          <w:rFonts w:ascii="Tahoma" w:hAnsi="Tahoma" w:cs="Tahoma"/>
          <w:i/>
          <w:sz w:val="21"/>
          <w:szCs w:val="21"/>
        </w:rPr>
        <w:t>(4) Ahol e törvény az ajánlatkérő számára az ajánlattevők vagy részvételre jelentkezők értesítését írja elő, valamint a kiegészítő tájékoztatás megadása [45. §], a hiánypótlás [67. §], a felvilágosítás [67. §] és indokolás [69-70. §] kérése esetében az ajánlatkérő a közös ajánlattevőknek (részvételre jelentkezőknek) szóló értesítését, tájékoztatását, illetve felhívását a (2) bekezdés szerinti képviselőnek küldi meg.</w:t>
      </w:r>
    </w:p>
    <w:p w:rsidR="005F1C42" w:rsidRPr="00CC4B6A" w:rsidRDefault="005F1C42" w:rsidP="00125CA0">
      <w:pPr>
        <w:pStyle w:val="NormlWeb"/>
        <w:spacing w:before="0" w:beforeAutospacing="0" w:after="0" w:afterAutospacing="0"/>
        <w:ind w:right="150"/>
        <w:jc w:val="both"/>
        <w:rPr>
          <w:rFonts w:ascii="Tahoma" w:hAnsi="Tahoma" w:cs="Tahoma"/>
          <w:i/>
          <w:sz w:val="21"/>
          <w:szCs w:val="21"/>
        </w:rPr>
      </w:pPr>
      <w:bookmarkStart w:id="15" w:name="pr201"/>
      <w:bookmarkEnd w:id="15"/>
      <w:r w:rsidRPr="00CC4B6A">
        <w:rPr>
          <w:rFonts w:ascii="Tahoma" w:hAnsi="Tahoma" w:cs="Tahoma"/>
          <w:i/>
          <w:sz w:val="21"/>
          <w:szCs w:val="21"/>
        </w:rPr>
        <w:t>(5) Amennyiben az ajánlatkérő ajánlati biztosíték nyújtását [59. §] írja elő, a közös ajánlattevőknek a biztosítékot elegendő egyszer rendelkezésre bocsátaniuk. Az ajánlati kötöttségnek bármelyik közös ajánlattevő részéről történt megsértése [59. § (4) bekezdése] esetén a biztosíték az ajánlatkérőt illeti meg.</w:t>
      </w:r>
    </w:p>
    <w:p w:rsidR="005F1C42" w:rsidRPr="00CC4B6A" w:rsidRDefault="005F1C42" w:rsidP="00125CA0">
      <w:pPr>
        <w:pStyle w:val="NormlWeb"/>
        <w:spacing w:before="0" w:beforeAutospacing="0" w:after="0" w:afterAutospacing="0"/>
        <w:ind w:right="150"/>
        <w:jc w:val="both"/>
        <w:rPr>
          <w:rFonts w:ascii="Tahoma" w:hAnsi="Tahoma" w:cs="Tahoma"/>
          <w:i/>
          <w:sz w:val="21"/>
          <w:szCs w:val="21"/>
        </w:rPr>
      </w:pPr>
      <w:bookmarkStart w:id="16" w:name="pr202"/>
      <w:bookmarkEnd w:id="16"/>
      <w:r w:rsidRPr="00CC4B6A">
        <w:rPr>
          <w:rFonts w:ascii="Tahoma" w:hAnsi="Tahoma" w:cs="Tahoma"/>
          <w:i/>
          <w:sz w:val="21"/>
          <w:szCs w:val="21"/>
        </w:rPr>
        <w:t xml:space="preserve">(6) </w:t>
      </w:r>
      <w:r w:rsidRPr="00CC4B6A">
        <w:rPr>
          <w:rFonts w:ascii="Tahoma" w:hAnsi="Tahoma" w:cs="Tahoma"/>
          <w:i/>
          <w:sz w:val="21"/>
          <w:szCs w:val="21"/>
          <w:u w:val="single"/>
        </w:rPr>
        <w:t>A közös ajánlattevők a szerződés teljesítéséért az ajánlatkérő felé egyetemlegesen felelnek</w:t>
      </w:r>
      <w:r w:rsidRPr="00CC4B6A">
        <w:rPr>
          <w:rFonts w:ascii="Tahoma" w:hAnsi="Tahoma" w:cs="Tahoma"/>
          <w:i/>
          <w:sz w:val="21"/>
          <w:szCs w:val="21"/>
        </w:rPr>
        <w:t>.</w:t>
      </w:r>
    </w:p>
    <w:p w:rsidR="005F1C42" w:rsidRPr="00CC4B6A" w:rsidRDefault="005F1C42" w:rsidP="00125CA0">
      <w:pPr>
        <w:pStyle w:val="NormlWeb"/>
        <w:spacing w:before="0" w:beforeAutospacing="0" w:after="0" w:afterAutospacing="0"/>
        <w:ind w:right="150"/>
        <w:jc w:val="both"/>
        <w:rPr>
          <w:rFonts w:ascii="Tahoma" w:hAnsi="Tahoma" w:cs="Tahoma"/>
          <w:i/>
          <w:sz w:val="21"/>
          <w:szCs w:val="21"/>
        </w:rPr>
      </w:pPr>
      <w:bookmarkStart w:id="17" w:name="pr203"/>
      <w:bookmarkEnd w:id="17"/>
      <w:r w:rsidRPr="00CC4B6A">
        <w:rPr>
          <w:rFonts w:ascii="Tahoma" w:hAnsi="Tahoma" w:cs="Tahoma"/>
          <w:i/>
          <w:sz w:val="21"/>
          <w:szCs w:val="21"/>
        </w:rPr>
        <w:t xml:space="preserve">(7) Az egy közös ajánlatot vagy részvételi jelentkezést benyújtó gazdasági </w:t>
      </w:r>
      <w:proofErr w:type="gramStart"/>
      <w:r w:rsidRPr="00CC4B6A">
        <w:rPr>
          <w:rFonts w:ascii="Tahoma" w:hAnsi="Tahoma" w:cs="Tahoma"/>
          <w:i/>
          <w:sz w:val="21"/>
          <w:szCs w:val="21"/>
        </w:rPr>
        <w:t>szereplő(</w:t>
      </w:r>
      <w:proofErr w:type="gramEnd"/>
      <w:r w:rsidRPr="00CC4B6A">
        <w:rPr>
          <w:rFonts w:ascii="Tahoma" w:hAnsi="Tahoma" w:cs="Tahoma"/>
          <w:i/>
          <w:sz w:val="21"/>
          <w:szCs w:val="21"/>
        </w:rPr>
        <w:t>k) személyében az ajánlattételi vagy több szakaszból álló eljárásban a részvételi határidő lejárta után változás nem következhet be.”</w:t>
      </w:r>
    </w:p>
    <w:p w:rsidR="005F1C42" w:rsidRPr="00CC4B6A" w:rsidRDefault="005F1C42" w:rsidP="00125CA0">
      <w:pPr>
        <w:jc w:val="both"/>
        <w:rPr>
          <w:rFonts w:ascii="Tahoma" w:hAnsi="Tahoma" w:cs="Tahoma"/>
          <w:b/>
          <w:sz w:val="21"/>
          <w:szCs w:val="21"/>
        </w:rPr>
      </w:pPr>
    </w:p>
    <w:p w:rsidR="005F1C42" w:rsidRPr="00CC4B6A" w:rsidRDefault="005F1C42" w:rsidP="006D31AD">
      <w:pPr>
        <w:numPr>
          <w:ilvl w:val="0"/>
          <w:numId w:val="3"/>
        </w:numPr>
        <w:tabs>
          <w:tab w:val="left" w:pos="567"/>
        </w:tabs>
        <w:ind w:left="0" w:firstLine="0"/>
        <w:jc w:val="both"/>
        <w:rPr>
          <w:rFonts w:ascii="Tahoma" w:hAnsi="Tahoma" w:cs="Tahoma"/>
          <w:b/>
          <w:sz w:val="21"/>
          <w:szCs w:val="21"/>
        </w:rPr>
      </w:pPr>
      <w:bookmarkStart w:id="18" w:name="pr595"/>
      <w:r w:rsidRPr="00CC4B6A">
        <w:rPr>
          <w:rFonts w:ascii="Tahoma" w:hAnsi="Tahoma" w:cs="Tahoma"/>
          <w:b/>
          <w:sz w:val="21"/>
          <w:szCs w:val="21"/>
        </w:rPr>
        <w:t>ÜZLETI TITOK VÉDELME</w:t>
      </w:r>
    </w:p>
    <w:p w:rsidR="005F1C42" w:rsidRPr="00CC4B6A" w:rsidRDefault="005F1C42" w:rsidP="00125CA0">
      <w:pPr>
        <w:tabs>
          <w:tab w:val="left" w:pos="567"/>
        </w:tabs>
        <w:jc w:val="both"/>
        <w:rPr>
          <w:rFonts w:ascii="Tahoma" w:hAnsi="Tahoma" w:cs="Tahoma"/>
          <w:color w:val="000000"/>
          <w:sz w:val="21"/>
          <w:szCs w:val="21"/>
        </w:rPr>
      </w:pPr>
    </w:p>
    <w:bookmarkEnd w:id="18"/>
    <w:p w:rsidR="008F564D" w:rsidRPr="00CC4B6A" w:rsidRDefault="00D904ED" w:rsidP="006D31AD">
      <w:pPr>
        <w:pStyle w:val="Listaszerbekezds"/>
        <w:numPr>
          <w:ilvl w:val="1"/>
          <w:numId w:val="8"/>
        </w:numPr>
        <w:tabs>
          <w:tab w:val="left" w:pos="851"/>
        </w:tabs>
        <w:jc w:val="both"/>
        <w:rPr>
          <w:rFonts w:ascii="Tahoma" w:hAnsi="Tahoma" w:cs="Tahoma"/>
          <w:sz w:val="21"/>
          <w:szCs w:val="21"/>
        </w:rPr>
      </w:pPr>
      <w:r w:rsidRPr="00CC4B6A">
        <w:rPr>
          <w:rFonts w:ascii="Tahoma" w:hAnsi="Tahoma" w:cs="Tahoma"/>
          <w:sz w:val="21"/>
          <w:szCs w:val="21"/>
        </w:rPr>
        <w:t>A 80. § (1) bekezdés alapján a részvételre jelentkező a részvételi jelentkezésben elkülönített módon elhelyezett, üzleti titkot (ide értve a védett ismeretet is) [Ptk. 2:47. §] tartalmazó iratok nyilvánosságra hozatalát megtilthatja. Az üzleti titkot tartalmazó iratokat úgy kell elkészíteni, hogy azok az információs önrendelkezési jogról és az információszabadságról szóló 2011. évi CXII. törvény 27. § (3) bekezdésére figyelemmel kizárólag olyan információkat tartalmazzanak, amelyek nyilvánosságra hozatala az üzleti tevékenység végzése szempontjából aránytalan sérelmet okozna, továbbá ne tartalmazzák a következő elemeket:</w:t>
      </w:r>
    </w:p>
    <w:p w:rsidR="008F564D" w:rsidRPr="00CC4B6A" w:rsidRDefault="00133649" w:rsidP="006D31AD">
      <w:pPr>
        <w:numPr>
          <w:ilvl w:val="0"/>
          <w:numId w:val="7"/>
        </w:numPr>
        <w:tabs>
          <w:tab w:val="left" w:pos="851"/>
        </w:tabs>
        <w:ind w:left="851" w:hanging="284"/>
        <w:jc w:val="both"/>
        <w:rPr>
          <w:rFonts w:ascii="Tahoma" w:hAnsi="Tahoma" w:cs="Tahoma"/>
          <w:sz w:val="21"/>
          <w:szCs w:val="21"/>
        </w:rPr>
      </w:pPr>
      <w:bookmarkStart w:id="19" w:name="pr596"/>
      <w:r>
        <w:rPr>
          <w:rFonts w:ascii="Tahoma" w:hAnsi="Tahoma" w:cs="Tahoma"/>
          <w:sz w:val="21"/>
          <w:szCs w:val="21"/>
        </w:rPr>
        <w:t xml:space="preserve">az ajánlattevő </w:t>
      </w:r>
      <w:proofErr w:type="gramStart"/>
      <w:r>
        <w:rPr>
          <w:rFonts w:ascii="Tahoma" w:hAnsi="Tahoma" w:cs="Tahoma"/>
          <w:sz w:val="21"/>
          <w:szCs w:val="21"/>
        </w:rPr>
        <w:t>(részvételre</w:t>
      </w:r>
      <w:proofErr w:type="gramEnd"/>
      <w:r>
        <w:rPr>
          <w:rFonts w:ascii="Tahoma" w:hAnsi="Tahoma" w:cs="Tahoma"/>
          <w:sz w:val="21"/>
          <w:szCs w:val="21"/>
        </w:rPr>
        <w:t xml:space="preserve"> jelentkező) n</w:t>
      </w:r>
      <w:r w:rsidR="008F564D" w:rsidRPr="00CC4B6A">
        <w:rPr>
          <w:rFonts w:ascii="Tahoma" w:hAnsi="Tahoma" w:cs="Tahoma"/>
          <w:sz w:val="21"/>
          <w:szCs w:val="21"/>
        </w:rPr>
        <w:t>em tilthatja meg nevének, címének (székhelyének, lakóhelyének), valamint olyan ténynek, információnak, megoldásnak vagy adatnak (a továbbiakban együtt: adat) a nyilvánosságra hozatalát, amely a Kbt. 71. § szerinti értékelési szempont alapján értékelésre kerül, de az ezek alapjául szolgáló – a (3) bekezdés hatálya alá nem tartozó – részinformációk, alapadatok (így különösen az árazott költségvetés) nyilvánosságra hozatalát megtilthatja</w:t>
      </w:r>
      <w:bookmarkEnd w:id="19"/>
      <w:r w:rsidR="008F564D" w:rsidRPr="00CC4B6A">
        <w:rPr>
          <w:rFonts w:ascii="Tahoma" w:hAnsi="Tahoma" w:cs="Tahoma"/>
          <w:sz w:val="21"/>
          <w:szCs w:val="21"/>
        </w:rPr>
        <w:t>;</w:t>
      </w:r>
    </w:p>
    <w:p w:rsidR="008F564D" w:rsidRPr="00CC4B6A" w:rsidRDefault="008F564D" w:rsidP="006D31AD">
      <w:pPr>
        <w:numPr>
          <w:ilvl w:val="0"/>
          <w:numId w:val="7"/>
        </w:numPr>
        <w:tabs>
          <w:tab w:val="left" w:pos="851"/>
        </w:tabs>
        <w:ind w:left="851" w:hanging="284"/>
        <w:jc w:val="both"/>
        <w:rPr>
          <w:rFonts w:ascii="Tahoma" w:hAnsi="Tahoma" w:cs="Tahoma"/>
          <w:sz w:val="21"/>
          <w:szCs w:val="21"/>
        </w:rPr>
      </w:pPr>
      <w:bookmarkStart w:id="20" w:name="pr597"/>
      <w:r w:rsidRPr="00CC4B6A">
        <w:rPr>
          <w:rFonts w:ascii="Tahoma" w:hAnsi="Tahoma" w:cs="Tahoma"/>
          <w:sz w:val="21"/>
          <w:szCs w:val="21"/>
        </w:rPr>
        <w:t xml:space="preserve">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 A közbeszerzési eljárás alapján megkötött </w:t>
      </w:r>
      <w:proofErr w:type="gramStart"/>
      <w:r w:rsidRPr="00CC4B6A">
        <w:rPr>
          <w:rFonts w:ascii="Tahoma" w:hAnsi="Tahoma" w:cs="Tahoma"/>
          <w:sz w:val="21"/>
          <w:szCs w:val="21"/>
        </w:rPr>
        <w:t>szerződés engedményezést</w:t>
      </w:r>
      <w:proofErr w:type="gramEnd"/>
      <w:r w:rsidRPr="00CC4B6A">
        <w:rPr>
          <w:rFonts w:ascii="Tahoma" w:hAnsi="Tahoma" w:cs="Tahoma"/>
          <w:sz w:val="21"/>
          <w:szCs w:val="21"/>
        </w:rPr>
        <w:t xml:space="preserve"> kizáró rendelkezése nem minősül üzleti titoknak.</w:t>
      </w:r>
      <w:bookmarkEnd w:id="20"/>
    </w:p>
    <w:p w:rsidR="008F564D" w:rsidRPr="00CC4B6A" w:rsidRDefault="008F564D" w:rsidP="008F564D">
      <w:pPr>
        <w:tabs>
          <w:tab w:val="left" w:pos="851"/>
        </w:tabs>
        <w:ind w:left="851"/>
        <w:jc w:val="both"/>
        <w:rPr>
          <w:rFonts w:ascii="Tahoma" w:hAnsi="Tahoma" w:cs="Tahoma"/>
          <w:sz w:val="21"/>
          <w:szCs w:val="21"/>
        </w:rPr>
      </w:pPr>
    </w:p>
    <w:p w:rsidR="005F1C42" w:rsidRPr="00CC4B6A" w:rsidRDefault="005F1C42" w:rsidP="006D31AD">
      <w:pPr>
        <w:pStyle w:val="Listaszerbekezds"/>
        <w:numPr>
          <w:ilvl w:val="1"/>
          <w:numId w:val="8"/>
        </w:numPr>
        <w:tabs>
          <w:tab w:val="left" w:pos="851"/>
        </w:tabs>
        <w:jc w:val="both"/>
        <w:rPr>
          <w:rFonts w:ascii="Tahoma" w:hAnsi="Tahoma" w:cs="Tahoma"/>
          <w:sz w:val="21"/>
          <w:szCs w:val="21"/>
        </w:rPr>
      </w:pPr>
      <w:r w:rsidRPr="00CC4B6A">
        <w:rPr>
          <w:rFonts w:ascii="Tahoma" w:hAnsi="Tahoma" w:cs="Tahoma"/>
          <w:sz w:val="21"/>
          <w:szCs w:val="21"/>
        </w:rPr>
        <w:t>Ajánlatkérő nem vállal felelősséget az üzleti titoknak tartott információk, iratok harmadik személyek (különösen más ajánlattevők,</w:t>
      </w:r>
      <w:r w:rsidR="00133649">
        <w:rPr>
          <w:rFonts w:ascii="Tahoma" w:hAnsi="Tahoma" w:cs="Tahoma"/>
          <w:sz w:val="21"/>
          <w:szCs w:val="21"/>
        </w:rPr>
        <w:t xml:space="preserve"> részvételre jelentkezők,</w:t>
      </w:r>
      <w:r w:rsidRPr="00CC4B6A">
        <w:rPr>
          <w:rFonts w:ascii="Tahoma" w:hAnsi="Tahoma" w:cs="Tahoma"/>
          <w:sz w:val="21"/>
          <w:szCs w:val="21"/>
        </w:rPr>
        <w:t xml:space="preserve"> gazdasági szereplők) általi megismeréséért, amennyiben a részvételre jelentkező az </w:t>
      </w:r>
      <w:r w:rsidRPr="00CC4B6A">
        <w:rPr>
          <w:rFonts w:ascii="Tahoma" w:hAnsi="Tahoma" w:cs="Tahoma"/>
          <w:color w:val="000000"/>
          <w:sz w:val="21"/>
          <w:szCs w:val="21"/>
        </w:rPr>
        <w:t xml:space="preserve">üzleti titkot </w:t>
      </w:r>
      <w:r w:rsidR="00BE0999" w:rsidRPr="00CC4B6A">
        <w:rPr>
          <w:rFonts w:ascii="Tahoma" w:hAnsi="Tahoma" w:cs="Tahoma"/>
          <w:color w:val="000000"/>
          <w:sz w:val="21"/>
          <w:szCs w:val="21"/>
        </w:rPr>
        <w:t xml:space="preserve">(Ptk. 2:47. §) </w:t>
      </w:r>
      <w:r w:rsidRPr="00CC4B6A">
        <w:rPr>
          <w:rFonts w:ascii="Tahoma" w:hAnsi="Tahoma" w:cs="Tahoma"/>
          <w:color w:val="000000"/>
          <w:sz w:val="21"/>
          <w:szCs w:val="21"/>
        </w:rPr>
        <w:t>tartalmazó iratokat részvételi jelentkezésében nem elkülönített módon, vagy úgy helyezi el, hogy azok tartalmaznak a fentiekben megjelölt információkat is.</w:t>
      </w:r>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0"/>
          <w:numId w:val="3"/>
        </w:numPr>
        <w:tabs>
          <w:tab w:val="left" w:pos="567"/>
        </w:tabs>
        <w:ind w:left="0" w:firstLine="0"/>
        <w:jc w:val="both"/>
        <w:rPr>
          <w:rFonts w:ascii="Tahoma" w:hAnsi="Tahoma" w:cs="Tahoma"/>
          <w:b/>
          <w:sz w:val="21"/>
          <w:szCs w:val="21"/>
        </w:rPr>
      </w:pPr>
      <w:r w:rsidRPr="00CC4B6A">
        <w:rPr>
          <w:rFonts w:ascii="Tahoma" w:hAnsi="Tahoma" w:cs="Tahoma"/>
          <w:b/>
          <w:sz w:val="21"/>
          <w:szCs w:val="21"/>
        </w:rPr>
        <w:t>A RÉSZVÉTELI JELENTKEZÉSEK FELBONTÁSA</w:t>
      </w:r>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r w:rsidRPr="00CC4B6A">
        <w:rPr>
          <w:rFonts w:ascii="Tahoma" w:hAnsi="Tahoma" w:cs="Tahoma"/>
          <w:color w:val="000000"/>
          <w:sz w:val="21"/>
          <w:szCs w:val="21"/>
        </w:rPr>
        <w:t>A részvételi jelentkezéseket tartalmazó iratok felbontásának helye és ideje:</w:t>
      </w:r>
    </w:p>
    <w:p w:rsidR="00D904ED" w:rsidRPr="00CC4B6A" w:rsidRDefault="00D904ED" w:rsidP="00D904ED">
      <w:pPr>
        <w:pStyle w:val="standard"/>
        <w:ind w:left="360"/>
        <w:jc w:val="center"/>
        <w:rPr>
          <w:rFonts w:ascii="Tahoma" w:hAnsi="Tahoma" w:cs="Tahoma"/>
          <w:b/>
          <w:sz w:val="21"/>
          <w:szCs w:val="21"/>
        </w:rPr>
      </w:pPr>
      <w:r w:rsidRPr="00CC4B6A">
        <w:rPr>
          <w:rFonts w:ascii="Tahoma" w:hAnsi="Tahoma" w:cs="Tahoma"/>
          <w:b/>
          <w:sz w:val="21"/>
          <w:szCs w:val="21"/>
        </w:rPr>
        <w:t>Miniszterelnökség</w:t>
      </w:r>
    </w:p>
    <w:p w:rsidR="00D904ED" w:rsidRPr="00CC4B6A" w:rsidRDefault="00D904ED" w:rsidP="00D904ED">
      <w:pPr>
        <w:pStyle w:val="standard"/>
        <w:ind w:left="360"/>
        <w:jc w:val="center"/>
        <w:rPr>
          <w:rFonts w:ascii="Tahoma" w:hAnsi="Tahoma" w:cs="Tahoma"/>
          <w:b/>
          <w:sz w:val="21"/>
          <w:szCs w:val="21"/>
        </w:rPr>
      </w:pPr>
      <w:r w:rsidRPr="00CC4B6A">
        <w:rPr>
          <w:rFonts w:ascii="Tahoma" w:hAnsi="Tahoma" w:cs="Tahoma"/>
          <w:b/>
          <w:sz w:val="21"/>
          <w:szCs w:val="21"/>
        </w:rPr>
        <w:t>Jogi Szolgáltatási Főosztály</w:t>
      </w:r>
    </w:p>
    <w:p w:rsidR="00C563FA" w:rsidRPr="00CC4B6A" w:rsidRDefault="00D904ED" w:rsidP="00D904ED">
      <w:pPr>
        <w:autoSpaceDE w:val="0"/>
        <w:autoSpaceDN w:val="0"/>
        <w:adjustRightInd w:val="0"/>
        <w:ind w:left="360"/>
        <w:jc w:val="center"/>
        <w:rPr>
          <w:rFonts w:ascii="Tahoma" w:hAnsi="Tahoma" w:cs="Tahoma"/>
          <w:b/>
          <w:bCs/>
          <w:sz w:val="21"/>
          <w:szCs w:val="21"/>
        </w:rPr>
      </w:pPr>
      <w:r w:rsidRPr="00CC4B6A">
        <w:rPr>
          <w:rFonts w:ascii="Tahoma" w:hAnsi="Tahoma" w:cs="Tahoma"/>
          <w:b/>
          <w:sz w:val="21"/>
          <w:szCs w:val="21"/>
        </w:rPr>
        <w:t xml:space="preserve">1077 Budapest, Wesselényi </w:t>
      </w:r>
      <w:r w:rsidR="006C0E7E">
        <w:rPr>
          <w:rFonts w:ascii="Tahoma" w:hAnsi="Tahoma" w:cs="Tahoma"/>
          <w:b/>
          <w:sz w:val="21"/>
          <w:szCs w:val="21"/>
        </w:rPr>
        <w:t>u.</w:t>
      </w:r>
      <w:r w:rsidR="006C0E7E" w:rsidRPr="00CC4B6A">
        <w:rPr>
          <w:rFonts w:ascii="Tahoma" w:hAnsi="Tahoma" w:cs="Tahoma"/>
          <w:b/>
          <w:sz w:val="21"/>
          <w:szCs w:val="21"/>
        </w:rPr>
        <w:t xml:space="preserve"> </w:t>
      </w:r>
      <w:r w:rsidRPr="00CC4B6A">
        <w:rPr>
          <w:rFonts w:ascii="Tahoma" w:hAnsi="Tahoma" w:cs="Tahoma"/>
          <w:b/>
          <w:sz w:val="21"/>
          <w:szCs w:val="21"/>
        </w:rPr>
        <w:t xml:space="preserve">20-22., </w:t>
      </w:r>
      <w:r w:rsidR="006C0E7E">
        <w:rPr>
          <w:rFonts w:ascii="Tahoma" w:hAnsi="Tahoma" w:cs="Tahoma"/>
          <w:b/>
          <w:sz w:val="21"/>
          <w:szCs w:val="21"/>
        </w:rPr>
        <w:t>717</w:t>
      </w:r>
      <w:r w:rsidRPr="00CC4B6A">
        <w:rPr>
          <w:rFonts w:ascii="Tahoma" w:hAnsi="Tahoma" w:cs="Tahoma"/>
          <w:b/>
          <w:sz w:val="21"/>
          <w:szCs w:val="21"/>
        </w:rPr>
        <w:t>. szoba</w:t>
      </w:r>
      <w:r w:rsidR="00C563FA" w:rsidRPr="00CC4B6A">
        <w:rPr>
          <w:rFonts w:ascii="Tahoma" w:hAnsi="Tahoma" w:cs="Tahoma"/>
          <w:b/>
          <w:bCs/>
          <w:sz w:val="21"/>
          <w:szCs w:val="21"/>
        </w:rPr>
        <w:t>.</w:t>
      </w:r>
    </w:p>
    <w:p w:rsidR="005F1C42" w:rsidRPr="00CC4B6A" w:rsidRDefault="00B15BAF" w:rsidP="009E5C15">
      <w:pPr>
        <w:tabs>
          <w:tab w:val="left" w:pos="567"/>
        </w:tabs>
        <w:ind w:left="567"/>
        <w:jc w:val="center"/>
        <w:rPr>
          <w:rFonts w:ascii="Tahoma" w:hAnsi="Tahoma" w:cs="Tahoma"/>
          <w:b/>
          <w:sz w:val="21"/>
          <w:szCs w:val="21"/>
        </w:rPr>
      </w:pPr>
      <w:r w:rsidRPr="0001145A">
        <w:rPr>
          <w:rFonts w:ascii="Tahoma" w:hAnsi="Tahoma" w:cs="Tahoma"/>
          <w:b/>
          <w:sz w:val="21"/>
          <w:szCs w:val="21"/>
        </w:rPr>
        <w:t>2015. június 2</w:t>
      </w:r>
      <w:r w:rsidR="0001145A" w:rsidRPr="0001145A">
        <w:rPr>
          <w:rFonts w:ascii="Tahoma" w:hAnsi="Tahoma" w:cs="Tahoma"/>
          <w:b/>
          <w:sz w:val="21"/>
          <w:szCs w:val="21"/>
        </w:rPr>
        <w:t>6</w:t>
      </w:r>
      <w:r w:rsidRPr="0001145A">
        <w:rPr>
          <w:rFonts w:ascii="Tahoma" w:hAnsi="Tahoma" w:cs="Tahoma"/>
          <w:b/>
          <w:sz w:val="21"/>
          <w:szCs w:val="21"/>
        </w:rPr>
        <w:t>. 10.00 óra</w:t>
      </w:r>
    </w:p>
    <w:p w:rsidR="005F1C42" w:rsidRPr="00CC4B6A" w:rsidRDefault="005F1C42" w:rsidP="00125CA0">
      <w:pPr>
        <w:pStyle w:val="Listaszerbekezds"/>
        <w:tabs>
          <w:tab w:val="left" w:pos="567"/>
        </w:tabs>
        <w:jc w:val="center"/>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1" w:name="pr467"/>
      <w:r w:rsidRPr="00CC4B6A">
        <w:rPr>
          <w:rFonts w:ascii="Tahoma" w:hAnsi="Tahoma" w:cs="Tahoma"/>
          <w:color w:val="000000"/>
          <w:sz w:val="21"/>
          <w:szCs w:val="21"/>
        </w:rPr>
        <w:t>A részvételi jelentkezések felbontásánál csak az ajánlatkérő, a részvételre jelentkezők, valamint az általuk meghívott személyek lehetnek jelen.</w:t>
      </w:r>
      <w:bookmarkStart w:id="22" w:name="pr468"/>
      <w:bookmarkEnd w:id="21"/>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r w:rsidRPr="00CC4B6A">
        <w:rPr>
          <w:rFonts w:ascii="Tahoma" w:hAnsi="Tahoma" w:cs="Tahoma"/>
          <w:color w:val="000000"/>
          <w:sz w:val="21"/>
          <w:szCs w:val="21"/>
        </w:rPr>
        <w:t>A részvételre jelentkezők felbontásakor ismertetni kell a részvételre jelentkezők nevét, címét (székhelyét, lakóhelyét).</w:t>
      </w:r>
    </w:p>
    <w:bookmarkEnd w:id="22"/>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r w:rsidRPr="00CC4B6A">
        <w:rPr>
          <w:rFonts w:ascii="Tahoma" w:hAnsi="Tahoma" w:cs="Tahoma"/>
          <w:color w:val="000000"/>
          <w:sz w:val="21"/>
          <w:szCs w:val="21"/>
        </w:rPr>
        <w:t>A határidő után beérkezett részvételi jelentkezés csomagolása a részvételre jelentkező személyének megállapítása céljából bontható fel, amelyről külön jegyzőkönyvet kell felvenni.</w:t>
      </w:r>
    </w:p>
    <w:p w:rsidR="005F1C42" w:rsidRPr="00CC4B6A" w:rsidRDefault="005F1C42" w:rsidP="00125CA0">
      <w:pPr>
        <w:autoSpaceDE w:val="0"/>
        <w:autoSpaceDN w:val="0"/>
        <w:adjustRightInd w:val="0"/>
        <w:jc w:val="both"/>
        <w:rPr>
          <w:rFonts w:ascii="Tahoma" w:hAnsi="Tahoma" w:cs="Tahoma"/>
          <w:b/>
          <w:bCs/>
          <w:sz w:val="21"/>
          <w:szCs w:val="21"/>
        </w:rPr>
      </w:pPr>
    </w:p>
    <w:p w:rsidR="005F1C42" w:rsidRPr="00CC4B6A" w:rsidRDefault="005F1C42" w:rsidP="006D31AD">
      <w:pPr>
        <w:numPr>
          <w:ilvl w:val="0"/>
          <w:numId w:val="3"/>
        </w:numPr>
        <w:tabs>
          <w:tab w:val="left" w:pos="567"/>
        </w:tabs>
        <w:ind w:left="0" w:firstLine="0"/>
        <w:jc w:val="both"/>
        <w:rPr>
          <w:rFonts w:ascii="Tahoma" w:hAnsi="Tahoma" w:cs="Tahoma"/>
          <w:b/>
          <w:sz w:val="21"/>
          <w:szCs w:val="21"/>
        </w:rPr>
      </w:pPr>
      <w:r w:rsidRPr="00CC4B6A">
        <w:rPr>
          <w:rFonts w:ascii="Tahoma" w:hAnsi="Tahoma" w:cs="Tahoma"/>
          <w:b/>
          <w:sz w:val="21"/>
          <w:szCs w:val="21"/>
        </w:rPr>
        <w:t>A RÉSZVÉTELI JELENTKEZÉSEK ELBÍRÁLÁSA</w:t>
      </w:r>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3" w:name="pr475"/>
      <w:r w:rsidRPr="00CC4B6A">
        <w:rPr>
          <w:rFonts w:ascii="Tahoma" w:hAnsi="Tahoma" w:cs="Tahoma"/>
          <w:color w:val="000000"/>
          <w:sz w:val="21"/>
          <w:szCs w:val="21"/>
        </w:rPr>
        <w:t xml:space="preserve">A részvételi jelentkezések elbírálása során az ajánlatkérőnek meg kell vizsgálnia, hogy a részvételi jelentkezések megfelelnek-e </w:t>
      </w:r>
      <w:r w:rsidR="001E7D95" w:rsidRPr="00CC4B6A">
        <w:rPr>
          <w:rFonts w:ascii="Tahoma" w:hAnsi="Tahoma" w:cs="Tahoma"/>
          <w:color w:val="000000"/>
          <w:sz w:val="21"/>
          <w:szCs w:val="21"/>
        </w:rPr>
        <w:t xml:space="preserve">a részvételi </w:t>
      </w:r>
      <w:r w:rsidRPr="00CC4B6A">
        <w:rPr>
          <w:rFonts w:ascii="Tahoma" w:hAnsi="Tahoma" w:cs="Tahoma"/>
          <w:color w:val="000000"/>
          <w:sz w:val="21"/>
          <w:szCs w:val="21"/>
        </w:rPr>
        <w:t xml:space="preserve">felhívásban, a </w:t>
      </w:r>
      <w:r w:rsidR="001E7D95" w:rsidRPr="00CC4B6A">
        <w:rPr>
          <w:rFonts w:ascii="Tahoma" w:hAnsi="Tahoma" w:cs="Tahoma"/>
          <w:color w:val="000000"/>
          <w:sz w:val="21"/>
          <w:szCs w:val="21"/>
        </w:rPr>
        <w:t>kiegészítő iratban</w:t>
      </w:r>
      <w:r w:rsidRPr="00CC4B6A">
        <w:rPr>
          <w:rFonts w:ascii="Tahoma" w:hAnsi="Tahoma" w:cs="Tahoma"/>
          <w:color w:val="000000"/>
          <w:sz w:val="21"/>
          <w:szCs w:val="21"/>
        </w:rPr>
        <w:t>, valamint a jogszabályokban meghatározott feltételeknek.</w:t>
      </w:r>
      <w:bookmarkEnd w:id="23"/>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4" w:name="pr477"/>
      <w:r w:rsidRPr="00CC4B6A">
        <w:rPr>
          <w:rFonts w:ascii="Tahoma" w:hAnsi="Tahoma" w:cs="Tahoma"/>
          <w:color w:val="000000"/>
          <w:sz w:val="21"/>
          <w:szCs w:val="21"/>
        </w:rPr>
        <w:t>Ajánlatkérő köteles megállapítani, hogy mely részvételi jelentkezések érvénytelenek, és hogy van-e olyan részvételre jelentkező, akit az eljárásból ki kell zárni.</w:t>
      </w:r>
      <w:bookmarkEnd w:id="24"/>
      <w:r w:rsidRPr="00CC4B6A">
        <w:rPr>
          <w:rFonts w:ascii="Tahoma" w:hAnsi="Tahoma" w:cs="Tahoma"/>
          <w:color w:val="000000"/>
          <w:sz w:val="21"/>
          <w:szCs w:val="21"/>
        </w:rPr>
        <w:t xml:space="preserve"> A részvételi jelentkezés tételes átvizsgálása során megállapításra kerülnek a részvételi jelentkezések esetleges érvénytelenítésére vagy a részvételre jelentkező kizárására okot adó körülmények.</w:t>
      </w:r>
    </w:p>
    <w:p w:rsidR="005F1C42" w:rsidRPr="00CC4B6A" w:rsidRDefault="005F1C42" w:rsidP="00125CA0">
      <w:pPr>
        <w:tabs>
          <w:tab w:val="left" w:pos="3060"/>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5" w:name="pr482"/>
      <w:r w:rsidRPr="00CC4B6A">
        <w:rPr>
          <w:rFonts w:ascii="Tahoma" w:hAnsi="Tahoma" w:cs="Tahoma"/>
          <w:color w:val="000000"/>
          <w:sz w:val="21"/>
          <w:szCs w:val="21"/>
        </w:rPr>
        <w:t>Az ajánlatkérő a részvételi jelentkezéseket a lehető legrövidebb időn belül köteles elbírálni,</w:t>
      </w:r>
      <w:r w:rsidRPr="00CC4B6A">
        <w:rPr>
          <w:rFonts w:ascii="Tahoma" w:hAnsi="Tahoma" w:cs="Tahoma"/>
          <w:color w:val="222222"/>
          <w:sz w:val="21"/>
          <w:szCs w:val="21"/>
          <w:shd w:val="clear" w:color="auto" w:fill="FFFFFF"/>
        </w:rPr>
        <w:t xml:space="preserve"> a</w:t>
      </w:r>
      <w:r w:rsidRPr="00CC4B6A">
        <w:rPr>
          <w:rFonts w:ascii="Tahoma" w:hAnsi="Tahoma" w:cs="Tahoma"/>
          <w:color w:val="000000"/>
          <w:sz w:val="21"/>
          <w:szCs w:val="21"/>
        </w:rPr>
        <w:t>z elbírálást olyan időtartam alatt kell elvégeznie, hogy a részvételi szakasz eredményéről a részvételre jelentkezők értesítése megelőzze a részvételi felhívásban feltüntetett, az ajánlattételi felhívás megküldésének időpontját. Továbbá az ajánlatkérő köteles a részvételre jelentkezőknek az alkalmasságáról, alkalmatlanságáról dönteni.</w:t>
      </w:r>
    </w:p>
    <w:p w:rsidR="005F1C42" w:rsidRPr="00CC4B6A" w:rsidRDefault="005F1C42" w:rsidP="00125CA0">
      <w:pPr>
        <w:pStyle w:val="Listaszerbekezds"/>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r w:rsidRPr="00CC4B6A">
        <w:rPr>
          <w:rFonts w:ascii="Tahoma" w:hAnsi="Tahoma" w:cs="Tahoma"/>
          <w:sz w:val="21"/>
          <w:szCs w:val="21"/>
        </w:rPr>
        <w:t>Az ajánlatkérő indokolt esetben az ajánlattételi felhívás megküldésére korábban megjelölt időpontot legfeljebb 30 nappal elhalaszthatja, ebben az esetben az eredeti időpont lejárta előtt minden részvételre jelentkezőnek egyidejűleg értesítést küld az ajánlattételi felhívás megküldésének új időpontjáról, és a részvételi szakasz eredményéről ezt megelőzően kell a részvételre jelentkezőket értesíteni</w:t>
      </w:r>
      <w:r w:rsidRPr="00CC4B6A">
        <w:rPr>
          <w:rFonts w:ascii="Tahoma" w:hAnsi="Tahoma" w:cs="Tahoma"/>
          <w:b/>
          <w:sz w:val="21"/>
          <w:szCs w:val="21"/>
        </w:rPr>
        <w:t>.</w:t>
      </w:r>
    </w:p>
    <w:p w:rsidR="005F1C42" w:rsidRPr="00CC4B6A" w:rsidRDefault="005F1C42" w:rsidP="00125CA0">
      <w:pPr>
        <w:tabs>
          <w:tab w:val="left" w:pos="567"/>
        </w:tabs>
        <w:jc w:val="both"/>
        <w:rPr>
          <w:rFonts w:ascii="Tahoma" w:hAnsi="Tahoma" w:cs="Tahoma"/>
          <w:color w:val="000000"/>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r w:rsidRPr="00CC4B6A">
        <w:rPr>
          <w:rFonts w:ascii="Tahoma" w:hAnsi="Tahoma" w:cs="Tahoma"/>
          <w:sz w:val="21"/>
          <w:szCs w:val="21"/>
        </w:rPr>
        <w:t xml:space="preserve">Ha a </w:t>
      </w:r>
      <w:r w:rsidRPr="00CC4B6A">
        <w:rPr>
          <w:rFonts w:ascii="Tahoma" w:hAnsi="Tahoma" w:cs="Tahoma"/>
          <w:color w:val="000000"/>
          <w:sz w:val="21"/>
          <w:szCs w:val="21"/>
        </w:rPr>
        <w:t>részvételi</w:t>
      </w:r>
      <w:r w:rsidRPr="00CC4B6A">
        <w:rPr>
          <w:rFonts w:ascii="Tahoma" w:hAnsi="Tahoma" w:cs="Tahoma"/>
          <w:sz w:val="21"/>
          <w:szCs w:val="21"/>
        </w:rPr>
        <w:t xml:space="preserve"> szakasz eredményes, az eredménynek a részvételre jelentkezőkkel történt közlésétől számított öt munkanapon belül az ajánlatkérő köteles az alkalmasnak minősített jelentkezőknek az írásbeli ajánlattételi felhívást egyidejűleg megküldeni. (Kbt. 86. §)</w:t>
      </w:r>
    </w:p>
    <w:bookmarkEnd w:id="25"/>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6" w:name="pr489"/>
      <w:r w:rsidRPr="00CC4B6A">
        <w:rPr>
          <w:rFonts w:ascii="Tahoma" w:hAnsi="Tahoma" w:cs="Tahoma"/>
          <w:color w:val="000000"/>
          <w:sz w:val="21"/>
          <w:szCs w:val="21"/>
        </w:rPr>
        <w:t>Az ajánlatkérő köteles az összes részvételre jelentkező számára azonos feltételekkel biztosítani a hiánypótlás lehetőségét, valamint a részvételi jelentkezésekben található, nem egyértelmű kijelentések, nyilatkozatok, igazolások tartalmának tisztázása érdekében a részvételre jelentkezőktől felvilágosítást kérni.</w:t>
      </w:r>
      <w:bookmarkEnd w:id="26"/>
      <w:r w:rsidRPr="00CC4B6A">
        <w:rPr>
          <w:rFonts w:ascii="Tahoma" w:hAnsi="Tahoma" w:cs="Tahoma"/>
          <w:color w:val="000000"/>
          <w:sz w:val="21"/>
          <w:szCs w:val="21"/>
        </w:rPr>
        <w:t xml:space="preserve"> A hiánypótlás és felvilágosítás kérésre vonatkozó szabályokat a Kbt. 67. §</w:t>
      </w:r>
      <w:proofErr w:type="spellStart"/>
      <w:r w:rsidRPr="00CC4B6A">
        <w:rPr>
          <w:rFonts w:ascii="Tahoma" w:hAnsi="Tahoma" w:cs="Tahoma"/>
          <w:color w:val="000000"/>
          <w:sz w:val="21"/>
          <w:szCs w:val="21"/>
        </w:rPr>
        <w:t>-a</w:t>
      </w:r>
      <w:proofErr w:type="spellEnd"/>
      <w:r w:rsidRPr="00CC4B6A">
        <w:rPr>
          <w:rFonts w:ascii="Tahoma" w:hAnsi="Tahoma" w:cs="Tahoma"/>
          <w:color w:val="000000"/>
          <w:sz w:val="21"/>
          <w:szCs w:val="21"/>
        </w:rPr>
        <w:t xml:space="preserve"> tartalmazza.</w:t>
      </w:r>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7" w:name="pr492"/>
      <w:r w:rsidRPr="00CC4B6A">
        <w:rPr>
          <w:rFonts w:ascii="Tahoma" w:hAnsi="Tahoma" w:cs="Tahoma"/>
          <w:color w:val="000000"/>
          <w:sz w:val="21"/>
          <w:szCs w:val="21"/>
        </w:rPr>
        <w:t>Mindaddig, amíg bármely részvételre jelentkező számára hiánypótlásra vagy felvilágosítás nyújtására határidő van folyamatban, a részvételre jelentkező pótolhat olyan hiányokat, amelyekre nézve az ajánlatkérő nem hívta fel hiánypótlásra.</w:t>
      </w:r>
      <w:bookmarkEnd w:id="27"/>
    </w:p>
    <w:p w:rsidR="005F1C42" w:rsidRPr="00CC4B6A" w:rsidRDefault="005F1C42" w:rsidP="00125CA0">
      <w:pPr>
        <w:autoSpaceDE w:val="0"/>
        <w:autoSpaceDN w:val="0"/>
        <w:adjustRightInd w:val="0"/>
        <w:jc w:val="both"/>
        <w:rPr>
          <w:rFonts w:ascii="Tahoma" w:hAnsi="Tahoma" w:cs="Tahoma"/>
          <w:b/>
          <w:bCs/>
          <w:sz w:val="21"/>
          <w:szCs w:val="21"/>
        </w:rPr>
      </w:pPr>
    </w:p>
    <w:p w:rsidR="005F1C42" w:rsidRPr="00CC4B6A" w:rsidRDefault="005F1C42" w:rsidP="006D31AD">
      <w:pPr>
        <w:numPr>
          <w:ilvl w:val="0"/>
          <w:numId w:val="3"/>
        </w:numPr>
        <w:tabs>
          <w:tab w:val="left" w:pos="567"/>
        </w:tabs>
        <w:ind w:left="0" w:firstLine="0"/>
        <w:jc w:val="both"/>
        <w:rPr>
          <w:rFonts w:ascii="Tahoma" w:hAnsi="Tahoma" w:cs="Tahoma"/>
          <w:sz w:val="21"/>
          <w:szCs w:val="21"/>
        </w:rPr>
      </w:pPr>
      <w:r w:rsidRPr="00CC4B6A">
        <w:rPr>
          <w:rFonts w:ascii="Tahoma" w:hAnsi="Tahoma" w:cs="Tahoma"/>
          <w:b/>
          <w:sz w:val="21"/>
          <w:szCs w:val="21"/>
        </w:rPr>
        <w:t xml:space="preserve">EREDMÉNYHIRDETÉS, ÖSSZEGEZÉS </w:t>
      </w:r>
      <w:proofErr w:type="gramStart"/>
      <w:r w:rsidRPr="00CC4B6A">
        <w:rPr>
          <w:rFonts w:ascii="Tahoma" w:hAnsi="Tahoma" w:cs="Tahoma"/>
          <w:b/>
          <w:sz w:val="21"/>
          <w:szCs w:val="21"/>
        </w:rPr>
        <w:t>A</w:t>
      </w:r>
      <w:proofErr w:type="gramEnd"/>
      <w:r w:rsidRPr="00CC4B6A">
        <w:rPr>
          <w:rFonts w:ascii="Tahoma" w:hAnsi="Tahoma" w:cs="Tahoma"/>
          <w:b/>
          <w:sz w:val="21"/>
          <w:szCs w:val="21"/>
        </w:rPr>
        <w:t xml:space="preserve"> RÉSZVÉTELI JELENTKEZÉSEK ELBÍRÁLÁSÁRÓL</w:t>
      </w:r>
    </w:p>
    <w:p w:rsidR="005F1C42" w:rsidRPr="00CC4B6A" w:rsidRDefault="005F1C42" w:rsidP="00125CA0">
      <w:pPr>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8" w:name="pr578"/>
      <w:r w:rsidRPr="00CC4B6A">
        <w:rPr>
          <w:rFonts w:ascii="Tahoma" w:hAnsi="Tahoma" w:cs="Tahoma"/>
          <w:color w:val="000000"/>
          <w:sz w:val="21"/>
          <w:szCs w:val="21"/>
        </w:rPr>
        <w:t xml:space="preserve">Ajánlatkérő köteles a részvételre jelentkezőt írásban tájékoztatni </w:t>
      </w:r>
      <w:r w:rsidR="003B2C23" w:rsidRPr="00CC4B6A">
        <w:rPr>
          <w:rFonts w:ascii="Tahoma" w:hAnsi="Tahoma" w:cs="Tahoma"/>
          <w:color w:val="000000"/>
          <w:sz w:val="21"/>
          <w:szCs w:val="21"/>
        </w:rPr>
        <w:t>a részvételi szakasz</w:t>
      </w:r>
      <w:r w:rsidRPr="00CC4B6A">
        <w:rPr>
          <w:rFonts w:ascii="Tahoma" w:hAnsi="Tahoma" w:cs="Tahoma"/>
          <w:color w:val="000000"/>
          <w:sz w:val="21"/>
          <w:szCs w:val="21"/>
        </w:rPr>
        <w:t xml:space="preserve"> eredményéről, </w:t>
      </w:r>
      <w:r w:rsidR="003B2C23" w:rsidRPr="00CC4B6A">
        <w:rPr>
          <w:rFonts w:ascii="Tahoma" w:hAnsi="Tahoma" w:cs="Tahoma"/>
          <w:color w:val="000000"/>
          <w:sz w:val="21"/>
          <w:szCs w:val="21"/>
        </w:rPr>
        <w:t xml:space="preserve">annak esetleges </w:t>
      </w:r>
      <w:r w:rsidRPr="00CC4B6A">
        <w:rPr>
          <w:rFonts w:ascii="Tahoma" w:hAnsi="Tahoma" w:cs="Tahoma"/>
          <w:color w:val="000000"/>
          <w:sz w:val="21"/>
          <w:szCs w:val="21"/>
        </w:rPr>
        <w:t>eredménytelenségéről, a részvételre jelentkező kizárásáról, a szerződés teljesítésére való alkalmatlanságának megállapításáról, részvételi jelentkezésének egyéb okból történt érvénytelenné nyilvánításáról, valamint ezek részletes indokáról, az erről hozott döntést követően a lehető leghamarabb, de legkésőbb három munkanapon belül.</w:t>
      </w:r>
      <w:bookmarkEnd w:id="28"/>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b/>
          <w:sz w:val="21"/>
          <w:szCs w:val="21"/>
        </w:rPr>
      </w:pPr>
      <w:bookmarkStart w:id="29" w:name="pr579"/>
      <w:r w:rsidRPr="00CC4B6A">
        <w:rPr>
          <w:rFonts w:ascii="Tahoma" w:hAnsi="Tahoma" w:cs="Tahoma"/>
          <w:color w:val="000000"/>
          <w:sz w:val="21"/>
          <w:szCs w:val="21"/>
        </w:rPr>
        <w:t>Az ajánlatkérő a részvételi jelentkezések elbírálásának befejezésekor külön jogszabályban meghatározott minták szerint írásbeli összegezést köteles készíteni a részvételi jelentkezésekről. Az ajánlatkérő a részvételi jelentkezések elbírálásának befejezésekor a fenti tájékoztatást az írásbeli összegezésnek minden részvételre jelentkező részére egyidejűleg, telefaxon vagy elektronikus úton történő megküldésével teljesíti.</w:t>
      </w:r>
      <w:bookmarkEnd w:id="29"/>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color w:val="000000"/>
          <w:sz w:val="21"/>
          <w:szCs w:val="21"/>
        </w:rPr>
      </w:pPr>
      <w:r w:rsidRPr="00CC4B6A">
        <w:rPr>
          <w:rFonts w:ascii="Tahoma" w:hAnsi="Tahoma" w:cs="Tahoma"/>
          <w:color w:val="000000"/>
          <w:sz w:val="21"/>
          <w:szCs w:val="21"/>
        </w:rPr>
        <w:t>Az ajánlatkérő a részvételi jelentkezések elbírálásáról készített összegezés részvételre jelentkezők részére történő megküldésétől az ajánlattételi határidő lejártáig egy alkalommal jogosult az írásbeli összegezést módosítani, szükség esetén az érvénytelenségről szóló tájékoztatást visszavonni, továbbá új ajánlattételi határidő kitűzésével a részvételre jelentkezőnek ajánlattételi felhívást küldeni,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részvételre jelentkezőnek megküldeni.</w:t>
      </w:r>
    </w:p>
    <w:p w:rsidR="005F1C42" w:rsidRPr="00CC4B6A" w:rsidRDefault="005F1C42" w:rsidP="00125CA0">
      <w:pPr>
        <w:tabs>
          <w:tab w:val="left" w:pos="567"/>
        </w:tabs>
        <w:jc w:val="both"/>
        <w:rPr>
          <w:rFonts w:ascii="Tahoma" w:hAnsi="Tahoma" w:cs="Tahoma"/>
          <w:color w:val="000000"/>
          <w:sz w:val="21"/>
          <w:szCs w:val="21"/>
        </w:rPr>
      </w:pPr>
    </w:p>
    <w:p w:rsidR="005F1C42" w:rsidRPr="00CC4B6A" w:rsidRDefault="005F1C42" w:rsidP="006D31AD">
      <w:pPr>
        <w:numPr>
          <w:ilvl w:val="1"/>
          <w:numId w:val="3"/>
        </w:numPr>
        <w:tabs>
          <w:tab w:val="left" w:pos="567"/>
        </w:tabs>
        <w:ind w:left="0" w:firstLine="0"/>
        <w:jc w:val="both"/>
        <w:rPr>
          <w:rFonts w:ascii="Tahoma" w:hAnsi="Tahoma" w:cs="Tahoma"/>
          <w:color w:val="000000"/>
          <w:sz w:val="21"/>
          <w:szCs w:val="21"/>
        </w:rPr>
      </w:pPr>
      <w:bookmarkStart w:id="30" w:name="pr592"/>
      <w:bookmarkEnd w:id="30"/>
      <w:r w:rsidRPr="00CC4B6A">
        <w:rPr>
          <w:rFonts w:ascii="Tahoma" w:hAnsi="Tahoma" w:cs="Tahoma"/>
          <w:color w:val="000000"/>
          <w:sz w:val="21"/>
          <w:szCs w:val="21"/>
        </w:rPr>
        <w:t>Az ajánlatokról vagy részvételi jelentkezésekről készült írásbeli összegezésben észlelt bármely elírást (névcserét, hibás névírást, szám- vagy számítási hibát vagy más hasonló elírást) az ajánlatkérő kérelemre vagy kérelem hiányában is kijavíthatja. A kijavított írásbeli összegezést az ajánlatkérő legkésőbb az eljárás vagy a részvételi szakasz eredményének megküldését követő tíz napon belül köteles egyidejűleg megküldeni az összes ajánlattevőnek, illetve részvételre jelentkezőnek.</w:t>
      </w:r>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0"/>
          <w:numId w:val="3"/>
        </w:numPr>
        <w:tabs>
          <w:tab w:val="left" w:pos="567"/>
        </w:tabs>
        <w:ind w:left="0" w:firstLine="0"/>
        <w:jc w:val="both"/>
        <w:rPr>
          <w:rFonts w:ascii="Tahoma" w:hAnsi="Tahoma" w:cs="Tahoma"/>
          <w:b/>
          <w:sz w:val="21"/>
          <w:szCs w:val="21"/>
        </w:rPr>
      </w:pPr>
      <w:r w:rsidRPr="00CC4B6A">
        <w:rPr>
          <w:rFonts w:ascii="Tahoma" w:hAnsi="Tahoma" w:cs="Tahoma"/>
          <w:b/>
          <w:sz w:val="21"/>
          <w:szCs w:val="21"/>
        </w:rPr>
        <w:t>ELŐZETES VITARENDEZÉS</w:t>
      </w:r>
    </w:p>
    <w:p w:rsidR="005F1C42" w:rsidRPr="00CC4B6A" w:rsidRDefault="005F1C42" w:rsidP="00125CA0">
      <w:pPr>
        <w:tabs>
          <w:tab w:val="left" w:pos="567"/>
        </w:tabs>
        <w:jc w:val="both"/>
        <w:rPr>
          <w:rFonts w:ascii="Tahoma" w:hAnsi="Tahoma" w:cs="Tahoma"/>
          <w:b/>
          <w:sz w:val="21"/>
          <w:szCs w:val="21"/>
        </w:rPr>
      </w:pPr>
    </w:p>
    <w:p w:rsidR="005F1C42" w:rsidRPr="00CC4B6A" w:rsidRDefault="005F1C42" w:rsidP="006D31AD">
      <w:pPr>
        <w:numPr>
          <w:ilvl w:val="1"/>
          <w:numId w:val="3"/>
        </w:numPr>
        <w:tabs>
          <w:tab w:val="left" w:pos="567"/>
        </w:tabs>
        <w:ind w:left="0" w:firstLine="0"/>
        <w:jc w:val="both"/>
        <w:rPr>
          <w:rFonts w:ascii="Tahoma" w:hAnsi="Tahoma" w:cs="Tahoma"/>
          <w:sz w:val="21"/>
          <w:szCs w:val="21"/>
        </w:rPr>
      </w:pPr>
      <w:r w:rsidRPr="00CC4B6A">
        <w:rPr>
          <w:rFonts w:ascii="Tahoma" w:hAnsi="Tahoma" w:cs="Tahoma"/>
          <w:sz w:val="21"/>
          <w:szCs w:val="21"/>
        </w:rPr>
        <w:t>A Kbt. 79. § (1) bekezdése szerinti előzetes vitarendezési kérelmet az alábbi címre kell benyújtani:</w:t>
      </w:r>
    </w:p>
    <w:p w:rsidR="001E7D95" w:rsidRPr="00CC4B6A" w:rsidRDefault="001E7D95" w:rsidP="007A36BC">
      <w:pPr>
        <w:pStyle w:val="standard"/>
        <w:ind w:left="720"/>
        <w:jc w:val="center"/>
        <w:rPr>
          <w:rFonts w:ascii="Tahoma" w:hAnsi="Tahoma" w:cs="Tahoma"/>
          <w:b/>
          <w:sz w:val="21"/>
          <w:szCs w:val="21"/>
        </w:rPr>
      </w:pPr>
      <w:bookmarkStart w:id="31" w:name="pr590"/>
      <w:r w:rsidRPr="00CC4B6A">
        <w:rPr>
          <w:rFonts w:ascii="Tahoma" w:hAnsi="Tahoma" w:cs="Tahoma"/>
          <w:b/>
          <w:sz w:val="21"/>
          <w:szCs w:val="21"/>
        </w:rPr>
        <w:t>Miniszterelnökség</w:t>
      </w:r>
    </w:p>
    <w:p w:rsidR="001E7D95" w:rsidRPr="00CC4B6A" w:rsidRDefault="001653FD" w:rsidP="007A36BC">
      <w:pPr>
        <w:pStyle w:val="standard"/>
        <w:ind w:left="2844"/>
        <w:rPr>
          <w:rFonts w:ascii="Tahoma" w:hAnsi="Tahoma" w:cs="Tahoma"/>
          <w:b/>
          <w:sz w:val="21"/>
          <w:szCs w:val="21"/>
        </w:rPr>
      </w:pPr>
      <w:r>
        <w:rPr>
          <w:rFonts w:ascii="Tahoma" w:hAnsi="Tahoma" w:cs="Tahoma"/>
          <w:b/>
          <w:sz w:val="21"/>
          <w:szCs w:val="21"/>
        </w:rPr>
        <w:t xml:space="preserve">        </w:t>
      </w:r>
      <w:r w:rsidR="001E7D95" w:rsidRPr="00CC4B6A">
        <w:rPr>
          <w:rFonts w:ascii="Tahoma" w:hAnsi="Tahoma" w:cs="Tahoma"/>
          <w:b/>
          <w:sz w:val="21"/>
          <w:szCs w:val="21"/>
        </w:rPr>
        <w:t>Jogi Szolgáltatási Főosztály</w:t>
      </w:r>
    </w:p>
    <w:p w:rsidR="001E7D95" w:rsidRPr="00CC4B6A" w:rsidRDefault="001E7D95" w:rsidP="007A36BC">
      <w:pPr>
        <w:pStyle w:val="Listaszerbekezds"/>
        <w:autoSpaceDE w:val="0"/>
        <w:autoSpaceDN w:val="0"/>
        <w:adjustRightInd w:val="0"/>
        <w:jc w:val="center"/>
        <w:rPr>
          <w:rFonts w:ascii="Tahoma" w:hAnsi="Tahoma" w:cs="Tahoma"/>
          <w:b/>
          <w:bCs/>
          <w:sz w:val="21"/>
          <w:szCs w:val="21"/>
        </w:rPr>
      </w:pPr>
      <w:r w:rsidRPr="00CC4B6A">
        <w:rPr>
          <w:rFonts w:ascii="Tahoma" w:hAnsi="Tahoma" w:cs="Tahoma"/>
          <w:b/>
          <w:sz w:val="21"/>
          <w:szCs w:val="21"/>
        </w:rPr>
        <w:t xml:space="preserve">1077 Budapest, Wesselényi </w:t>
      </w:r>
      <w:r w:rsidR="0083743F">
        <w:rPr>
          <w:rFonts w:ascii="Tahoma" w:hAnsi="Tahoma" w:cs="Tahoma"/>
          <w:b/>
          <w:sz w:val="21"/>
          <w:szCs w:val="21"/>
        </w:rPr>
        <w:t>u.</w:t>
      </w:r>
      <w:r w:rsidR="0083743F" w:rsidRPr="00CC4B6A">
        <w:rPr>
          <w:rFonts w:ascii="Tahoma" w:hAnsi="Tahoma" w:cs="Tahoma"/>
          <w:b/>
          <w:sz w:val="21"/>
          <w:szCs w:val="21"/>
        </w:rPr>
        <w:t xml:space="preserve"> </w:t>
      </w:r>
      <w:r w:rsidRPr="00CC4B6A">
        <w:rPr>
          <w:rFonts w:ascii="Tahoma" w:hAnsi="Tahoma" w:cs="Tahoma"/>
          <w:b/>
          <w:sz w:val="21"/>
          <w:szCs w:val="21"/>
        </w:rPr>
        <w:t xml:space="preserve">20-22., </w:t>
      </w:r>
      <w:r w:rsidR="00463335">
        <w:rPr>
          <w:rFonts w:ascii="Tahoma" w:hAnsi="Tahoma" w:cs="Tahoma"/>
          <w:b/>
          <w:sz w:val="21"/>
          <w:szCs w:val="21"/>
        </w:rPr>
        <w:t>717</w:t>
      </w:r>
      <w:r w:rsidRPr="00CC4B6A">
        <w:rPr>
          <w:rFonts w:ascii="Tahoma" w:hAnsi="Tahoma" w:cs="Tahoma"/>
          <w:b/>
          <w:sz w:val="21"/>
          <w:szCs w:val="21"/>
        </w:rPr>
        <w:t>. szoba</w:t>
      </w:r>
      <w:r w:rsidRPr="00CC4B6A">
        <w:rPr>
          <w:rFonts w:ascii="Tahoma" w:hAnsi="Tahoma" w:cs="Tahoma"/>
          <w:b/>
          <w:bCs/>
          <w:sz w:val="21"/>
          <w:szCs w:val="21"/>
        </w:rPr>
        <w:t>.</w:t>
      </w:r>
    </w:p>
    <w:p w:rsidR="001E7D95" w:rsidRPr="00CC4B6A" w:rsidRDefault="001E7D95" w:rsidP="001E7D95">
      <w:pPr>
        <w:pStyle w:val="Szvegtrzs32"/>
        <w:spacing w:after="0" w:line="100" w:lineRule="atLeast"/>
        <w:jc w:val="center"/>
        <w:rPr>
          <w:rFonts w:ascii="Tahoma" w:eastAsia="Times New Roman" w:hAnsi="Tahoma" w:cs="Tahoma"/>
          <w:b/>
          <w:color w:val="auto"/>
          <w:sz w:val="21"/>
          <w:szCs w:val="21"/>
        </w:rPr>
      </w:pPr>
      <w:r w:rsidRPr="00A84EEA">
        <w:rPr>
          <w:rFonts w:ascii="Tahoma" w:eastAsia="Times New Roman" w:hAnsi="Tahoma" w:cs="Tahoma"/>
          <w:b/>
          <w:color w:val="auto"/>
          <w:sz w:val="21"/>
          <w:szCs w:val="21"/>
        </w:rPr>
        <w:t xml:space="preserve">Fax: </w:t>
      </w:r>
      <w:r w:rsidR="00A84EEA" w:rsidRPr="00A84EEA">
        <w:rPr>
          <w:rFonts w:ascii="Tahoma" w:hAnsi="Tahoma" w:cs="Tahoma"/>
          <w:b/>
          <w:sz w:val="21"/>
          <w:szCs w:val="21"/>
        </w:rPr>
        <w:t>+36</w:t>
      </w:r>
      <w:r w:rsidR="00A84EEA" w:rsidRPr="00CC4B6A">
        <w:rPr>
          <w:rFonts w:ascii="Tahoma" w:hAnsi="Tahoma" w:cs="Tahoma"/>
          <w:b/>
          <w:sz w:val="21"/>
          <w:szCs w:val="21"/>
        </w:rPr>
        <w:t xml:space="preserve"> 1795</w:t>
      </w:r>
      <w:r w:rsidR="0001145A">
        <w:rPr>
          <w:rFonts w:ascii="Tahoma" w:hAnsi="Tahoma" w:cs="Tahoma"/>
          <w:b/>
          <w:sz w:val="21"/>
          <w:szCs w:val="21"/>
        </w:rPr>
        <w:t>0768</w:t>
      </w:r>
    </w:p>
    <w:p w:rsidR="001E7D95" w:rsidRPr="00CC4B6A" w:rsidRDefault="001E7D95" w:rsidP="001E7D95">
      <w:pPr>
        <w:pStyle w:val="Szvegtrzs32"/>
        <w:spacing w:after="0" w:line="100" w:lineRule="atLeast"/>
        <w:jc w:val="center"/>
        <w:rPr>
          <w:rFonts w:ascii="Tahoma" w:hAnsi="Tahoma" w:cs="Tahoma"/>
          <w:color w:val="auto"/>
          <w:sz w:val="21"/>
          <w:szCs w:val="21"/>
        </w:rPr>
      </w:pPr>
      <w:r w:rsidRPr="00CC4B6A">
        <w:rPr>
          <w:rFonts w:ascii="Tahoma" w:eastAsia="Times New Roman" w:hAnsi="Tahoma" w:cs="Tahoma"/>
          <w:b/>
          <w:color w:val="auto"/>
          <w:sz w:val="21"/>
          <w:szCs w:val="21"/>
        </w:rPr>
        <w:t>E-mail:</w:t>
      </w:r>
      <w:r w:rsidRPr="00CC4B6A">
        <w:rPr>
          <w:rFonts w:ascii="Tahoma" w:hAnsi="Tahoma" w:cs="Tahoma"/>
          <w:sz w:val="21"/>
          <w:szCs w:val="21"/>
        </w:rPr>
        <w:t xml:space="preserve"> </w:t>
      </w:r>
      <w:r w:rsidRPr="00CC4B6A">
        <w:rPr>
          <w:rFonts w:ascii="Tahoma" w:eastAsia="Times New Roman" w:hAnsi="Tahoma" w:cs="Tahoma"/>
          <w:b/>
          <w:color w:val="auto"/>
          <w:sz w:val="21"/>
          <w:szCs w:val="21"/>
        </w:rPr>
        <w:t xml:space="preserve">kozbeszerzes@me.gov.hu </w:t>
      </w:r>
    </w:p>
    <w:p w:rsidR="007854B2" w:rsidRPr="00CC4B6A" w:rsidRDefault="007854B2" w:rsidP="00125CA0">
      <w:pPr>
        <w:tabs>
          <w:tab w:val="left" w:pos="567"/>
        </w:tabs>
        <w:jc w:val="both"/>
        <w:rPr>
          <w:rFonts w:ascii="Tahoma" w:hAnsi="Tahoma" w:cs="Tahoma"/>
          <w:sz w:val="21"/>
          <w:szCs w:val="21"/>
        </w:rPr>
      </w:pPr>
      <w:bookmarkStart w:id="32" w:name="_GoBack"/>
      <w:bookmarkEnd w:id="32"/>
    </w:p>
    <w:p w:rsidR="005F1C42" w:rsidRPr="00CC4B6A" w:rsidRDefault="005F1C42" w:rsidP="006D31AD">
      <w:pPr>
        <w:numPr>
          <w:ilvl w:val="1"/>
          <w:numId w:val="3"/>
        </w:numPr>
        <w:tabs>
          <w:tab w:val="left" w:pos="567"/>
        </w:tabs>
        <w:ind w:left="0" w:firstLine="0"/>
        <w:jc w:val="both"/>
        <w:rPr>
          <w:rFonts w:ascii="Tahoma" w:hAnsi="Tahoma" w:cs="Tahoma"/>
          <w:sz w:val="21"/>
          <w:szCs w:val="21"/>
        </w:rPr>
      </w:pPr>
      <w:r w:rsidRPr="00CC4B6A">
        <w:rPr>
          <w:rFonts w:ascii="Tahoma" w:hAnsi="Tahoma" w:cs="Tahoma"/>
          <w:color w:val="000000"/>
          <w:sz w:val="21"/>
          <w:szCs w:val="21"/>
        </w:rPr>
        <w:t>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w:t>
      </w:r>
      <w:bookmarkEnd w:id="31"/>
      <w:r w:rsidRPr="00CC4B6A">
        <w:rPr>
          <w:rFonts w:ascii="Tahoma" w:hAnsi="Tahoma" w:cs="Tahoma"/>
          <w:color w:val="000000"/>
          <w:sz w:val="21"/>
          <w:szCs w:val="21"/>
        </w:rPr>
        <w:t xml:space="preserve"> Az előzetes vitarendezési eljárás szabályait a Kbt. 79. §</w:t>
      </w:r>
      <w:proofErr w:type="spellStart"/>
      <w:r w:rsidRPr="00CC4B6A">
        <w:rPr>
          <w:rFonts w:ascii="Tahoma" w:hAnsi="Tahoma" w:cs="Tahoma"/>
          <w:color w:val="000000"/>
          <w:sz w:val="21"/>
          <w:szCs w:val="21"/>
        </w:rPr>
        <w:t>-a</w:t>
      </w:r>
      <w:proofErr w:type="spellEnd"/>
      <w:r w:rsidRPr="00CC4B6A">
        <w:rPr>
          <w:rFonts w:ascii="Tahoma" w:hAnsi="Tahoma" w:cs="Tahoma"/>
          <w:color w:val="000000"/>
          <w:sz w:val="21"/>
          <w:szCs w:val="21"/>
        </w:rPr>
        <w:t xml:space="preserve"> tartalmazza.</w:t>
      </w:r>
    </w:p>
    <w:p w:rsidR="004B10FA" w:rsidRPr="00CC4B6A" w:rsidRDefault="004B10FA" w:rsidP="004B10FA">
      <w:pPr>
        <w:tabs>
          <w:tab w:val="left" w:pos="567"/>
        </w:tabs>
        <w:jc w:val="both"/>
        <w:rPr>
          <w:rFonts w:ascii="Tahoma" w:hAnsi="Tahoma" w:cs="Tahoma"/>
          <w:sz w:val="21"/>
          <w:szCs w:val="21"/>
        </w:rPr>
      </w:pPr>
    </w:p>
    <w:p w:rsidR="004B10FA" w:rsidRPr="00CC4B6A" w:rsidRDefault="0001145A" w:rsidP="004B10FA">
      <w:pPr>
        <w:tabs>
          <w:tab w:val="left" w:pos="567"/>
        </w:tabs>
        <w:jc w:val="both"/>
        <w:rPr>
          <w:rFonts w:ascii="Tahoma" w:hAnsi="Tahoma" w:cs="Tahoma"/>
          <w:sz w:val="21"/>
          <w:szCs w:val="21"/>
        </w:rPr>
      </w:pPr>
      <w:r>
        <w:rPr>
          <w:rFonts w:ascii="Tahoma" w:hAnsi="Tahoma" w:cs="Tahoma"/>
          <w:b/>
          <w:bCs/>
          <w:sz w:val="21"/>
          <w:szCs w:val="21"/>
        </w:rPr>
        <w:pict w14:anchorId="3561103A">
          <v:rect id="_x0000_i1026" style="width:0;height:1.5pt" o:hralign="center" o:hrstd="t" o:hr="t" fillcolor="#a0a0a0" stroked="f"/>
        </w:pict>
      </w:r>
    </w:p>
    <w:p w:rsidR="005F1C42" w:rsidRPr="00CC4B6A" w:rsidRDefault="005F1C42" w:rsidP="00125CA0">
      <w:pPr>
        <w:autoSpaceDE w:val="0"/>
        <w:autoSpaceDN w:val="0"/>
        <w:adjustRightInd w:val="0"/>
        <w:jc w:val="both"/>
        <w:rPr>
          <w:rFonts w:ascii="Tahoma" w:hAnsi="Tahoma" w:cs="Tahoma"/>
          <w:sz w:val="21"/>
          <w:szCs w:val="21"/>
        </w:rPr>
      </w:pPr>
    </w:p>
    <w:p w:rsidR="005F1C42" w:rsidRPr="00CC4B6A" w:rsidRDefault="005F1C42" w:rsidP="00125CA0">
      <w:pPr>
        <w:autoSpaceDE w:val="0"/>
        <w:autoSpaceDN w:val="0"/>
        <w:adjustRightInd w:val="0"/>
        <w:rPr>
          <w:rFonts w:ascii="Tahoma" w:hAnsi="Tahoma" w:cs="Tahoma"/>
          <w:sz w:val="21"/>
          <w:szCs w:val="21"/>
        </w:rPr>
      </w:pPr>
    </w:p>
    <w:p w:rsidR="005F1C42" w:rsidRPr="00CC4B6A" w:rsidRDefault="005F1C42" w:rsidP="00125CA0">
      <w:pPr>
        <w:autoSpaceDE w:val="0"/>
        <w:autoSpaceDN w:val="0"/>
        <w:adjustRightInd w:val="0"/>
        <w:rPr>
          <w:rFonts w:ascii="Tahoma" w:hAnsi="Tahoma" w:cs="Tahoma"/>
          <w:sz w:val="21"/>
          <w:szCs w:val="21"/>
        </w:rPr>
      </w:pPr>
    </w:p>
    <w:p w:rsidR="005F1C42" w:rsidRPr="00CC4B6A" w:rsidRDefault="005F1C42" w:rsidP="00125CA0">
      <w:pPr>
        <w:autoSpaceDE w:val="0"/>
        <w:autoSpaceDN w:val="0"/>
        <w:adjustRightInd w:val="0"/>
        <w:rPr>
          <w:rFonts w:ascii="Tahoma" w:hAnsi="Tahoma" w:cs="Tahoma"/>
          <w:sz w:val="21"/>
          <w:szCs w:val="21"/>
        </w:rPr>
      </w:pPr>
    </w:p>
    <w:p w:rsidR="007854B2" w:rsidRPr="00CC4B6A" w:rsidRDefault="007854B2" w:rsidP="00125CA0">
      <w:pPr>
        <w:autoSpaceDE w:val="0"/>
        <w:autoSpaceDN w:val="0"/>
        <w:adjustRightInd w:val="0"/>
        <w:rPr>
          <w:rFonts w:ascii="Tahoma" w:hAnsi="Tahoma" w:cs="Tahoma"/>
          <w:sz w:val="21"/>
          <w:szCs w:val="21"/>
        </w:rPr>
      </w:pPr>
    </w:p>
    <w:p w:rsidR="007854B2" w:rsidRPr="00CC4B6A" w:rsidRDefault="007854B2" w:rsidP="00125CA0">
      <w:pPr>
        <w:autoSpaceDE w:val="0"/>
        <w:autoSpaceDN w:val="0"/>
        <w:adjustRightInd w:val="0"/>
        <w:rPr>
          <w:rFonts w:ascii="Tahoma" w:hAnsi="Tahoma" w:cs="Tahoma"/>
          <w:sz w:val="21"/>
          <w:szCs w:val="21"/>
        </w:rPr>
      </w:pPr>
    </w:p>
    <w:p w:rsidR="007854B2" w:rsidRPr="00CC4B6A" w:rsidRDefault="007854B2" w:rsidP="00125CA0">
      <w:pPr>
        <w:autoSpaceDE w:val="0"/>
        <w:autoSpaceDN w:val="0"/>
        <w:adjustRightInd w:val="0"/>
        <w:rPr>
          <w:rFonts w:ascii="Tahoma" w:hAnsi="Tahoma" w:cs="Tahoma"/>
          <w:sz w:val="21"/>
          <w:szCs w:val="21"/>
        </w:rPr>
      </w:pPr>
    </w:p>
    <w:p w:rsidR="007854B2" w:rsidRPr="00CC4B6A" w:rsidRDefault="007854B2" w:rsidP="00125CA0">
      <w:pPr>
        <w:autoSpaceDE w:val="0"/>
        <w:autoSpaceDN w:val="0"/>
        <w:adjustRightInd w:val="0"/>
        <w:rPr>
          <w:rFonts w:ascii="Tahoma" w:hAnsi="Tahoma" w:cs="Tahoma"/>
          <w:sz w:val="21"/>
          <w:szCs w:val="21"/>
        </w:rPr>
      </w:pPr>
    </w:p>
    <w:p w:rsidR="005F1C42" w:rsidRPr="00CC4B6A" w:rsidRDefault="005F1C42" w:rsidP="00125CA0">
      <w:pPr>
        <w:autoSpaceDE w:val="0"/>
        <w:autoSpaceDN w:val="0"/>
        <w:adjustRightInd w:val="0"/>
        <w:rPr>
          <w:rFonts w:ascii="Tahoma" w:hAnsi="Tahoma" w:cs="Tahoma"/>
          <w:sz w:val="21"/>
          <w:szCs w:val="21"/>
        </w:rPr>
      </w:pPr>
    </w:p>
    <w:p w:rsidR="005F1C42" w:rsidRPr="00CC4B6A" w:rsidRDefault="005F1C42" w:rsidP="00125CA0">
      <w:pPr>
        <w:autoSpaceDE w:val="0"/>
        <w:autoSpaceDN w:val="0"/>
        <w:adjustRightInd w:val="0"/>
        <w:rPr>
          <w:rFonts w:ascii="Tahoma" w:hAnsi="Tahoma" w:cs="Tahoma"/>
          <w:sz w:val="21"/>
          <w:szCs w:val="21"/>
        </w:rPr>
      </w:pPr>
    </w:p>
    <w:p w:rsidR="005F1C42" w:rsidRPr="00CC4B6A" w:rsidRDefault="005F1C42" w:rsidP="00125CA0">
      <w:pPr>
        <w:autoSpaceDE w:val="0"/>
        <w:autoSpaceDN w:val="0"/>
        <w:adjustRightInd w:val="0"/>
        <w:rPr>
          <w:rFonts w:ascii="Tahoma" w:hAnsi="Tahoma" w:cs="Tahoma"/>
          <w:sz w:val="21"/>
          <w:szCs w:val="21"/>
        </w:rPr>
      </w:pPr>
    </w:p>
    <w:p w:rsidR="007854B2" w:rsidRPr="00CC4B6A" w:rsidRDefault="007854B2" w:rsidP="00125CA0">
      <w:pPr>
        <w:autoSpaceDE w:val="0"/>
        <w:autoSpaceDN w:val="0"/>
        <w:adjustRightInd w:val="0"/>
        <w:rPr>
          <w:rFonts w:ascii="Tahoma" w:hAnsi="Tahoma" w:cs="Tahoma"/>
          <w:sz w:val="21"/>
          <w:szCs w:val="21"/>
        </w:rPr>
      </w:pPr>
    </w:p>
    <w:p w:rsidR="007854B2" w:rsidRPr="00CC4B6A" w:rsidRDefault="007854B2" w:rsidP="00125CA0">
      <w:pPr>
        <w:autoSpaceDE w:val="0"/>
        <w:autoSpaceDN w:val="0"/>
        <w:adjustRightInd w:val="0"/>
        <w:rPr>
          <w:rFonts w:ascii="Tahoma" w:hAnsi="Tahoma" w:cs="Tahoma"/>
          <w:sz w:val="21"/>
          <w:szCs w:val="21"/>
        </w:rPr>
      </w:pPr>
    </w:p>
    <w:p w:rsidR="00463335" w:rsidRPr="00CC4B6A" w:rsidRDefault="004B10FA" w:rsidP="00463335">
      <w:pPr>
        <w:autoSpaceDE w:val="0"/>
        <w:autoSpaceDN w:val="0"/>
        <w:adjustRightInd w:val="0"/>
        <w:rPr>
          <w:rFonts w:ascii="Tahoma" w:hAnsi="Tahoma" w:cs="Tahoma"/>
          <w:sz w:val="21"/>
          <w:szCs w:val="21"/>
        </w:rPr>
      </w:pPr>
      <w:r w:rsidRPr="00CC4B6A">
        <w:rPr>
          <w:rFonts w:ascii="Tahoma" w:hAnsi="Tahoma" w:cs="Tahoma"/>
          <w:sz w:val="21"/>
          <w:szCs w:val="21"/>
        </w:rPr>
        <w:br w:type="page"/>
      </w:r>
    </w:p>
    <w:p w:rsidR="00463335" w:rsidRPr="00CC4B6A" w:rsidRDefault="00463335" w:rsidP="00463335">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r>
        <w:rPr>
          <w:rFonts w:ascii="Tahoma" w:hAnsi="Tahoma" w:cs="Tahoma"/>
          <w:b/>
          <w:caps/>
          <w:sz w:val="21"/>
          <w:szCs w:val="21"/>
        </w:rPr>
        <w:t>2</w:t>
      </w:r>
      <w:r w:rsidRPr="00CC4B6A">
        <w:rPr>
          <w:rFonts w:ascii="Tahoma" w:hAnsi="Tahoma" w:cs="Tahoma"/>
          <w:b/>
          <w:caps/>
          <w:sz w:val="21"/>
          <w:szCs w:val="21"/>
        </w:rPr>
        <w:t xml:space="preserve">. </w:t>
      </w:r>
      <w:r w:rsidRPr="00CC4B6A">
        <w:rPr>
          <w:rFonts w:ascii="Tahoma" w:hAnsi="Tahoma" w:cs="Tahoma"/>
          <w:b/>
          <w:sz w:val="21"/>
          <w:szCs w:val="21"/>
        </w:rPr>
        <w:t>KÖTET</w:t>
      </w:r>
    </w:p>
    <w:p w:rsidR="00463335" w:rsidRPr="00CC4B6A" w:rsidRDefault="00463335" w:rsidP="00463335">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r w:rsidRPr="00B268F0">
        <w:rPr>
          <w:rFonts w:ascii="Tahoma" w:hAnsi="Tahoma" w:cs="Tahoma"/>
          <w:b/>
          <w:sz w:val="21"/>
          <w:szCs w:val="21"/>
        </w:rPr>
        <w:t>FELADATLEÍRÁS</w:t>
      </w:r>
    </w:p>
    <w:p w:rsidR="004B10FA" w:rsidRDefault="004B10FA">
      <w:pPr>
        <w:spacing w:after="200" w:line="276" w:lineRule="auto"/>
        <w:rPr>
          <w:rFonts w:ascii="Tahoma" w:hAnsi="Tahoma" w:cs="Tahoma"/>
          <w:sz w:val="21"/>
          <w:szCs w:val="21"/>
        </w:rPr>
      </w:pPr>
    </w:p>
    <w:p w:rsidR="00463335" w:rsidRDefault="00463335" w:rsidP="00463335"/>
    <w:p w:rsidR="00463335" w:rsidRPr="00463335" w:rsidRDefault="00463335" w:rsidP="00463335">
      <w:pPr>
        <w:pStyle w:val="Listaszerbekezds"/>
        <w:ind w:left="0"/>
        <w:jc w:val="both"/>
        <w:rPr>
          <w:rFonts w:ascii="Tahoma" w:hAnsi="Tahoma" w:cs="Tahoma"/>
          <w:color w:val="000000"/>
          <w:sz w:val="21"/>
          <w:szCs w:val="21"/>
        </w:rPr>
      </w:pPr>
      <w:r w:rsidRPr="00463335">
        <w:rPr>
          <w:rFonts w:ascii="Tahoma" w:hAnsi="Tahoma" w:cs="Tahoma"/>
          <w:color w:val="000000"/>
          <w:sz w:val="21"/>
          <w:szCs w:val="21"/>
        </w:rPr>
        <w:t>Hivatalos közbeszerzési tanácsadói feladatok teljes körű ellátása, amelynek keretében Megbízott az alábbi tevékenységek ellátására köteles:</w:t>
      </w:r>
    </w:p>
    <w:p w:rsidR="00463335" w:rsidRPr="00463335" w:rsidRDefault="00463335" w:rsidP="00463335">
      <w:pPr>
        <w:pStyle w:val="Listaszerbekezds"/>
        <w:ind w:left="567"/>
        <w:jc w:val="both"/>
        <w:rPr>
          <w:rFonts w:ascii="Tahoma" w:hAnsi="Tahoma" w:cs="Tahoma"/>
          <w:color w:val="000000"/>
          <w:sz w:val="21"/>
          <w:szCs w:val="21"/>
        </w:rPr>
      </w:pPr>
    </w:p>
    <w:p w:rsidR="00463335" w:rsidRPr="00463335" w:rsidRDefault="00463335" w:rsidP="00463335">
      <w:pPr>
        <w:jc w:val="both"/>
        <w:rPr>
          <w:rFonts w:ascii="Tahoma" w:hAnsi="Tahoma" w:cs="Tahoma"/>
          <w:b/>
          <w:color w:val="000000"/>
          <w:sz w:val="21"/>
          <w:szCs w:val="21"/>
          <w:u w:val="single"/>
        </w:rPr>
      </w:pPr>
      <w:r w:rsidRPr="00463335">
        <w:rPr>
          <w:rFonts w:ascii="Tahoma" w:hAnsi="Tahoma" w:cs="Tahoma"/>
          <w:b/>
          <w:color w:val="000000"/>
          <w:sz w:val="21"/>
          <w:szCs w:val="21"/>
          <w:u w:val="single"/>
        </w:rPr>
        <w:t>I./ Közbeszerzési eljárások teljes körű lebonyolítása, amelynek során elvégzendő feladatok különösen:</w:t>
      </w:r>
    </w:p>
    <w:p w:rsidR="00463335" w:rsidRPr="00463335" w:rsidRDefault="00463335" w:rsidP="00463335">
      <w:pPr>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Megbízó igénye esetén közreműködés a közbeszerzési terv összeállításában, esetleges módosításának előkészítésében;</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az eljárást megindító felhívások (hirdetmények), pályázati kiírások, ajánlattételi dokumentáció tervezetének elkészítése (bírálati rész-szempontok indokolással alátámasztott meghatározása, alkalmassági szempontok kidolgozása); szükség esetén javaslattétel a Megbízó közbeszerzési tervében meghatározott eljárás típus változtatására, esetleg eljárások összevont (részajánlat-tétel lehetőségének biztosítása mellett történő) lefolytatására;</w:t>
      </w:r>
    </w:p>
    <w:p w:rsidR="00463335" w:rsidRPr="00463335" w:rsidRDefault="00463335" w:rsidP="00463335">
      <w:pPr>
        <w:pStyle w:val="Listaszerbekezds"/>
        <w:ind w:left="0"/>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Megbízó igénye esetén és utasításai alapján a részletes szerződési feltételek kimunkálása (a dokumentáció részét képező szerződés tervezet elkészítése, a közbeszerzési eljárás során a szerződés tervezet összeállítása), ügyvéd szakember bevonásával;</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Megbízó által rendelkezésre bocsátott műszaki leírás, műszaki dokumentáció közbeszerzési-jogi szempontú felülvizsgálata;</w:t>
      </w:r>
      <w:r w:rsidR="00B268F0" w:rsidRPr="00B268F0">
        <w:rPr>
          <w:rFonts w:ascii="Tahoma" w:hAnsi="Tahoma" w:cs="Tahoma"/>
          <w:sz w:val="21"/>
          <w:szCs w:val="21"/>
        </w:rPr>
        <w:t xml:space="preserve"> </w:t>
      </w:r>
      <w:r w:rsidR="00B268F0">
        <w:rPr>
          <w:rFonts w:ascii="Tahoma" w:hAnsi="Tahoma" w:cs="Tahoma"/>
          <w:sz w:val="21"/>
          <w:szCs w:val="21"/>
        </w:rPr>
        <w:t>Megbízó igénye esetén a műszaki leírás közbeszerzési, jogi szempontú ellenőrzésén túl annak műszaki szempontú ellenőrzése, a műszaki leírás összeállításában való közreműködés</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tanácsadás az eljárások időbeli ütemezésének összeállításához, továbbá az eljárások jogszerűségének felügyelete, szakmai tanácsadás az eljárás fajtájának kiválasztása során.</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hirdetmény közzététele iránti kérelem elkészítése, továbbá a hirdetmény feladása. Megbízott feladatát képezi az előzetes hirdetményellenőrzés során tett hiánypótlási felhívásban foglaltak teljesítése, a hiánypótlás összeállítása;</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kiegészítő tájékoztatás – Megbízóval történő konzultációt követően történő – összeállítása. A nem jogi-közbeszerzési tárgyú kérdések tekintetében a tájékoztatáshoz információt a Megbízó részéről eljáró szakemberek biztosítanak;</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amennyiben helyszíni bejárásra kerül sor, annak Megbízott általi megszervezése, jegyzőkönyv készítése, ajánlattevőknek való megküldése;</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közzétett hirdetmény módosítása, visszavonása, helyesbítése iránti kérelmek elkészítése;</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közreműködés az ajánlatok bontásánál, a bontásról készítendő jegyzőkönyv összeállítása és megküldése ajánlattevők számára;</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ajánlattevőkkel folytatott tárgyalásokon a Megbízó jogi (közbeszerzési) képviselete, a jegyzőkönyv összeállítása;</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bírálóbizottság ülésének ülésről jegyzőkönyv készítése, az ajánlatok közbeszerzési, jogi értékelése; az értékelésről írásbeli szakvélemény készítése a Bíráló Bizottság részére; Megbízott feladatát képezi a döntéshozó személy, testület elé terjesztendő dokumentumok (döntési javaslat, összegezés) összeállítása;</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 xml:space="preserve">az eljárás eredményéről készítendő írásbeli összegezés összeállítása és megküldése az ajánlattevők részére. Megbízott feladatát képezi az </w:t>
      </w:r>
      <w:proofErr w:type="gramStart"/>
      <w:r w:rsidRPr="00463335">
        <w:rPr>
          <w:rFonts w:ascii="Tahoma" w:hAnsi="Tahoma" w:cs="Tahoma"/>
          <w:color w:val="000000"/>
          <w:sz w:val="21"/>
          <w:szCs w:val="21"/>
        </w:rPr>
        <w:t>eljárás(</w:t>
      </w:r>
      <w:proofErr w:type="gramEnd"/>
      <w:r w:rsidRPr="00463335">
        <w:rPr>
          <w:rFonts w:ascii="Tahoma" w:hAnsi="Tahoma" w:cs="Tahoma"/>
          <w:color w:val="000000"/>
          <w:sz w:val="21"/>
          <w:szCs w:val="21"/>
        </w:rPr>
        <w:t>ok) eredményéről vagy eredménytelenségéről szóló hirdetmény összeállítása és megjelentetése, továbbá a szerződések teljesítéséről szóló hirdetmények összeállítása és közzététel céljából történő feladása is;</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 xml:space="preserve">Megbízó – </w:t>
      </w:r>
      <w:r w:rsidR="00B268F0">
        <w:rPr>
          <w:rFonts w:ascii="Tahoma" w:hAnsi="Tahoma" w:cs="Tahoma"/>
          <w:color w:val="000000"/>
          <w:sz w:val="21"/>
          <w:szCs w:val="21"/>
        </w:rPr>
        <w:t xml:space="preserve">adott esetben </w:t>
      </w:r>
      <w:r w:rsidRPr="00463335">
        <w:rPr>
          <w:rFonts w:ascii="Tahoma" w:hAnsi="Tahoma" w:cs="Tahoma"/>
          <w:color w:val="000000"/>
          <w:sz w:val="21"/>
          <w:szCs w:val="21"/>
        </w:rPr>
        <w:t>ügyvéd bevonásával történő – jogi képviselete a Közbeszerzési Értesítő Szerkesztőbizottsága és jogorvoslati eljárás esetén a Közbeszerzési Döntőbizottság előtt;</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Közbeszerzési Döntőbizottság döntése elleni jogorvoslati eljárások során – ügyvéd bevonásával történő – jogi képviselet ellátása, az előzetes vitarendezés (Kbt. 79.§) során a Megbízó közbeszerzési és – ügyvéd bevonásával történő – jogi képviselete, és az előzetes vitarendezés során szükséges, Megbízó részéről felmerülő feladatok ellátása;</w:t>
      </w:r>
    </w:p>
    <w:p w:rsidR="00463335" w:rsidRPr="00463335" w:rsidRDefault="00463335" w:rsidP="00463335">
      <w:pPr>
        <w:pStyle w:val="Listaszerbekezds"/>
        <w:ind w:left="0"/>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megvalósítás időszaka alatt a többlet- és pótmunkához kapcsolódó esetleges (kiegészítő beruházásokra irányuló) közbeszerzés lefolytatása az alapeljárások esetén teljesítendő feladatok végrehajtásával és feltételei szerint;</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közbeszerzési eljárások eredményeként létrejött szerződések módosítási igénye esetén a módosítás jogszerűségének előzetes véleményezése, Megbízó igénye esetén a szerződésmódosítás előkészítése, továbbá a szerződésmódosítást követően a szerződésmódosításról szóló hirdetmény összeállítása és közzététele;</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Megbízott feladata a jogorvoslati eljárások eredményeként megismétlendő eljárások lefolytatása is, amennyiben az a Megbízottnak felróható mulasztás, vagy tevékenység eredményeként áll elő;</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hirdetmény nélküli tárgyalásos eljárásban a Közbeszerzési Döntőbizottság tájékoztatása (a tájékoztatás összeállítása), az eljárás, és azon belül a tárgyalás lefolytatása, lebonyolítása;</w:t>
      </w:r>
    </w:p>
    <w:p w:rsidR="00463335" w:rsidRPr="00463335" w:rsidRDefault="00463335" w:rsidP="00463335">
      <w:pPr>
        <w:pStyle w:val="Listaszerbekezds"/>
        <w:ind w:left="0"/>
        <w:jc w:val="both"/>
        <w:rPr>
          <w:rFonts w:ascii="Tahoma" w:hAnsi="Tahoma" w:cs="Tahoma"/>
          <w:color w:val="000000"/>
          <w:sz w:val="21"/>
          <w:szCs w:val="21"/>
        </w:rPr>
      </w:pPr>
    </w:p>
    <w:p w:rsidR="00463335" w:rsidRPr="00D93DD2" w:rsidRDefault="00463335" w:rsidP="00D93DD2">
      <w:pPr>
        <w:pStyle w:val="Listaszerbekezds"/>
        <w:numPr>
          <w:ilvl w:val="0"/>
          <w:numId w:val="10"/>
        </w:numPr>
        <w:tabs>
          <w:tab w:val="num" w:pos="851"/>
        </w:tabs>
        <w:suppressAutoHyphens/>
        <w:ind w:left="0" w:firstLine="0"/>
        <w:contextualSpacing w:val="0"/>
        <w:jc w:val="both"/>
        <w:rPr>
          <w:rFonts w:ascii="Tahoma" w:hAnsi="Tahoma" w:cs="Tahoma"/>
          <w:sz w:val="21"/>
          <w:szCs w:val="21"/>
          <w:shd w:val="clear" w:color="auto" w:fill="FFFFFF"/>
          <w:lang w:eastAsia="en-GB"/>
        </w:rPr>
      </w:pPr>
      <w:r w:rsidRPr="00463335">
        <w:rPr>
          <w:rFonts w:ascii="Tahoma" w:hAnsi="Tahoma" w:cs="Tahoma"/>
          <w:color w:val="000000"/>
          <w:sz w:val="21"/>
          <w:szCs w:val="21"/>
        </w:rPr>
        <w:t>a beszerzésekhez kapcsolódóan közreműködés a közbeszerzési eljárások, vagy a projekt lezárása során a támogatást nyújtó, vagy a támogatást nyújtó szervezet részéről megbízott szervezetek, személyek részéről lefolytatandó ellenőrzésekben (esetleges támogatott projektek esetén)</w:t>
      </w:r>
      <w:r w:rsidR="00D93DD2">
        <w:rPr>
          <w:rFonts w:ascii="Tahoma" w:hAnsi="Tahoma" w:cs="Tahoma"/>
          <w:color w:val="000000"/>
          <w:sz w:val="21"/>
          <w:szCs w:val="21"/>
        </w:rPr>
        <w:t xml:space="preserve"> </w:t>
      </w:r>
      <w:r w:rsidR="00D93DD2">
        <w:rPr>
          <w:rFonts w:ascii="Tahoma" w:hAnsi="Tahoma" w:cs="Tahoma"/>
          <w:sz w:val="21"/>
          <w:szCs w:val="21"/>
          <w:shd w:val="clear" w:color="auto" w:fill="FFFFFF"/>
          <w:lang w:eastAsia="en-GB"/>
        </w:rPr>
        <w:t>ideértve különösen</w:t>
      </w:r>
      <w:r w:rsidR="00B268F0">
        <w:rPr>
          <w:rFonts w:ascii="Tahoma" w:hAnsi="Tahoma" w:cs="Tahoma"/>
          <w:sz w:val="21"/>
          <w:szCs w:val="21"/>
          <w:shd w:val="clear" w:color="auto" w:fill="FFFFFF"/>
          <w:lang w:eastAsia="en-GB"/>
        </w:rPr>
        <w:t>,</w:t>
      </w:r>
      <w:r w:rsidR="00D93DD2">
        <w:rPr>
          <w:rFonts w:ascii="Tahoma" w:hAnsi="Tahoma" w:cs="Tahoma"/>
          <w:sz w:val="21"/>
          <w:szCs w:val="21"/>
          <w:shd w:val="clear" w:color="auto" w:fill="FFFFFF"/>
          <w:lang w:eastAsia="en-GB"/>
        </w:rPr>
        <w:t xml:space="preserve"> de nem kizárólagosan a MIR felület közbeszerzési szempontból történő, a lefolytatott eljárásokkal kapcsolatos teljes körű kezelését</w:t>
      </w:r>
      <w:r w:rsidRPr="00D93DD2">
        <w:rPr>
          <w:rFonts w:ascii="Tahoma" w:hAnsi="Tahoma" w:cs="Tahoma"/>
          <w:color w:val="000000"/>
          <w:sz w:val="21"/>
          <w:szCs w:val="21"/>
        </w:rPr>
        <w:t>;</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6D31AD">
      <w:pPr>
        <w:pStyle w:val="Listaszerbekezds"/>
        <w:numPr>
          <w:ilvl w:val="0"/>
          <w:numId w:val="10"/>
        </w:numPr>
        <w:tabs>
          <w:tab w:val="num"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nem képezi Megbízott feladatát a Megbízó közbeszerzésekkel kapcsolatban eljáró testületeinek és személyek munkájával kapcsolatos (a jelen felhívásban a Megbízott feladataiként nem részletezett) adminisztratív teendők ellátása, pl. a bizottságok összehívása.</w:t>
      </w:r>
    </w:p>
    <w:p w:rsidR="00463335" w:rsidRPr="00463335" w:rsidRDefault="00463335" w:rsidP="00463335">
      <w:pPr>
        <w:pStyle w:val="Listaszerbekezds"/>
        <w:tabs>
          <w:tab w:val="num" w:pos="851"/>
        </w:tabs>
        <w:suppressAutoHyphens/>
        <w:ind w:left="0"/>
        <w:jc w:val="both"/>
        <w:rPr>
          <w:rFonts w:ascii="Tahoma" w:hAnsi="Tahoma" w:cs="Tahoma"/>
          <w:color w:val="000000"/>
          <w:sz w:val="21"/>
          <w:szCs w:val="21"/>
        </w:rPr>
      </w:pPr>
    </w:p>
    <w:p w:rsidR="00463335" w:rsidRPr="00463335" w:rsidRDefault="00463335" w:rsidP="00463335">
      <w:pPr>
        <w:tabs>
          <w:tab w:val="num" w:pos="851"/>
        </w:tabs>
        <w:jc w:val="both"/>
        <w:rPr>
          <w:rFonts w:ascii="Tahoma" w:hAnsi="Tahoma" w:cs="Tahoma"/>
          <w:color w:val="000000"/>
          <w:sz w:val="21"/>
          <w:szCs w:val="21"/>
        </w:rPr>
      </w:pPr>
      <w:r w:rsidRPr="00463335">
        <w:rPr>
          <w:rFonts w:ascii="Tahoma" w:hAnsi="Tahoma" w:cs="Tahoma"/>
          <w:color w:val="000000"/>
          <w:sz w:val="21"/>
          <w:szCs w:val="21"/>
        </w:rPr>
        <w:t xml:space="preserve">A fenti felsorolás nem </w:t>
      </w:r>
      <w:proofErr w:type="spellStart"/>
      <w:r w:rsidRPr="00463335">
        <w:rPr>
          <w:rFonts w:ascii="Tahoma" w:hAnsi="Tahoma" w:cs="Tahoma"/>
          <w:color w:val="000000"/>
          <w:sz w:val="21"/>
          <w:szCs w:val="21"/>
        </w:rPr>
        <w:t>teljeskörű</w:t>
      </w:r>
      <w:proofErr w:type="spellEnd"/>
      <w:r w:rsidRPr="00463335">
        <w:rPr>
          <w:rFonts w:ascii="Tahoma" w:hAnsi="Tahoma" w:cs="Tahoma"/>
          <w:color w:val="000000"/>
          <w:sz w:val="21"/>
          <w:szCs w:val="21"/>
        </w:rPr>
        <w:t>, minden, a közbeszerzési eljárás lebonyolítása során felmerülő cselekmény végrehajtása a Megbízott feladatát képezi.</w:t>
      </w:r>
    </w:p>
    <w:p w:rsidR="00463335" w:rsidRPr="00463335" w:rsidRDefault="00463335" w:rsidP="00463335">
      <w:pPr>
        <w:pStyle w:val="Listaszerbekezds"/>
        <w:ind w:left="0"/>
        <w:jc w:val="both"/>
        <w:rPr>
          <w:rFonts w:ascii="Tahoma" w:hAnsi="Tahoma" w:cs="Tahoma"/>
          <w:color w:val="000000"/>
          <w:sz w:val="21"/>
          <w:szCs w:val="21"/>
        </w:rPr>
      </w:pPr>
    </w:p>
    <w:p w:rsidR="00463335" w:rsidRPr="00463335" w:rsidRDefault="00463335" w:rsidP="00463335">
      <w:pPr>
        <w:jc w:val="both"/>
        <w:rPr>
          <w:rFonts w:ascii="Tahoma" w:hAnsi="Tahoma" w:cs="Tahoma"/>
          <w:b/>
          <w:color w:val="000000"/>
          <w:sz w:val="21"/>
          <w:szCs w:val="21"/>
          <w:u w:val="single"/>
        </w:rPr>
      </w:pPr>
      <w:r w:rsidRPr="00463335">
        <w:rPr>
          <w:rFonts w:ascii="Tahoma" w:hAnsi="Tahoma" w:cs="Tahoma"/>
          <w:b/>
          <w:color w:val="000000"/>
          <w:sz w:val="21"/>
          <w:szCs w:val="21"/>
          <w:u w:val="single"/>
        </w:rPr>
        <w:t xml:space="preserve">II./ </w:t>
      </w:r>
      <w:proofErr w:type="gramStart"/>
      <w:r w:rsidRPr="00463335">
        <w:rPr>
          <w:rFonts w:ascii="Tahoma" w:hAnsi="Tahoma" w:cs="Tahoma"/>
          <w:b/>
          <w:color w:val="000000"/>
          <w:sz w:val="21"/>
          <w:szCs w:val="21"/>
          <w:u w:val="single"/>
        </w:rPr>
        <w:t>A</w:t>
      </w:r>
      <w:proofErr w:type="gramEnd"/>
      <w:r w:rsidRPr="00463335">
        <w:rPr>
          <w:rFonts w:ascii="Tahoma" w:hAnsi="Tahoma" w:cs="Tahoma"/>
          <w:b/>
          <w:color w:val="000000"/>
          <w:sz w:val="21"/>
          <w:szCs w:val="21"/>
          <w:u w:val="single"/>
        </w:rPr>
        <w:t xml:space="preserve"> közbeszerzések előkészítéséhez és lebonyolításához kapcsolódó tanácsadói feladatok:</w:t>
      </w:r>
    </w:p>
    <w:p w:rsidR="00463335" w:rsidRPr="00463335" w:rsidRDefault="00463335" w:rsidP="00463335">
      <w:pPr>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Köz</w:t>
      </w:r>
      <w:r w:rsidR="00B268F0">
        <w:rPr>
          <w:rFonts w:ascii="Tahoma" w:hAnsi="Tahoma" w:cs="Tahoma"/>
          <w:color w:val="000000"/>
          <w:sz w:val="21"/>
          <w:szCs w:val="21"/>
        </w:rPr>
        <w:t xml:space="preserve">beszerzési </w:t>
      </w:r>
      <w:r w:rsidRPr="00463335">
        <w:rPr>
          <w:rFonts w:ascii="Tahoma" w:hAnsi="Tahoma" w:cs="Tahoma"/>
          <w:color w:val="000000"/>
          <w:sz w:val="21"/>
          <w:szCs w:val="21"/>
        </w:rPr>
        <w:t>eljárások előkészítésével és lebonyolításával kapcsolatos tanácsadás a Megbízó részére a Megbízó által egyedileg és esetileg meghatározott kérdéskörökben.</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Az egyedileg és esetileg meghatározott kérdéskörökben írásos közbeszerzési-jogi szakvéleményt készít a felmerült kérdéskörnek a közbeszerzési törvény, valamint egyéb vonatkozó jogszabályok szerinti értelmezésről.</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közbeszerzési eljárásokkal összefüggő iratok tervezetének kidolgozása. Szakértői részvétel és rendelkezésre állás biztosítása a Megbízó által szükségesnek ítélt döntés-előkészítő, illetve döntéshozó fórumokon.</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Megbízott a közbeszerzési eljárások lefolytatása során köteles olyan tanácsokkal ellátni a Megbízót, amelyek biztosítják az eljárások jogszerűségét, a Megbízó jogkövető magatartását és növelik az eljárások eredményességének esélyét.</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Minőségbiztosítási eljárás során akár előzetesen, akár folyamatba épülve aktívan közreműködik Megbízóval annak érdekében, hogy a Megbízó eljárása megfeleljen a hatályos jogszabályi előírásoknak, valamint rendelkezéseknek.</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 xml:space="preserve">A felhívásokat, valamint egyéb hirdetményeket, illetve dokumentációkat és – eseti jelleggel külön felkérésre – a megkötendő szerződések tervezetét elkészíti, illetve </w:t>
      </w:r>
      <w:proofErr w:type="spellStart"/>
      <w:r w:rsidRPr="00463335">
        <w:rPr>
          <w:rFonts w:ascii="Tahoma" w:hAnsi="Tahoma" w:cs="Tahoma"/>
          <w:color w:val="000000"/>
          <w:sz w:val="21"/>
          <w:szCs w:val="21"/>
        </w:rPr>
        <w:t>minőségbiztosítja</w:t>
      </w:r>
      <w:proofErr w:type="spellEnd"/>
      <w:r w:rsidRPr="00463335">
        <w:rPr>
          <w:rFonts w:ascii="Tahoma" w:hAnsi="Tahoma" w:cs="Tahoma"/>
          <w:color w:val="000000"/>
          <w:sz w:val="21"/>
          <w:szCs w:val="21"/>
        </w:rPr>
        <w:t>.</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Megbízó által egyedileg és esetileg meghatározott kérdéskörökben javaslatot tesz, tanulmányt készít az adott közbeszerzési eljárás hatékony lefolytatására.</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Közreműködik a közbeszerzési és beszerzési szabályzat kialakításában illetve ellátja ezek auditálásával, valamint minőségbiztosításával kapcsolatos feladatokat a hatályos jogszabályoknak megfelelően.</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1"/>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Megbízói igény esetén részt vesz a Megbízó szakmai egyeztetésein, közbeszerzési eljárásokkal kapcsolatos megbeszélésein.</w:t>
      </w:r>
    </w:p>
    <w:p w:rsidR="00463335" w:rsidRPr="00463335" w:rsidRDefault="00463335" w:rsidP="00463335">
      <w:pPr>
        <w:pStyle w:val="Listaszerbekezds"/>
        <w:tabs>
          <w:tab w:val="left" w:pos="851"/>
        </w:tabs>
        <w:suppressAutoHyphens/>
        <w:ind w:left="0"/>
        <w:jc w:val="both"/>
        <w:rPr>
          <w:rFonts w:ascii="Tahoma" w:hAnsi="Tahoma" w:cs="Tahoma"/>
          <w:color w:val="000000"/>
          <w:sz w:val="21"/>
          <w:szCs w:val="21"/>
        </w:rPr>
      </w:pPr>
    </w:p>
    <w:p w:rsidR="00463335" w:rsidRPr="00463335" w:rsidRDefault="00463335" w:rsidP="00463335">
      <w:pPr>
        <w:jc w:val="both"/>
        <w:rPr>
          <w:rFonts w:ascii="Tahoma" w:hAnsi="Tahoma" w:cs="Tahoma"/>
          <w:b/>
          <w:color w:val="000000"/>
          <w:sz w:val="21"/>
          <w:szCs w:val="21"/>
          <w:u w:val="single"/>
        </w:rPr>
      </w:pPr>
      <w:r w:rsidRPr="00463335">
        <w:rPr>
          <w:rFonts w:ascii="Tahoma" w:hAnsi="Tahoma" w:cs="Tahoma"/>
          <w:b/>
          <w:color w:val="000000"/>
          <w:sz w:val="21"/>
          <w:szCs w:val="21"/>
          <w:u w:val="single"/>
        </w:rPr>
        <w:t xml:space="preserve">III. </w:t>
      </w:r>
      <w:proofErr w:type="gramStart"/>
      <w:r w:rsidRPr="00463335">
        <w:rPr>
          <w:rFonts w:ascii="Tahoma" w:hAnsi="Tahoma" w:cs="Tahoma"/>
          <w:b/>
          <w:color w:val="000000"/>
          <w:sz w:val="21"/>
          <w:szCs w:val="21"/>
          <w:u w:val="single"/>
        </w:rPr>
        <w:t>A</w:t>
      </w:r>
      <w:proofErr w:type="gramEnd"/>
      <w:r w:rsidRPr="00463335">
        <w:rPr>
          <w:rFonts w:ascii="Tahoma" w:hAnsi="Tahoma" w:cs="Tahoma"/>
          <w:b/>
          <w:color w:val="000000"/>
          <w:sz w:val="21"/>
          <w:szCs w:val="21"/>
          <w:u w:val="single"/>
        </w:rPr>
        <w:t xml:space="preserve"> megbízás végrehajtása</w:t>
      </w:r>
    </w:p>
    <w:p w:rsidR="00463335" w:rsidRPr="00463335" w:rsidRDefault="00463335" w:rsidP="00463335">
      <w:pPr>
        <w:jc w:val="both"/>
        <w:rPr>
          <w:rFonts w:ascii="Tahoma" w:hAnsi="Tahoma" w:cs="Tahoma"/>
          <w:color w:val="000000"/>
          <w:sz w:val="21"/>
          <w:szCs w:val="21"/>
        </w:rPr>
      </w:pPr>
    </w:p>
    <w:p w:rsidR="00463335" w:rsidRPr="00E0678C" w:rsidRDefault="00E0678C" w:rsidP="00E0678C">
      <w:pPr>
        <w:pStyle w:val="Listaszerbekezds"/>
        <w:numPr>
          <w:ilvl w:val="0"/>
          <w:numId w:val="12"/>
        </w:numPr>
        <w:tabs>
          <w:tab w:val="left" w:pos="851"/>
        </w:tabs>
        <w:ind w:left="0" w:firstLine="0"/>
        <w:jc w:val="both"/>
        <w:rPr>
          <w:rFonts w:ascii="Tahoma" w:hAnsi="Tahoma" w:cs="Tahoma"/>
          <w:color w:val="000000"/>
          <w:sz w:val="21"/>
          <w:szCs w:val="21"/>
        </w:rPr>
      </w:pPr>
      <w:r>
        <w:rPr>
          <w:rFonts w:ascii="Tahoma" w:hAnsi="Tahoma" w:cs="Tahoma"/>
          <w:color w:val="000000"/>
          <w:sz w:val="21"/>
          <w:szCs w:val="21"/>
        </w:rPr>
        <w:t>A</w:t>
      </w:r>
      <w:r w:rsidRPr="00E225C1">
        <w:rPr>
          <w:rFonts w:ascii="Tahoma" w:hAnsi="Tahoma" w:cs="Tahoma"/>
          <w:color w:val="000000"/>
          <w:sz w:val="21"/>
          <w:szCs w:val="21"/>
        </w:rPr>
        <w:t xml:space="preserve"> Megbízottnál, illetve a Megbízott vonatkozásában a megbízás teljesítéséhez szükséges eszközt, felszerelést a Megbízott biztosít, és az azok használatával kapcsolatos költségek is a Megbízottat terhelik</w:t>
      </w:r>
      <w:r>
        <w:rPr>
          <w:rFonts w:ascii="Tahoma" w:hAnsi="Tahoma" w:cs="Tahoma"/>
          <w:color w:val="000000"/>
          <w:sz w:val="21"/>
          <w:szCs w:val="21"/>
        </w:rPr>
        <w:t xml:space="preserve">. </w:t>
      </w:r>
      <w:r w:rsidRPr="00463335">
        <w:rPr>
          <w:rFonts w:ascii="Tahoma" w:hAnsi="Tahoma" w:cs="Tahoma"/>
          <w:color w:val="000000"/>
          <w:sz w:val="21"/>
          <w:szCs w:val="21"/>
        </w:rPr>
        <w:t xml:space="preserve">Megbízó az eljárások elkészítéséhez és lebonyolításához pénzügyi, jogi és közbeszerzés tárgya szerinti szakértelmet biztosít. </w:t>
      </w:r>
      <w:r w:rsidR="00463335" w:rsidRPr="009E5C15">
        <w:rPr>
          <w:rFonts w:ascii="Tahoma" w:hAnsi="Tahoma" w:cs="Tahoma"/>
          <w:color w:val="FF0000"/>
          <w:sz w:val="21"/>
          <w:szCs w:val="21"/>
        </w:rPr>
        <w:t xml:space="preserve"> </w:t>
      </w:r>
    </w:p>
    <w:p w:rsidR="00463335" w:rsidRPr="00463335" w:rsidRDefault="00463335" w:rsidP="00463335">
      <w:pPr>
        <w:pStyle w:val="Listaszerbekezds"/>
        <w:tabs>
          <w:tab w:val="left" w:pos="851"/>
        </w:tabs>
        <w:ind w:left="0"/>
        <w:jc w:val="both"/>
        <w:rPr>
          <w:rFonts w:ascii="Tahoma" w:hAnsi="Tahoma" w:cs="Tahoma"/>
          <w:color w:val="000000"/>
          <w:sz w:val="21"/>
          <w:szCs w:val="21"/>
        </w:rPr>
      </w:pPr>
    </w:p>
    <w:p w:rsidR="00463335" w:rsidRPr="00463335" w:rsidRDefault="00463335" w:rsidP="006D31AD">
      <w:pPr>
        <w:pStyle w:val="Listaszerbekezds"/>
        <w:numPr>
          <w:ilvl w:val="0"/>
          <w:numId w:val="12"/>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A Megbízott köteles biztosítani a szerződés megfelelő teljesítéséhez szükséges személyi állományt. Megbízó tájékoztatja megbízottat, hogy a közbeszerzési eljárások bírálóbizottságába közbeszerzési és/vagy jogi szakértelemmel rendelkező tagot delegálhat, akit Megbízott köteles folyamatosan tájékoztatni az eljárás előkészítésével és lebonyolításával kapcsolatosan megtett intézkedéseiről.</w:t>
      </w:r>
    </w:p>
    <w:p w:rsidR="00463335" w:rsidRPr="00463335" w:rsidRDefault="00463335" w:rsidP="00463335">
      <w:pPr>
        <w:pStyle w:val="Listaszerbekezds"/>
        <w:tabs>
          <w:tab w:val="left" w:pos="851"/>
        </w:tabs>
        <w:suppressAutoHyphens/>
        <w:ind w:left="0"/>
        <w:jc w:val="both"/>
        <w:rPr>
          <w:rFonts w:ascii="Tahoma" w:hAnsi="Tahoma" w:cs="Tahoma"/>
          <w:color w:val="000000"/>
          <w:sz w:val="21"/>
          <w:szCs w:val="21"/>
        </w:rPr>
      </w:pPr>
    </w:p>
    <w:p w:rsidR="00463335" w:rsidRPr="00463335" w:rsidRDefault="00463335" w:rsidP="006D31AD">
      <w:pPr>
        <w:pStyle w:val="Listaszerbekezds"/>
        <w:numPr>
          <w:ilvl w:val="0"/>
          <w:numId w:val="12"/>
        </w:numPr>
        <w:tabs>
          <w:tab w:val="left" w:pos="851"/>
        </w:tabs>
        <w:suppressAutoHyphens/>
        <w:ind w:left="0" w:firstLine="0"/>
        <w:contextualSpacing w:val="0"/>
        <w:jc w:val="both"/>
        <w:rPr>
          <w:rFonts w:ascii="Tahoma" w:hAnsi="Tahoma" w:cs="Tahoma"/>
          <w:color w:val="000000"/>
          <w:sz w:val="21"/>
          <w:szCs w:val="21"/>
        </w:rPr>
      </w:pPr>
      <w:r w:rsidRPr="00463335">
        <w:rPr>
          <w:rFonts w:ascii="Tahoma" w:hAnsi="Tahoma" w:cs="Tahoma"/>
          <w:color w:val="000000"/>
          <w:sz w:val="21"/>
          <w:szCs w:val="21"/>
        </w:rPr>
        <w:t>Megbízott a Megbízó kérése esetén szóban beszámol a közbeszerzési eljárások aktuális állapotáról, amelyet szükség esetén írásban is megerősít.</w:t>
      </w:r>
    </w:p>
    <w:p w:rsidR="00463335" w:rsidRPr="00463335" w:rsidRDefault="00463335" w:rsidP="00463335">
      <w:pPr>
        <w:pStyle w:val="Listaszerbekezds"/>
        <w:tabs>
          <w:tab w:val="left" w:pos="851"/>
        </w:tabs>
        <w:suppressAutoHyphens/>
        <w:ind w:left="0"/>
        <w:jc w:val="both"/>
        <w:rPr>
          <w:rFonts w:ascii="Tahoma" w:hAnsi="Tahoma" w:cs="Tahoma"/>
          <w:color w:val="000000"/>
          <w:sz w:val="21"/>
          <w:szCs w:val="21"/>
        </w:rPr>
      </w:pPr>
    </w:p>
    <w:p w:rsidR="00463335" w:rsidRPr="00463335" w:rsidRDefault="00463335" w:rsidP="00463335">
      <w:pPr>
        <w:pStyle w:val="Listaszerbekezds"/>
        <w:tabs>
          <w:tab w:val="left" w:pos="851"/>
        </w:tabs>
        <w:ind w:left="0"/>
        <w:jc w:val="both"/>
        <w:rPr>
          <w:rFonts w:ascii="Tahoma" w:hAnsi="Tahoma" w:cs="Tahoma"/>
          <w:color w:val="000000"/>
          <w:sz w:val="21"/>
          <w:szCs w:val="21"/>
        </w:rPr>
      </w:pPr>
      <w:r w:rsidRPr="00463335">
        <w:rPr>
          <w:rFonts w:ascii="Tahoma" w:hAnsi="Tahoma" w:cs="Tahoma"/>
          <w:color w:val="000000"/>
          <w:sz w:val="21"/>
          <w:szCs w:val="21"/>
        </w:rPr>
        <w:t>d)</w:t>
      </w:r>
      <w:r w:rsidRPr="00463335">
        <w:rPr>
          <w:rFonts w:ascii="Tahoma" w:hAnsi="Tahoma" w:cs="Tahoma"/>
          <w:color w:val="000000"/>
          <w:sz w:val="21"/>
          <w:szCs w:val="21"/>
        </w:rPr>
        <w:tab/>
        <w:t>Megbízottat az eljárási cselekményekért teljes körű felelősség terheli, ide értve a feladatkörével összefüggésben keletkezett kár teljes megtérítésének kötelezettségét is.</w:t>
      </w:r>
    </w:p>
    <w:p w:rsidR="00463335" w:rsidRPr="00463335" w:rsidRDefault="00463335" w:rsidP="00463335">
      <w:pPr>
        <w:pStyle w:val="Listaszerbekezds"/>
        <w:ind w:left="0"/>
        <w:rPr>
          <w:rFonts w:ascii="Tahoma" w:hAnsi="Tahoma" w:cs="Tahoma"/>
          <w:color w:val="000000"/>
          <w:sz w:val="21"/>
          <w:szCs w:val="21"/>
        </w:rPr>
      </w:pPr>
    </w:p>
    <w:p w:rsidR="00463335" w:rsidRPr="00463335" w:rsidRDefault="00463335" w:rsidP="00463335">
      <w:pPr>
        <w:pStyle w:val="Listaszerbekezds"/>
        <w:tabs>
          <w:tab w:val="left" w:pos="851"/>
        </w:tabs>
        <w:ind w:left="0"/>
        <w:jc w:val="both"/>
        <w:rPr>
          <w:rFonts w:ascii="Tahoma" w:hAnsi="Tahoma" w:cs="Tahoma"/>
          <w:color w:val="000000"/>
          <w:sz w:val="21"/>
          <w:szCs w:val="21"/>
        </w:rPr>
      </w:pPr>
      <w:proofErr w:type="gramStart"/>
      <w:r w:rsidRPr="00463335">
        <w:rPr>
          <w:rFonts w:ascii="Tahoma" w:hAnsi="Tahoma" w:cs="Tahoma"/>
          <w:color w:val="000000"/>
          <w:sz w:val="21"/>
          <w:szCs w:val="21"/>
        </w:rPr>
        <w:t>e</w:t>
      </w:r>
      <w:proofErr w:type="gramEnd"/>
      <w:r w:rsidRPr="00463335">
        <w:rPr>
          <w:rFonts w:ascii="Tahoma" w:hAnsi="Tahoma" w:cs="Tahoma"/>
          <w:color w:val="000000"/>
          <w:sz w:val="21"/>
          <w:szCs w:val="21"/>
        </w:rPr>
        <w:t>)</w:t>
      </w:r>
      <w:r w:rsidRPr="00463335">
        <w:rPr>
          <w:rFonts w:ascii="Tahoma" w:hAnsi="Tahoma" w:cs="Tahoma"/>
          <w:color w:val="000000"/>
          <w:sz w:val="21"/>
          <w:szCs w:val="21"/>
        </w:rPr>
        <w:tab/>
        <w:t>Megbízott tudomásul veszi, hogy a Megbízó jogosult bármely, a Megbízott által lebonyolításra kerülő közbeszerzési eljárásban részt venni, valamint jogosult bármely, a Megbízott feladatkörébe utalt közbeszerzési eljárást saját hatáskörben lebonyolítani, továbbá Megbízottat a Megbízó által indított közbeszerzési eljárásba bevonni.</w:t>
      </w:r>
    </w:p>
    <w:p w:rsidR="00463335" w:rsidRPr="00463335" w:rsidRDefault="00463335" w:rsidP="00463335">
      <w:pPr>
        <w:pStyle w:val="Listaszerbekezds"/>
        <w:ind w:left="0"/>
        <w:rPr>
          <w:rFonts w:ascii="Tahoma" w:hAnsi="Tahoma" w:cs="Tahoma"/>
          <w:color w:val="000000"/>
          <w:sz w:val="21"/>
          <w:szCs w:val="21"/>
        </w:rPr>
      </w:pPr>
    </w:p>
    <w:p w:rsidR="00463335" w:rsidRDefault="00463335" w:rsidP="00463335">
      <w:pPr>
        <w:pStyle w:val="Listaszerbekezds"/>
        <w:tabs>
          <w:tab w:val="left" w:pos="851"/>
        </w:tabs>
        <w:ind w:left="0"/>
        <w:jc w:val="both"/>
        <w:rPr>
          <w:rFonts w:ascii="Tahoma" w:hAnsi="Tahoma" w:cs="Tahoma"/>
          <w:color w:val="000000"/>
          <w:sz w:val="21"/>
          <w:szCs w:val="21"/>
        </w:rPr>
      </w:pPr>
      <w:r w:rsidRPr="00463335">
        <w:rPr>
          <w:rFonts w:ascii="Tahoma" w:hAnsi="Tahoma" w:cs="Tahoma"/>
          <w:color w:val="000000"/>
          <w:sz w:val="21"/>
          <w:szCs w:val="21"/>
        </w:rPr>
        <w:t>f)</w:t>
      </w:r>
      <w:r w:rsidRPr="00463335">
        <w:rPr>
          <w:rFonts w:ascii="Tahoma" w:hAnsi="Tahoma" w:cs="Tahoma"/>
          <w:color w:val="000000"/>
          <w:sz w:val="21"/>
          <w:szCs w:val="21"/>
        </w:rPr>
        <w:tab/>
        <w:t xml:space="preserve">A Megbízott vállalja, hogy az általa lebonyolított közbeszerzési eljárásban nem vesz részt ajánlattevőként, kapacitást rendelkezésre bocsátóként, valamint ezen szervezetek bármilyen minőségben eljáró megbízottjaként, illetve </w:t>
      </w:r>
      <w:proofErr w:type="gramStart"/>
      <w:r w:rsidRPr="00463335">
        <w:rPr>
          <w:rFonts w:ascii="Tahoma" w:hAnsi="Tahoma" w:cs="Tahoma"/>
          <w:color w:val="000000"/>
          <w:sz w:val="21"/>
          <w:szCs w:val="21"/>
        </w:rPr>
        <w:t>ezen</w:t>
      </w:r>
      <w:proofErr w:type="gramEnd"/>
      <w:r w:rsidRPr="00463335">
        <w:rPr>
          <w:rFonts w:ascii="Tahoma" w:hAnsi="Tahoma" w:cs="Tahoma"/>
          <w:color w:val="000000"/>
          <w:sz w:val="21"/>
          <w:szCs w:val="21"/>
        </w:rPr>
        <w:t xml:space="preserve"> szervezeteknek semmilyen jogi vagy közbeszerzési feladatot nem végez a jelen felhívás alapján kötendő szerződés hatálya alatt. A Megbízott vállalja, hogy a Megbízóval kötött szerződésének fenntartását és teljesítését tartja elsődleges célnak, és minden olyan egyéb jogviszonyt haladéktalanul megszüntet, amely összeférhetetlenségre vezet.</w:t>
      </w: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Pr="00B268F0" w:rsidRDefault="00B268F0" w:rsidP="00B268F0">
      <w:pPr>
        <w:tabs>
          <w:tab w:val="left" w:pos="851"/>
        </w:tabs>
        <w:suppressAutoHyphens/>
        <w:jc w:val="both"/>
        <w:rPr>
          <w:rFonts w:ascii="Tahoma" w:hAnsi="Tahoma" w:cs="Tahoma"/>
          <w:sz w:val="21"/>
          <w:szCs w:val="21"/>
          <w:shd w:val="clear" w:color="auto" w:fill="FFFFFF"/>
          <w:lang w:eastAsia="en-GB"/>
        </w:rPr>
      </w:pPr>
      <w:proofErr w:type="gramStart"/>
      <w:r w:rsidRPr="00B268F0">
        <w:rPr>
          <w:rFonts w:ascii="Tahoma" w:hAnsi="Tahoma" w:cs="Tahoma"/>
          <w:color w:val="000000"/>
          <w:sz w:val="21"/>
          <w:szCs w:val="21"/>
        </w:rPr>
        <w:t>g</w:t>
      </w:r>
      <w:proofErr w:type="gramEnd"/>
      <w:r w:rsidRPr="00B268F0">
        <w:rPr>
          <w:rFonts w:ascii="Tahoma" w:hAnsi="Tahoma" w:cs="Tahoma"/>
          <w:color w:val="000000"/>
          <w:sz w:val="21"/>
          <w:szCs w:val="21"/>
        </w:rPr>
        <w:t xml:space="preserve">) </w:t>
      </w:r>
      <w:r>
        <w:rPr>
          <w:rFonts w:ascii="Tahoma" w:hAnsi="Tahoma" w:cs="Tahoma"/>
          <w:color w:val="000000"/>
          <w:sz w:val="21"/>
          <w:szCs w:val="21"/>
        </w:rPr>
        <w:tab/>
      </w:r>
      <w:r>
        <w:rPr>
          <w:rFonts w:ascii="Tahoma" w:hAnsi="Tahoma" w:cs="Tahoma"/>
          <w:sz w:val="21"/>
          <w:szCs w:val="21"/>
          <w:shd w:val="clear" w:color="auto" w:fill="FFFFFF"/>
          <w:lang w:eastAsia="en-GB"/>
        </w:rPr>
        <w:t>A</w:t>
      </w:r>
      <w:r w:rsidRPr="00B268F0">
        <w:rPr>
          <w:rFonts w:ascii="Tahoma" w:hAnsi="Tahoma" w:cs="Tahoma"/>
          <w:sz w:val="21"/>
          <w:szCs w:val="21"/>
          <w:shd w:val="clear" w:color="auto" w:fill="FFFFFF"/>
          <w:lang w:eastAsia="en-GB"/>
        </w:rPr>
        <w:t xml:space="preserve"> hirdetményekkel kapcsolatos ellenőrzési díjak megfizetését a Megbízó teljesíti.</w:t>
      </w: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Default="00B268F0" w:rsidP="00463335">
      <w:pPr>
        <w:pStyle w:val="Listaszerbekezds"/>
        <w:tabs>
          <w:tab w:val="left" w:pos="851"/>
        </w:tabs>
        <w:ind w:left="0"/>
        <w:jc w:val="both"/>
        <w:rPr>
          <w:rFonts w:ascii="Tahoma" w:hAnsi="Tahoma" w:cs="Tahoma"/>
          <w:color w:val="000000"/>
          <w:sz w:val="21"/>
          <w:szCs w:val="21"/>
        </w:rPr>
      </w:pPr>
    </w:p>
    <w:p w:rsidR="00B268F0" w:rsidRPr="00463335" w:rsidRDefault="00B268F0" w:rsidP="00463335">
      <w:pPr>
        <w:pStyle w:val="Listaszerbekezds"/>
        <w:tabs>
          <w:tab w:val="left" w:pos="851"/>
        </w:tabs>
        <w:ind w:left="0"/>
        <w:jc w:val="both"/>
        <w:rPr>
          <w:rFonts w:ascii="Tahoma" w:hAnsi="Tahoma" w:cs="Tahoma"/>
          <w:color w:val="000000"/>
          <w:sz w:val="21"/>
          <w:szCs w:val="21"/>
        </w:rPr>
      </w:pPr>
    </w:p>
    <w:p w:rsidR="005F1C42" w:rsidRPr="00CC4B6A" w:rsidRDefault="005F1C42" w:rsidP="00125CA0">
      <w:pPr>
        <w:autoSpaceDE w:val="0"/>
        <w:autoSpaceDN w:val="0"/>
        <w:adjustRightInd w:val="0"/>
        <w:rPr>
          <w:rFonts w:ascii="Tahoma" w:hAnsi="Tahoma" w:cs="Tahoma"/>
          <w:sz w:val="21"/>
          <w:szCs w:val="21"/>
        </w:rPr>
      </w:pPr>
    </w:p>
    <w:p w:rsidR="005F1C42" w:rsidRPr="00CC4B6A" w:rsidRDefault="00463335"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r>
        <w:rPr>
          <w:rFonts w:ascii="Tahoma" w:hAnsi="Tahoma" w:cs="Tahoma"/>
          <w:b/>
          <w:caps/>
          <w:sz w:val="21"/>
          <w:szCs w:val="21"/>
        </w:rPr>
        <w:t>3</w:t>
      </w:r>
      <w:r w:rsidR="005F1C42" w:rsidRPr="00CC4B6A">
        <w:rPr>
          <w:rFonts w:ascii="Tahoma" w:hAnsi="Tahoma" w:cs="Tahoma"/>
          <w:b/>
          <w:caps/>
          <w:sz w:val="21"/>
          <w:szCs w:val="21"/>
        </w:rPr>
        <w:t xml:space="preserve">. </w:t>
      </w:r>
      <w:r w:rsidR="005F1C42" w:rsidRPr="00CC4B6A">
        <w:rPr>
          <w:rFonts w:ascii="Tahoma" w:hAnsi="Tahoma" w:cs="Tahoma"/>
          <w:b/>
          <w:sz w:val="21"/>
          <w:szCs w:val="21"/>
        </w:rPr>
        <w:t>KÖTET</w:t>
      </w:r>
    </w:p>
    <w:p w:rsidR="005F1C42" w:rsidRPr="00CC4B6A" w:rsidRDefault="005F1C42" w:rsidP="00125CA0">
      <w:pPr>
        <w:pBdr>
          <w:top w:val="single" w:sz="4" w:space="1" w:color="auto"/>
          <w:left w:val="single" w:sz="4" w:space="4" w:color="auto"/>
          <w:bottom w:val="single" w:sz="4" w:space="1" w:color="auto"/>
          <w:right w:val="single" w:sz="4" w:space="4" w:color="auto"/>
        </w:pBdr>
        <w:shd w:val="clear" w:color="auto" w:fill="C6D9F1"/>
        <w:jc w:val="center"/>
        <w:rPr>
          <w:rFonts w:ascii="Tahoma" w:hAnsi="Tahoma" w:cs="Tahoma"/>
          <w:b/>
          <w:sz w:val="21"/>
          <w:szCs w:val="21"/>
        </w:rPr>
      </w:pPr>
      <w:r w:rsidRPr="00CC4B6A">
        <w:rPr>
          <w:rFonts w:ascii="Tahoma" w:hAnsi="Tahoma" w:cs="Tahoma"/>
          <w:b/>
          <w:sz w:val="21"/>
          <w:szCs w:val="21"/>
        </w:rPr>
        <w:t xml:space="preserve">AJÁNLOTT IGAZOLÁS- </w:t>
      </w:r>
      <w:proofErr w:type="gramStart"/>
      <w:r w:rsidRPr="00CC4B6A">
        <w:rPr>
          <w:rFonts w:ascii="Tahoma" w:hAnsi="Tahoma" w:cs="Tahoma"/>
          <w:b/>
          <w:sz w:val="21"/>
          <w:szCs w:val="21"/>
        </w:rPr>
        <w:t>ÉS</w:t>
      </w:r>
      <w:proofErr w:type="gramEnd"/>
      <w:r w:rsidRPr="00CC4B6A">
        <w:rPr>
          <w:rFonts w:ascii="Tahoma" w:hAnsi="Tahoma" w:cs="Tahoma"/>
          <w:b/>
          <w:sz w:val="21"/>
          <w:szCs w:val="21"/>
        </w:rPr>
        <w:t xml:space="preserve"> NYILATKOZATMINTÁK</w:t>
      </w:r>
    </w:p>
    <w:p w:rsidR="005F1C42" w:rsidRPr="00CC4B6A" w:rsidRDefault="004B10FA" w:rsidP="006D31AD">
      <w:pPr>
        <w:pStyle w:val="Listaszerbekezds"/>
        <w:numPr>
          <w:ilvl w:val="0"/>
          <w:numId w:val="9"/>
        </w:numPr>
        <w:jc w:val="right"/>
        <w:rPr>
          <w:rFonts w:ascii="Tahoma" w:hAnsi="Tahoma" w:cs="Tahoma"/>
          <w:b/>
          <w:sz w:val="21"/>
          <w:szCs w:val="21"/>
        </w:rPr>
      </w:pPr>
      <w:r w:rsidRPr="00CC4B6A">
        <w:rPr>
          <w:rFonts w:ascii="Tahoma" w:hAnsi="Tahoma" w:cs="Tahoma"/>
          <w:b/>
          <w:sz w:val="21"/>
          <w:szCs w:val="21"/>
        </w:rPr>
        <w:t>sz. melléklet</w:t>
      </w:r>
    </w:p>
    <w:p w:rsidR="005F1C42" w:rsidRPr="00CC4B6A" w:rsidRDefault="005F1C42" w:rsidP="004B10FA">
      <w:pPr>
        <w:jc w:val="center"/>
        <w:rPr>
          <w:rFonts w:ascii="Tahoma" w:hAnsi="Tahoma" w:cs="Tahoma"/>
          <w:b/>
          <w:caps/>
          <w:sz w:val="21"/>
          <w:szCs w:val="21"/>
        </w:rPr>
      </w:pPr>
      <w:r w:rsidRPr="00CC4B6A">
        <w:rPr>
          <w:rFonts w:ascii="Tahoma" w:hAnsi="Tahoma" w:cs="Tahoma"/>
          <w:b/>
          <w:caps/>
          <w:sz w:val="21"/>
          <w:szCs w:val="21"/>
        </w:rPr>
        <w:t xml:space="preserve">Tartalom- </w:t>
      </w:r>
      <w:proofErr w:type="gramStart"/>
      <w:r w:rsidRPr="00CC4B6A">
        <w:rPr>
          <w:rFonts w:ascii="Tahoma" w:hAnsi="Tahoma" w:cs="Tahoma"/>
          <w:b/>
          <w:caps/>
          <w:sz w:val="21"/>
          <w:szCs w:val="21"/>
        </w:rPr>
        <w:t>és</w:t>
      </w:r>
      <w:proofErr w:type="gramEnd"/>
      <w:r w:rsidRPr="00CC4B6A">
        <w:rPr>
          <w:rFonts w:ascii="Tahoma" w:hAnsi="Tahoma" w:cs="Tahoma"/>
          <w:b/>
          <w:caps/>
          <w:sz w:val="21"/>
          <w:szCs w:val="21"/>
        </w:rPr>
        <w:t xml:space="preserve"> a kbt. 53. § </w:t>
      </w:r>
      <w:proofErr w:type="gramStart"/>
      <w:r w:rsidRPr="00CC4B6A">
        <w:rPr>
          <w:rFonts w:ascii="Tahoma" w:hAnsi="Tahoma" w:cs="Tahoma"/>
          <w:b/>
          <w:caps/>
          <w:sz w:val="21"/>
          <w:szCs w:val="21"/>
        </w:rPr>
        <w:t>szerinti</w:t>
      </w:r>
      <w:proofErr w:type="gramEnd"/>
      <w:r w:rsidRPr="00CC4B6A">
        <w:rPr>
          <w:rFonts w:ascii="Tahoma" w:hAnsi="Tahoma" w:cs="Tahoma"/>
          <w:b/>
          <w:caps/>
          <w:sz w:val="21"/>
          <w:szCs w:val="21"/>
        </w:rPr>
        <w:t xml:space="preserve"> iratjegyzék</w:t>
      </w:r>
    </w:p>
    <w:p w:rsidR="005F1C42" w:rsidRPr="00CC4B6A" w:rsidRDefault="005F1C42" w:rsidP="00125CA0">
      <w:pPr>
        <w:jc w:val="center"/>
        <w:rPr>
          <w:rFonts w:ascii="Tahoma" w:hAnsi="Tahoma" w:cs="Tahoma"/>
          <w:b/>
          <w:caps/>
          <w:sz w:val="21"/>
          <w:szCs w:val="21"/>
        </w:rPr>
      </w:pPr>
    </w:p>
    <w:tbl>
      <w:tblPr>
        <w:tblW w:w="9568" w:type="dxa"/>
        <w:tblLayout w:type="fixed"/>
        <w:tblCellMar>
          <w:left w:w="70" w:type="dxa"/>
          <w:right w:w="70" w:type="dxa"/>
        </w:tblCellMar>
        <w:tblLook w:val="0000" w:firstRow="0" w:lastRow="0" w:firstColumn="0" w:lastColumn="0" w:noHBand="0" w:noVBand="0"/>
      </w:tblPr>
      <w:tblGrid>
        <w:gridCol w:w="8043"/>
        <w:gridCol w:w="1525"/>
      </w:tblGrid>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spacing w:before="60" w:after="60"/>
              <w:jc w:val="both"/>
              <w:rPr>
                <w:rFonts w:ascii="Tahoma" w:hAnsi="Tahoma" w:cs="Tahoma"/>
                <w:sz w:val="21"/>
                <w:szCs w:val="21"/>
              </w:rPr>
            </w:pPr>
          </w:p>
        </w:tc>
        <w:tc>
          <w:tcPr>
            <w:tcW w:w="1525"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spacing w:before="60" w:after="60"/>
              <w:ind w:right="74"/>
              <w:jc w:val="center"/>
              <w:rPr>
                <w:rFonts w:ascii="Tahoma" w:hAnsi="Tahoma" w:cs="Tahoma"/>
                <w:sz w:val="21"/>
                <w:szCs w:val="21"/>
              </w:rPr>
            </w:pPr>
            <w:r w:rsidRPr="00CC4B6A">
              <w:rPr>
                <w:rFonts w:ascii="Tahoma" w:hAnsi="Tahoma" w:cs="Tahoma"/>
                <w:sz w:val="21"/>
                <w:szCs w:val="21"/>
              </w:rPr>
              <w:t>Oldalszám</w:t>
            </w:r>
          </w:p>
        </w:tc>
      </w:tr>
      <w:tr w:rsidR="004B10FA" w:rsidRPr="00CC4B6A" w:rsidTr="00F351CA">
        <w:tc>
          <w:tcPr>
            <w:tcW w:w="8043" w:type="dxa"/>
            <w:tcBorders>
              <w:top w:val="single" w:sz="4" w:space="0" w:color="auto"/>
              <w:left w:val="single" w:sz="4" w:space="0" w:color="auto"/>
              <w:bottom w:val="single" w:sz="4" w:space="0" w:color="auto"/>
              <w:right w:val="single" w:sz="4" w:space="0" w:color="auto"/>
            </w:tcBorders>
          </w:tcPr>
          <w:p w:rsidR="004B10FA" w:rsidRPr="00CC4B6A" w:rsidRDefault="004B10FA" w:rsidP="004B10FA">
            <w:pPr>
              <w:spacing w:before="60" w:after="60"/>
              <w:jc w:val="both"/>
              <w:rPr>
                <w:rFonts w:ascii="Tahoma" w:hAnsi="Tahoma" w:cs="Tahoma"/>
                <w:sz w:val="21"/>
                <w:szCs w:val="21"/>
              </w:rPr>
            </w:pPr>
            <w:r w:rsidRPr="00CC4B6A">
              <w:rPr>
                <w:rFonts w:ascii="Tahoma" w:hAnsi="Tahoma" w:cs="Tahoma"/>
                <w:sz w:val="21"/>
                <w:szCs w:val="21"/>
              </w:rPr>
              <w:t>Előlap</w:t>
            </w:r>
          </w:p>
        </w:tc>
        <w:tc>
          <w:tcPr>
            <w:tcW w:w="1525" w:type="dxa"/>
            <w:tcBorders>
              <w:top w:val="single" w:sz="4" w:space="0" w:color="auto"/>
              <w:left w:val="single" w:sz="4" w:space="0" w:color="auto"/>
              <w:bottom w:val="single" w:sz="4" w:space="0" w:color="auto"/>
              <w:right w:val="single" w:sz="4" w:space="0" w:color="auto"/>
            </w:tcBorders>
          </w:tcPr>
          <w:p w:rsidR="004B10FA" w:rsidRPr="00CC4B6A" w:rsidRDefault="004B10FA"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spacing w:before="60" w:after="60"/>
              <w:jc w:val="both"/>
              <w:rPr>
                <w:rFonts w:ascii="Tahoma" w:hAnsi="Tahoma" w:cs="Tahoma"/>
                <w:b/>
                <w:sz w:val="21"/>
                <w:szCs w:val="21"/>
              </w:rPr>
            </w:pPr>
            <w:r w:rsidRPr="00CC4B6A">
              <w:rPr>
                <w:rFonts w:ascii="Tahoma" w:hAnsi="Tahoma" w:cs="Tahoma"/>
                <w:sz w:val="21"/>
                <w:szCs w:val="21"/>
              </w:rPr>
              <w:t>Tartalomjegyzék</w:t>
            </w:r>
            <w:r w:rsidR="004B10FA" w:rsidRPr="00CC4B6A">
              <w:rPr>
                <w:rFonts w:ascii="Tahoma" w:hAnsi="Tahoma" w:cs="Tahoma"/>
                <w:sz w:val="21"/>
                <w:szCs w:val="21"/>
              </w:rPr>
              <w:t xml:space="preserve"> (1. sz. melléklet)</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tabs>
                <w:tab w:val="left" w:pos="720"/>
                <w:tab w:val="left" w:pos="1560"/>
              </w:tabs>
              <w:spacing w:before="60" w:after="60"/>
              <w:jc w:val="both"/>
              <w:rPr>
                <w:rFonts w:ascii="Tahoma" w:hAnsi="Tahoma" w:cs="Tahoma"/>
                <w:sz w:val="21"/>
                <w:szCs w:val="21"/>
              </w:rPr>
            </w:pPr>
            <w:r w:rsidRPr="00CC4B6A">
              <w:rPr>
                <w:rFonts w:ascii="Tahoma" w:hAnsi="Tahoma" w:cs="Tahoma"/>
                <w:sz w:val="21"/>
                <w:szCs w:val="21"/>
              </w:rPr>
              <w:t>Felolvasólap (1.1/1.2 számú melléklet)</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704FA4" w:rsidP="00125CA0">
            <w:pPr>
              <w:tabs>
                <w:tab w:val="left" w:pos="720"/>
                <w:tab w:val="left" w:pos="1560"/>
              </w:tabs>
              <w:spacing w:before="60" w:after="60"/>
              <w:jc w:val="both"/>
              <w:rPr>
                <w:rFonts w:ascii="Tahoma" w:hAnsi="Tahoma" w:cs="Tahoma"/>
                <w:sz w:val="21"/>
                <w:szCs w:val="21"/>
              </w:rPr>
            </w:pPr>
            <w:r w:rsidRPr="00CC4B6A">
              <w:rPr>
                <w:rFonts w:ascii="Tahoma" w:hAnsi="Tahoma" w:cs="Tahoma"/>
                <w:sz w:val="21"/>
                <w:szCs w:val="21"/>
              </w:rPr>
              <w:t>Részvételi nyilatkozat</w:t>
            </w:r>
            <w:r w:rsidR="005F1C42" w:rsidRPr="00CC4B6A">
              <w:rPr>
                <w:rFonts w:ascii="Tahoma" w:hAnsi="Tahoma" w:cs="Tahoma"/>
                <w:sz w:val="21"/>
                <w:szCs w:val="21"/>
              </w:rPr>
              <w:t xml:space="preserve"> (2</w:t>
            </w:r>
            <w:r w:rsidR="00AC2A14" w:rsidRPr="00CC4B6A">
              <w:rPr>
                <w:rFonts w:ascii="Tahoma" w:hAnsi="Tahoma" w:cs="Tahoma"/>
                <w:sz w:val="21"/>
                <w:szCs w:val="21"/>
              </w:rPr>
              <w:t>/</w:t>
            </w:r>
            <w:proofErr w:type="gramStart"/>
            <w:r w:rsidR="00AC2A14" w:rsidRPr="00CC4B6A">
              <w:rPr>
                <w:rFonts w:ascii="Tahoma" w:hAnsi="Tahoma" w:cs="Tahoma"/>
                <w:sz w:val="21"/>
                <w:szCs w:val="21"/>
              </w:rPr>
              <w:t>A</w:t>
            </w:r>
            <w:proofErr w:type="gramEnd"/>
            <w:r w:rsidR="005F1C42" w:rsidRPr="00CC4B6A">
              <w:rPr>
                <w:rFonts w:ascii="Tahoma" w:hAnsi="Tahoma" w:cs="Tahoma"/>
                <w:sz w:val="21"/>
                <w:szCs w:val="21"/>
              </w:rPr>
              <w:t>. számú melléklet)</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D61C2" w:rsidP="00125CA0">
            <w:pPr>
              <w:spacing w:before="60" w:after="60"/>
              <w:jc w:val="both"/>
              <w:rPr>
                <w:rFonts w:ascii="Tahoma" w:hAnsi="Tahoma" w:cs="Tahoma"/>
                <w:sz w:val="21"/>
                <w:szCs w:val="21"/>
              </w:rPr>
            </w:pPr>
            <w:r w:rsidRPr="00CC4B6A">
              <w:rPr>
                <w:rFonts w:ascii="Tahoma" w:hAnsi="Tahoma" w:cs="Tahoma"/>
                <w:sz w:val="21"/>
                <w:szCs w:val="21"/>
              </w:rPr>
              <w:t>Nyilatkozat az erőfor</w:t>
            </w:r>
            <w:r w:rsidR="00704FA4" w:rsidRPr="00CC4B6A">
              <w:rPr>
                <w:rFonts w:ascii="Tahoma" w:hAnsi="Tahoma" w:cs="Tahoma"/>
                <w:sz w:val="21"/>
                <w:szCs w:val="21"/>
              </w:rPr>
              <w:t>rások rendelkezésre állásáról (2</w:t>
            </w:r>
            <w:r w:rsidRPr="00CC4B6A">
              <w:rPr>
                <w:rFonts w:ascii="Tahoma" w:hAnsi="Tahoma" w:cs="Tahoma"/>
                <w:sz w:val="21"/>
                <w:szCs w:val="21"/>
              </w:rPr>
              <w:t>/B. sz. melléklet)</w:t>
            </w:r>
            <w:r w:rsidR="004B10FA" w:rsidRPr="00CC4B6A">
              <w:rPr>
                <w:rFonts w:ascii="Tahoma" w:hAnsi="Tahoma" w:cs="Tahoma"/>
                <w:sz w:val="21"/>
                <w:szCs w:val="21"/>
              </w:rPr>
              <w:t xml:space="preserve"> – adott esetben</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D61C2" w:rsidRPr="00CC4B6A" w:rsidTr="00F351CA">
        <w:tc>
          <w:tcPr>
            <w:tcW w:w="8043" w:type="dxa"/>
            <w:tcBorders>
              <w:top w:val="single" w:sz="4" w:space="0" w:color="auto"/>
              <w:left w:val="single" w:sz="4" w:space="0" w:color="auto"/>
              <w:bottom w:val="single" w:sz="4" w:space="0" w:color="auto"/>
              <w:right w:val="single" w:sz="4" w:space="0" w:color="auto"/>
            </w:tcBorders>
          </w:tcPr>
          <w:p w:rsidR="005D61C2" w:rsidRPr="00CC4B6A" w:rsidRDefault="005D61C2" w:rsidP="00125CA0">
            <w:pPr>
              <w:spacing w:before="60" w:after="60"/>
              <w:jc w:val="both"/>
              <w:rPr>
                <w:rFonts w:ascii="Tahoma" w:hAnsi="Tahoma" w:cs="Tahoma"/>
                <w:sz w:val="21"/>
                <w:szCs w:val="21"/>
              </w:rPr>
            </w:pPr>
            <w:r w:rsidRPr="00CC4B6A">
              <w:rPr>
                <w:rFonts w:ascii="Tahoma" w:hAnsi="Tahoma" w:cs="Tahoma"/>
                <w:sz w:val="21"/>
                <w:szCs w:val="21"/>
              </w:rPr>
              <w:t>Nyilatkozat a Kb</w:t>
            </w:r>
            <w:r w:rsidR="00704FA4" w:rsidRPr="00CC4B6A">
              <w:rPr>
                <w:rFonts w:ascii="Tahoma" w:hAnsi="Tahoma" w:cs="Tahoma"/>
                <w:sz w:val="21"/>
                <w:szCs w:val="21"/>
              </w:rPr>
              <w:t>t. 55. § (6) bekezdés szerint (2</w:t>
            </w:r>
            <w:r w:rsidRPr="00CC4B6A">
              <w:rPr>
                <w:rFonts w:ascii="Tahoma" w:hAnsi="Tahoma" w:cs="Tahoma"/>
                <w:sz w:val="21"/>
                <w:szCs w:val="21"/>
              </w:rPr>
              <w:t>/C. sz. melléklet)</w:t>
            </w:r>
            <w:r w:rsidR="004B10FA" w:rsidRPr="00CC4B6A">
              <w:rPr>
                <w:rFonts w:ascii="Tahoma" w:hAnsi="Tahoma" w:cs="Tahoma"/>
                <w:sz w:val="21"/>
                <w:szCs w:val="21"/>
              </w:rPr>
              <w:t xml:space="preserve"> – adott esetben</w:t>
            </w:r>
          </w:p>
        </w:tc>
        <w:tc>
          <w:tcPr>
            <w:tcW w:w="1525" w:type="dxa"/>
            <w:tcBorders>
              <w:top w:val="single" w:sz="4" w:space="0" w:color="auto"/>
              <w:left w:val="single" w:sz="4" w:space="0" w:color="auto"/>
              <w:bottom w:val="single" w:sz="4" w:space="0" w:color="auto"/>
              <w:right w:val="single" w:sz="4" w:space="0" w:color="auto"/>
            </w:tcBorders>
            <w:vAlign w:val="center"/>
          </w:tcPr>
          <w:p w:rsidR="005D61C2" w:rsidRPr="00CC4B6A" w:rsidRDefault="005D61C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pStyle w:val="Cmsor1"/>
              <w:spacing w:before="60"/>
              <w:jc w:val="both"/>
              <w:rPr>
                <w:rFonts w:ascii="Tahoma" w:hAnsi="Tahoma" w:cs="Tahoma"/>
                <w:sz w:val="21"/>
                <w:szCs w:val="21"/>
              </w:rPr>
            </w:pPr>
            <w:r w:rsidRPr="00CC4B6A">
              <w:rPr>
                <w:rFonts w:ascii="Tahoma" w:hAnsi="Tahoma" w:cs="Tahoma"/>
                <w:sz w:val="21"/>
                <w:szCs w:val="21"/>
              </w:rPr>
              <w:t xml:space="preserve">I. </w:t>
            </w:r>
            <w:r w:rsidRPr="00CC4B6A">
              <w:rPr>
                <w:rFonts w:ascii="Tahoma" w:hAnsi="Tahoma" w:cs="Tahoma"/>
                <w:caps/>
                <w:sz w:val="21"/>
                <w:szCs w:val="21"/>
              </w:rPr>
              <w:t>FEJEZET</w:t>
            </w:r>
            <w:r w:rsidRPr="00CC4B6A">
              <w:rPr>
                <w:rFonts w:ascii="Tahoma" w:hAnsi="Tahoma" w:cs="Tahoma"/>
                <w:sz w:val="21"/>
                <w:szCs w:val="21"/>
              </w:rPr>
              <w:t xml:space="preserve">: </w:t>
            </w:r>
            <w:r w:rsidRPr="00CC4B6A">
              <w:rPr>
                <w:rFonts w:ascii="Tahoma" w:hAnsi="Tahoma" w:cs="Tahoma"/>
                <w:caps/>
                <w:sz w:val="21"/>
                <w:szCs w:val="21"/>
              </w:rPr>
              <w:t>Kizáró okokkal kapcsolatban előírt nyilatkozatok, igazolások</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b/>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pStyle w:val="OkeanBehuzas"/>
              <w:spacing w:after="0" w:line="240" w:lineRule="auto"/>
              <w:ind w:left="0"/>
              <w:rPr>
                <w:rFonts w:ascii="Tahoma" w:hAnsi="Tahoma" w:cs="Tahoma"/>
                <w:bCs/>
                <w:sz w:val="21"/>
                <w:szCs w:val="21"/>
              </w:rPr>
            </w:pPr>
            <w:r w:rsidRPr="00CC4B6A">
              <w:rPr>
                <w:rFonts w:ascii="Tahoma" w:hAnsi="Tahoma" w:cs="Tahoma"/>
                <w:bCs/>
                <w:sz w:val="21"/>
                <w:szCs w:val="21"/>
              </w:rPr>
              <w:t xml:space="preserve">Kizáró okokkal kapcsolatos nyilatkozatok és igazolások </w:t>
            </w:r>
            <w:r w:rsidR="001E7D95" w:rsidRPr="00CC4B6A">
              <w:rPr>
                <w:rFonts w:ascii="Tahoma" w:hAnsi="Tahoma" w:cs="Tahoma"/>
                <w:bCs/>
                <w:sz w:val="21"/>
                <w:szCs w:val="21"/>
              </w:rPr>
              <w:t>a részvételi felhívás</w:t>
            </w:r>
            <w:r w:rsidRPr="00CC4B6A">
              <w:rPr>
                <w:rFonts w:ascii="Tahoma" w:hAnsi="Tahoma" w:cs="Tahoma"/>
                <w:bCs/>
                <w:sz w:val="21"/>
                <w:szCs w:val="21"/>
              </w:rPr>
              <w:t xml:space="preserve"> III.2.1) pontj</w:t>
            </w:r>
            <w:r w:rsidR="00704FA4" w:rsidRPr="00CC4B6A">
              <w:rPr>
                <w:rFonts w:ascii="Tahoma" w:hAnsi="Tahoma" w:cs="Tahoma"/>
                <w:bCs/>
                <w:sz w:val="21"/>
                <w:szCs w:val="21"/>
              </w:rPr>
              <w:t>ában foglaltaknak megfelelően (3</w:t>
            </w:r>
            <w:r w:rsidRPr="00CC4B6A">
              <w:rPr>
                <w:rFonts w:ascii="Tahoma" w:hAnsi="Tahoma" w:cs="Tahoma"/>
                <w:bCs/>
                <w:sz w:val="21"/>
                <w:szCs w:val="21"/>
              </w:rPr>
              <w:t>.</w:t>
            </w:r>
            <w:r w:rsidR="004B10FA" w:rsidRPr="00CC4B6A">
              <w:rPr>
                <w:rFonts w:ascii="Tahoma" w:hAnsi="Tahoma" w:cs="Tahoma"/>
                <w:bCs/>
                <w:sz w:val="21"/>
                <w:szCs w:val="21"/>
              </w:rPr>
              <w:t xml:space="preserve"> </w:t>
            </w:r>
            <w:r w:rsidRPr="00CC4B6A">
              <w:rPr>
                <w:rFonts w:ascii="Tahoma" w:hAnsi="Tahoma" w:cs="Tahoma"/>
                <w:sz w:val="21"/>
                <w:szCs w:val="21"/>
              </w:rPr>
              <w:t>sz. melléklet</w:t>
            </w:r>
            <w:r w:rsidRPr="00CC4B6A">
              <w:rPr>
                <w:rFonts w:ascii="Tahoma" w:hAnsi="Tahoma" w:cs="Tahoma"/>
                <w:bCs/>
                <w:sz w:val="21"/>
                <w:szCs w:val="21"/>
              </w:rPr>
              <w:t>)</w:t>
            </w:r>
          </w:p>
          <w:p w:rsidR="005F1C42" w:rsidRPr="00CC4B6A" w:rsidRDefault="005F1C42" w:rsidP="00125CA0">
            <w:pPr>
              <w:pStyle w:val="OkeanBehuzas"/>
              <w:spacing w:after="0" w:line="240" w:lineRule="auto"/>
              <w:ind w:left="0"/>
              <w:rPr>
                <w:rFonts w:ascii="Tahoma" w:hAnsi="Tahoma" w:cs="Tahoma"/>
                <w:sz w:val="21"/>
                <w:szCs w:val="21"/>
              </w:rPr>
            </w:pPr>
            <w:r w:rsidRPr="00CC4B6A">
              <w:rPr>
                <w:rFonts w:ascii="Tahoma" w:hAnsi="Tahoma" w:cs="Tahoma"/>
                <w:sz w:val="21"/>
                <w:szCs w:val="21"/>
              </w:rPr>
              <w:t>Közjegyző vagy gazdasági, illetve szakmai kamara által hitelesített nyilatkozat a kizáró okok fenn nem állására vonatkozóan részvételre jelentkező, alvállalkozó és az alkalmasság igazolásában részt vevő más szervezet vonatkozásában (</w:t>
            </w:r>
            <w:r w:rsidR="00704FA4" w:rsidRPr="00CC4B6A">
              <w:rPr>
                <w:rFonts w:ascii="Tahoma" w:hAnsi="Tahoma" w:cs="Tahoma"/>
                <w:bCs/>
                <w:sz w:val="21"/>
                <w:szCs w:val="21"/>
              </w:rPr>
              <w:t>4</w:t>
            </w:r>
            <w:r w:rsidRPr="00CC4B6A">
              <w:rPr>
                <w:rFonts w:ascii="Tahoma" w:hAnsi="Tahoma" w:cs="Tahoma"/>
                <w:bCs/>
                <w:sz w:val="21"/>
                <w:szCs w:val="21"/>
              </w:rPr>
              <w:t>. sz. melléklet</w:t>
            </w:r>
            <w:r w:rsidRPr="00CC4B6A">
              <w:rPr>
                <w:rFonts w:ascii="Tahoma" w:hAnsi="Tahoma" w:cs="Tahoma"/>
                <w:sz w:val="21"/>
                <w:szCs w:val="21"/>
              </w:rPr>
              <w:t xml:space="preserve"> sz. melléklet)</w:t>
            </w:r>
          </w:p>
          <w:p w:rsidR="004B10FA" w:rsidRPr="00CC4B6A" w:rsidRDefault="005F1C42" w:rsidP="00125CA0">
            <w:pPr>
              <w:suppressAutoHyphens/>
              <w:spacing w:before="60" w:after="60"/>
              <w:jc w:val="both"/>
              <w:rPr>
                <w:rFonts w:ascii="Tahoma" w:hAnsi="Tahoma" w:cs="Tahoma"/>
                <w:sz w:val="21"/>
                <w:szCs w:val="21"/>
              </w:rPr>
            </w:pPr>
            <w:r w:rsidRPr="00CC4B6A">
              <w:rPr>
                <w:rFonts w:ascii="Tahoma" w:hAnsi="Tahoma" w:cs="Tahoma"/>
                <w:sz w:val="21"/>
                <w:szCs w:val="21"/>
              </w:rPr>
              <w:t xml:space="preserve">Illetékes adó- és vámhivatal igazolása vagy az Art. szerinti együttes adóigazolás, amennyiben a </w:t>
            </w:r>
            <w:r w:rsidR="0046215B" w:rsidRPr="00CC4B6A">
              <w:rPr>
                <w:rFonts w:ascii="Tahoma" w:hAnsi="Tahoma" w:cs="Tahoma"/>
                <w:sz w:val="21"/>
                <w:szCs w:val="21"/>
              </w:rPr>
              <w:t>részvételre jelentkező</w:t>
            </w:r>
            <w:r w:rsidRPr="00CC4B6A">
              <w:rPr>
                <w:rFonts w:ascii="Tahoma" w:hAnsi="Tahoma" w:cs="Tahoma"/>
                <w:sz w:val="21"/>
                <w:szCs w:val="21"/>
              </w:rPr>
              <w:t xml:space="preserve"> a köztartozásmentes adózói adatbázisban nem szerepel</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numPr>
                <w:ilvl w:val="3"/>
                <w:numId w:val="0"/>
              </w:numPr>
              <w:tabs>
                <w:tab w:val="left" w:pos="0"/>
              </w:tabs>
              <w:spacing w:before="60" w:after="60"/>
              <w:jc w:val="both"/>
              <w:rPr>
                <w:rFonts w:ascii="Tahoma" w:hAnsi="Tahoma" w:cs="Tahoma"/>
                <w:b/>
                <w:sz w:val="21"/>
                <w:szCs w:val="21"/>
              </w:rPr>
            </w:pPr>
            <w:r w:rsidRPr="00CC4B6A">
              <w:rPr>
                <w:rFonts w:ascii="Tahoma" w:hAnsi="Tahoma" w:cs="Tahoma"/>
                <w:b/>
                <w:sz w:val="21"/>
                <w:szCs w:val="21"/>
              </w:rPr>
              <w:t xml:space="preserve">II. </w:t>
            </w:r>
            <w:r w:rsidRPr="00CC4B6A">
              <w:rPr>
                <w:rFonts w:ascii="Tahoma" w:hAnsi="Tahoma" w:cs="Tahoma"/>
                <w:b/>
                <w:caps/>
                <w:sz w:val="21"/>
                <w:szCs w:val="21"/>
              </w:rPr>
              <w:t>FEJEZET</w:t>
            </w:r>
            <w:r w:rsidRPr="00CC4B6A">
              <w:rPr>
                <w:rFonts w:ascii="Tahoma" w:hAnsi="Tahoma" w:cs="Tahoma"/>
                <w:b/>
                <w:sz w:val="21"/>
                <w:szCs w:val="21"/>
              </w:rPr>
              <w:t xml:space="preserve">: </w:t>
            </w:r>
            <w:r w:rsidRPr="00CC4B6A">
              <w:rPr>
                <w:rFonts w:ascii="Tahoma" w:hAnsi="Tahoma" w:cs="Tahoma"/>
                <w:b/>
                <w:caps/>
                <w:sz w:val="21"/>
                <w:szCs w:val="21"/>
              </w:rPr>
              <w:t xml:space="preserve">Gazdasági </w:t>
            </w:r>
            <w:proofErr w:type="gramStart"/>
            <w:r w:rsidRPr="00CC4B6A">
              <w:rPr>
                <w:rFonts w:ascii="Tahoma" w:hAnsi="Tahoma" w:cs="Tahoma"/>
                <w:b/>
                <w:caps/>
                <w:sz w:val="21"/>
                <w:szCs w:val="21"/>
              </w:rPr>
              <w:t>és</w:t>
            </w:r>
            <w:proofErr w:type="gramEnd"/>
            <w:r w:rsidRPr="00CC4B6A">
              <w:rPr>
                <w:rFonts w:ascii="Tahoma" w:hAnsi="Tahoma" w:cs="Tahoma"/>
                <w:b/>
                <w:caps/>
                <w:sz w:val="21"/>
                <w:szCs w:val="21"/>
              </w:rPr>
              <w:t xml:space="preserve"> pénzügyi alkalmassággal kapcsolatban előírt nyilatkozatok, igazolások</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C148BF" w:rsidRPr="00C148BF" w:rsidTr="00F351CA">
        <w:tc>
          <w:tcPr>
            <w:tcW w:w="8043" w:type="dxa"/>
            <w:tcBorders>
              <w:top w:val="single" w:sz="4" w:space="0" w:color="auto"/>
              <w:left w:val="single" w:sz="4" w:space="0" w:color="auto"/>
              <w:bottom w:val="single" w:sz="4" w:space="0" w:color="auto"/>
              <w:right w:val="single" w:sz="4" w:space="0" w:color="auto"/>
            </w:tcBorders>
          </w:tcPr>
          <w:p w:rsidR="005F1C42" w:rsidRPr="007C1E77" w:rsidRDefault="007C1E77" w:rsidP="007C1E77">
            <w:pPr>
              <w:pStyle w:val="OkeanBehuzas"/>
              <w:spacing w:after="0" w:line="240" w:lineRule="auto"/>
              <w:ind w:left="0"/>
              <w:rPr>
                <w:rFonts w:ascii="Tahoma" w:hAnsi="Tahoma" w:cs="Tahoma"/>
                <w:bCs/>
                <w:sz w:val="21"/>
                <w:szCs w:val="21"/>
              </w:rPr>
            </w:pPr>
            <w:r w:rsidRPr="007C1E77">
              <w:rPr>
                <w:rFonts w:ascii="Tahoma" w:hAnsi="Tahoma" w:cs="Tahoma"/>
                <w:b/>
                <w:bCs/>
                <w:sz w:val="21"/>
                <w:szCs w:val="21"/>
              </w:rPr>
              <w:t>P1</w:t>
            </w:r>
            <w:r w:rsidRPr="007C1E77">
              <w:rPr>
                <w:rFonts w:ascii="Tahoma" w:hAnsi="Tahoma" w:cs="Tahoma"/>
                <w:bCs/>
                <w:sz w:val="21"/>
                <w:szCs w:val="21"/>
              </w:rPr>
              <w:t>. Részvételre jelentkező csatolja a 310/2011. (XII. 23.) Korm. rendelet 14. § (1) bekezdés d) pontja alapján a szakmai felelősségbiztosítás fennállásáról szóló igazolást. Részvételre jelentkező csatolja jelentkezésébe a biztosító társaságtól származó kötvényt, amennyiben a kötvényből nem derül ki a biztosítás érvényessége, úgy, a biztosító társaságtól származó nyilatkozatot annak érvényességére vonatkozóan</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148BF" w:rsidRDefault="005F1C42" w:rsidP="00125CA0">
            <w:pPr>
              <w:spacing w:before="60" w:after="60"/>
              <w:ind w:right="74"/>
              <w:jc w:val="center"/>
              <w:rPr>
                <w:rFonts w:ascii="Tahoma" w:hAnsi="Tahoma" w:cs="Tahoma"/>
                <w:color w:val="0D0D0D" w:themeColor="text1" w:themeTint="F2"/>
                <w:sz w:val="21"/>
                <w:szCs w:val="21"/>
              </w:rPr>
            </w:pPr>
          </w:p>
        </w:tc>
      </w:tr>
      <w:tr w:rsidR="00C148BF" w:rsidRPr="00C148BF" w:rsidTr="00F351CA">
        <w:tc>
          <w:tcPr>
            <w:tcW w:w="8043" w:type="dxa"/>
            <w:tcBorders>
              <w:top w:val="single" w:sz="4" w:space="0" w:color="auto"/>
              <w:left w:val="single" w:sz="4" w:space="0" w:color="auto"/>
              <w:bottom w:val="single" w:sz="4" w:space="0" w:color="auto"/>
              <w:right w:val="single" w:sz="4" w:space="0" w:color="auto"/>
            </w:tcBorders>
          </w:tcPr>
          <w:p w:rsidR="00063F26" w:rsidRPr="00E84EA0" w:rsidRDefault="007C1E77" w:rsidP="00063F26">
            <w:pPr>
              <w:jc w:val="both"/>
              <w:rPr>
                <w:rFonts w:ascii="Tahoma" w:eastAsia="Calibri" w:hAnsi="Tahoma" w:cs="Tahoma"/>
                <w:bCs/>
                <w:sz w:val="21"/>
                <w:szCs w:val="21"/>
                <w:lang w:eastAsia="ar-SA"/>
              </w:rPr>
            </w:pPr>
            <w:r w:rsidRPr="007C1E77">
              <w:rPr>
                <w:rFonts w:ascii="Tahoma" w:hAnsi="Tahoma" w:cs="Tahoma"/>
                <w:b/>
                <w:bCs/>
                <w:sz w:val="21"/>
                <w:szCs w:val="21"/>
              </w:rPr>
              <w:t>P2</w:t>
            </w:r>
            <w:r w:rsidRPr="007C1E77">
              <w:rPr>
                <w:rFonts w:ascii="Tahoma" w:hAnsi="Tahoma" w:cs="Tahoma"/>
                <w:bCs/>
                <w:sz w:val="21"/>
                <w:szCs w:val="21"/>
              </w:rPr>
              <w:t xml:space="preserve">. </w:t>
            </w:r>
            <w:r w:rsidR="00063F26" w:rsidRPr="00E84EA0">
              <w:rPr>
                <w:rFonts w:ascii="Tahoma" w:eastAsia="Calibri" w:hAnsi="Tahoma" w:cs="Tahoma"/>
                <w:bCs/>
                <w:sz w:val="21"/>
                <w:szCs w:val="21"/>
                <w:lang w:eastAsia="ar-SA"/>
              </w:rPr>
              <w:t>Részvételi jelentkező csatolja a 310/2011 (XII.23.) Korm. rendelet 14. § (1) bekezdés b) pontja alapján a számviteli jogszabályok szerinti éves beszámolót a részvételi felhívás feladásának napjáig lezárt, utolsó három üzleti évre vonatkozóan, amennyiben a részvételre jelentkező letelepedése szerinti ország joga előírja közzétételét; amennyiben a részvételre jelentkező letelepedése szerinti ország joga nem írja elő közzétételét, akkor nyilatkozat az utolsó három lezárt üzleti év mérleg szerinti eredményéről.</w:t>
            </w:r>
          </w:p>
          <w:p w:rsidR="00063F26" w:rsidRPr="00E84EA0" w:rsidRDefault="00063F26" w:rsidP="00063F26">
            <w:pPr>
              <w:autoSpaceDE w:val="0"/>
              <w:autoSpaceDN w:val="0"/>
              <w:adjustRightInd w:val="0"/>
              <w:jc w:val="both"/>
              <w:rPr>
                <w:rFonts w:ascii="Tahoma" w:eastAsia="Calibri" w:hAnsi="Tahoma" w:cs="Tahoma"/>
                <w:bCs/>
                <w:sz w:val="21"/>
                <w:szCs w:val="21"/>
                <w:lang w:eastAsia="ar-SA"/>
              </w:rPr>
            </w:pPr>
            <w:r w:rsidRPr="00E84EA0">
              <w:rPr>
                <w:rFonts w:ascii="Tahoma" w:eastAsia="Calibri" w:hAnsi="Tahoma" w:cs="Tahoma"/>
                <w:bCs/>
                <w:sz w:val="21"/>
                <w:szCs w:val="21"/>
                <w:lang w:eastAsia="ar-SA"/>
              </w:rPr>
              <w:t>Amennyiben részvételre jelentkező, P/2. pont igazolásait azért nem tudja csatolni, mert az ajánlatkérő által kért teljes időszak kezdete után kezdte meg működését, elegendő nyilatkoznia a közbeszerzés tárgya szerinti (hivatalos közbeszerzési tanácsadási tevékenység) nettó árbevételéről.</w:t>
            </w:r>
          </w:p>
          <w:p w:rsidR="00D6178F" w:rsidRPr="00D6178F" w:rsidRDefault="00063F26" w:rsidP="00D6178F">
            <w:pPr>
              <w:keepNext/>
              <w:tabs>
                <w:tab w:val="left" w:pos="7380"/>
              </w:tabs>
              <w:jc w:val="both"/>
              <w:outlineLvl w:val="2"/>
              <w:rPr>
                <w:rFonts w:ascii="Tahoma" w:hAnsi="Tahoma" w:cs="Tahoma"/>
                <w:color w:val="0070C0"/>
                <w:sz w:val="21"/>
                <w:szCs w:val="21"/>
              </w:rPr>
            </w:pPr>
            <w:r w:rsidRPr="00E84EA0">
              <w:rPr>
                <w:rFonts w:ascii="Tahoma" w:eastAsia="Calibri" w:hAnsi="Tahoma" w:cs="Tahoma"/>
                <w:bCs/>
                <w:sz w:val="21"/>
                <w:szCs w:val="21"/>
                <w:lang w:eastAsia="ar-SA"/>
              </w:rPr>
              <w:t xml:space="preserve">Amennyiben a beszámoló a közhiteles elektronikus nyilvántartásban elérhető, azt </w:t>
            </w:r>
            <w:proofErr w:type="gramStart"/>
            <w:r w:rsidRPr="00E84EA0">
              <w:rPr>
                <w:rFonts w:ascii="Tahoma" w:eastAsia="Calibri" w:hAnsi="Tahoma" w:cs="Tahoma"/>
                <w:bCs/>
                <w:sz w:val="21"/>
                <w:szCs w:val="21"/>
                <w:lang w:eastAsia="ar-SA"/>
              </w:rPr>
              <w:t>az</w:t>
            </w:r>
            <w:proofErr w:type="gramEnd"/>
            <w:r w:rsidRPr="00E84EA0">
              <w:rPr>
                <w:rFonts w:ascii="Tahoma" w:eastAsia="Calibri" w:hAnsi="Tahoma" w:cs="Tahoma"/>
                <w:bCs/>
                <w:sz w:val="21"/>
                <w:szCs w:val="21"/>
                <w:lang w:eastAsia="ar-SA"/>
              </w:rPr>
              <w:t xml:space="preserve"> részvételi jelentkezéshez nem szükséges csatolni.</w:t>
            </w:r>
            <w:r w:rsidRPr="004A0C82">
              <w:rPr>
                <w:rFonts w:ascii="Tahoma" w:hAnsi="Tahoma" w:cs="Tahoma"/>
                <w:color w:val="0070C0"/>
                <w:sz w:val="21"/>
                <w:szCs w:val="21"/>
              </w:rPr>
              <w:t xml:space="preserve"> </w:t>
            </w:r>
          </w:p>
        </w:tc>
        <w:tc>
          <w:tcPr>
            <w:tcW w:w="1525" w:type="dxa"/>
            <w:tcBorders>
              <w:top w:val="single" w:sz="4" w:space="0" w:color="auto"/>
              <w:left w:val="single" w:sz="4" w:space="0" w:color="auto"/>
              <w:bottom w:val="single" w:sz="4" w:space="0" w:color="auto"/>
              <w:right w:val="single" w:sz="4" w:space="0" w:color="auto"/>
            </w:tcBorders>
            <w:vAlign w:val="center"/>
          </w:tcPr>
          <w:p w:rsidR="00C563FA" w:rsidRPr="00C148BF" w:rsidRDefault="00C563FA" w:rsidP="00125CA0">
            <w:pPr>
              <w:spacing w:before="60" w:after="60"/>
              <w:ind w:right="74"/>
              <w:jc w:val="center"/>
              <w:rPr>
                <w:rFonts w:ascii="Tahoma" w:hAnsi="Tahoma" w:cs="Tahoma"/>
                <w:color w:val="0D0D0D" w:themeColor="text1" w:themeTint="F2"/>
                <w:sz w:val="21"/>
                <w:szCs w:val="21"/>
              </w:rPr>
            </w:pPr>
          </w:p>
        </w:tc>
      </w:tr>
      <w:tr w:rsidR="008A6C34" w:rsidRPr="00C148BF" w:rsidTr="00F351CA">
        <w:tc>
          <w:tcPr>
            <w:tcW w:w="8043" w:type="dxa"/>
            <w:tcBorders>
              <w:top w:val="single" w:sz="4" w:space="0" w:color="auto"/>
              <w:left w:val="single" w:sz="4" w:space="0" w:color="auto"/>
              <w:bottom w:val="single" w:sz="4" w:space="0" w:color="auto"/>
              <w:right w:val="single" w:sz="4" w:space="0" w:color="auto"/>
            </w:tcBorders>
          </w:tcPr>
          <w:p w:rsidR="00573CDF" w:rsidRDefault="008A6C34" w:rsidP="007C1E77">
            <w:pPr>
              <w:pStyle w:val="OkeanBehuzas"/>
              <w:spacing w:after="0" w:line="240" w:lineRule="auto"/>
              <w:ind w:left="0"/>
              <w:rPr>
                <w:rFonts w:ascii="Tahoma" w:hAnsi="Tahoma" w:cs="Tahoma"/>
                <w:bCs/>
                <w:sz w:val="21"/>
                <w:szCs w:val="21"/>
              </w:rPr>
            </w:pPr>
            <w:r>
              <w:rPr>
                <w:rFonts w:ascii="Tahoma" w:hAnsi="Tahoma" w:cs="Tahoma"/>
                <w:b/>
                <w:bCs/>
                <w:sz w:val="21"/>
                <w:szCs w:val="21"/>
              </w:rPr>
              <w:t>P3</w:t>
            </w:r>
            <w:r w:rsidRPr="007C1E77">
              <w:rPr>
                <w:rFonts w:ascii="Tahoma" w:hAnsi="Tahoma" w:cs="Tahoma"/>
                <w:bCs/>
                <w:sz w:val="21"/>
                <w:szCs w:val="21"/>
              </w:rPr>
              <w:t>.</w:t>
            </w:r>
            <w:r w:rsidR="00573CDF">
              <w:rPr>
                <w:rFonts w:ascii="Tahoma" w:hAnsi="Tahoma" w:cs="Tahoma"/>
                <w:bCs/>
                <w:sz w:val="21"/>
                <w:szCs w:val="21"/>
              </w:rPr>
              <w:t xml:space="preserve"> Részvételi jelentkező csatolja a</w:t>
            </w:r>
            <w:r w:rsidR="00573CDF" w:rsidRPr="00573CDF">
              <w:rPr>
                <w:rFonts w:ascii="Tahoma" w:hAnsi="Tahoma" w:cs="Tahoma"/>
                <w:bCs/>
                <w:sz w:val="21"/>
                <w:szCs w:val="21"/>
              </w:rPr>
              <w:t xml:space="preserve"> 310/2011. (XII. 23.) Korm. rendelet 14. § (1) bekezdés c) pontja alapján az előző 3 üzleti évre vonatkozó, a közbeszerzés tárgyából származó - ÁFA nélkül számított -</w:t>
            </w:r>
            <w:r w:rsidR="00573CDF">
              <w:rPr>
                <w:rFonts w:ascii="Tahoma" w:hAnsi="Tahoma" w:cs="Tahoma"/>
                <w:bCs/>
                <w:sz w:val="21"/>
                <w:szCs w:val="21"/>
              </w:rPr>
              <w:t xml:space="preserve"> </w:t>
            </w:r>
            <w:r w:rsidR="00573CDF" w:rsidRPr="00573CDF">
              <w:rPr>
                <w:rFonts w:ascii="Tahoma" w:hAnsi="Tahoma" w:cs="Tahoma"/>
                <w:bCs/>
                <w:sz w:val="21"/>
                <w:szCs w:val="21"/>
              </w:rPr>
              <w:t>árbevételéről szóló nyilatkozatot évenkénti bontásban, attól függően, hogy az ajánlattevő mikor jött létre, illetve</w:t>
            </w:r>
            <w:r w:rsidR="00573CDF">
              <w:rPr>
                <w:rFonts w:ascii="Tahoma" w:hAnsi="Tahoma" w:cs="Tahoma"/>
                <w:bCs/>
                <w:sz w:val="21"/>
                <w:szCs w:val="21"/>
              </w:rPr>
              <w:t xml:space="preserve"> </w:t>
            </w:r>
            <w:r w:rsidR="00573CDF" w:rsidRPr="00573CDF">
              <w:rPr>
                <w:rFonts w:ascii="Tahoma" w:hAnsi="Tahoma" w:cs="Tahoma"/>
                <w:bCs/>
                <w:sz w:val="21"/>
                <w:szCs w:val="21"/>
              </w:rPr>
              <w:t>mikor kezdte meg tevékenységét, amennyiben ezek az adatok rendelkezésre állnak.</w:t>
            </w:r>
          </w:p>
          <w:p w:rsidR="00573CDF" w:rsidRPr="007C1E77" w:rsidRDefault="00D6178F" w:rsidP="007C1E77">
            <w:pPr>
              <w:pStyle w:val="OkeanBehuzas"/>
              <w:spacing w:after="0" w:line="240" w:lineRule="auto"/>
              <w:ind w:left="0"/>
              <w:rPr>
                <w:rFonts w:ascii="Tahoma" w:hAnsi="Tahoma" w:cs="Tahoma"/>
                <w:b/>
                <w:bCs/>
                <w:sz w:val="21"/>
                <w:szCs w:val="21"/>
              </w:rPr>
            </w:pPr>
            <w:r>
              <w:rPr>
                <w:rFonts w:ascii="Tahoma" w:hAnsi="Tahoma" w:cs="Tahoma"/>
                <w:bCs/>
                <w:sz w:val="21"/>
                <w:szCs w:val="21"/>
              </w:rPr>
              <w:t>(5</w:t>
            </w:r>
            <w:r w:rsidR="00573CDF" w:rsidRPr="007C1E77">
              <w:rPr>
                <w:rFonts w:ascii="Tahoma" w:hAnsi="Tahoma" w:cs="Tahoma"/>
                <w:bCs/>
                <w:sz w:val="21"/>
                <w:szCs w:val="21"/>
              </w:rPr>
              <w:t>. sz. melléklet)</w:t>
            </w:r>
          </w:p>
        </w:tc>
        <w:tc>
          <w:tcPr>
            <w:tcW w:w="1525" w:type="dxa"/>
            <w:tcBorders>
              <w:top w:val="single" w:sz="4" w:space="0" w:color="auto"/>
              <w:left w:val="single" w:sz="4" w:space="0" w:color="auto"/>
              <w:bottom w:val="single" w:sz="4" w:space="0" w:color="auto"/>
              <w:right w:val="single" w:sz="4" w:space="0" w:color="auto"/>
            </w:tcBorders>
            <w:vAlign w:val="center"/>
          </w:tcPr>
          <w:p w:rsidR="008A6C34" w:rsidRPr="00C148BF" w:rsidRDefault="008A6C34" w:rsidP="00125CA0">
            <w:pPr>
              <w:spacing w:before="60" w:after="60"/>
              <w:ind w:right="74"/>
              <w:jc w:val="center"/>
              <w:rPr>
                <w:rFonts w:ascii="Tahoma" w:hAnsi="Tahoma" w:cs="Tahoma"/>
                <w:color w:val="0D0D0D" w:themeColor="text1" w:themeTint="F2"/>
                <w:sz w:val="21"/>
                <w:szCs w:val="21"/>
              </w:rPr>
            </w:pPr>
          </w:p>
        </w:tc>
      </w:tr>
      <w:tr w:rsidR="00C148BF" w:rsidRPr="00C148BF" w:rsidTr="00F351CA">
        <w:tc>
          <w:tcPr>
            <w:tcW w:w="8043" w:type="dxa"/>
            <w:tcBorders>
              <w:top w:val="single" w:sz="4" w:space="0" w:color="auto"/>
              <w:left w:val="single" w:sz="4" w:space="0" w:color="auto"/>
              <w:bottom w:val="single" w:sz="4" w:space="0" w:color="auto"/>
              <w:right w:val="single" w:sz="4" w:space="0" w:color="auto"/>
            </w:tcBorders>
          </w:tcPr>
          <w:p w:rsidR="005F1C42" w:rsidRPr="00C148BF" w:rsidRDefault="005F1C42" w:rsidP="00125CA0">
            <w:pPr>
              <w:numPr>
                <w:ilvl w:val="1"/>
                <w:numId w:val="0"/>
              </w:numPr>
              <w:tabs>
                <w:tab w:val="left" w:pos="0"/>
                <w:tab w:val="num" w:pos="1322"/>
              </w:tabs>
              <w:spacing w:before="60" w:after="60"/>
              <w:jc w:val="both"/>
              <w:rPr>
                <w:rFonts w:ascii="Tahoma" w:hAnsi="Tahoma" w:cs="Tahoma"/>
                <w:b/>
                <w:i/>
                <w:color w:val="0D0D0D" w:themeColor="text1" w:themeTint="F2"/>
                <w:sz w:val="21"/>
                <w:szCs w:val="21"/>
                <w:u w:val="single"/>
              </w:rPr>
            </w:pPr>
            <w:r w:rsidRPr="00C148BF">
              <w:rPr>
                <w:rFonts w:ascii="Tahoma" w:hAnsi="Tahoma" w:cs="Tahoma"/>
                <w:b/>
                <w:color w:val="0D0D0D" w:themeColor="text1" w:themeTint="F2"/>
                <w:sz w:val="21"/>
                <w:szCs w:val="21"/>
              </w:rPr>
              <w:t>III. FEJEZET: MŰSZAKI, ILLETVE SZAKMAI ALKALMASSÁGGAL KAPCSOLATBAN ELŐÍRT NYILATKOZATOK, IGAZOLÁSOK</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148BF" w:rsidRDefault="005F1C42" w:rsidP="00125CA0">
            <w:pPr>
              <w:ind w:right="74"/>
              <w:jc w:val="center"/>
              <w:rPr>
                <w:rFonts w:ascii="Tahoma" w:hAnsi="Tahoma" w:cs="Tahoma"/>
                <w:color w:val="0D0D0D" w:themeColor="text1" w:themeTint="F2"/>
                <w:sz w:val="21"/>
                <w:szCs w:val="21"/>
              </w:rPr>
            </w:pPr>
          </w:p>
        </w:tc>
      </w:tr>
      <w:tr w:rsidR="00C148BF" w:rsidRPr="00C148BF" w:rsidTr="00F351CA">
        <w:tc>
          <w:tcPr>
            <w:tcW w:w="8043" w:type="dxa"/>
            <w:tcBorders>
              <w:top w:val="single" w:sz="4" w:space="0" w:color="auto"/>
              <w:left w:val="single" w:sz="4" w:space="0" w:color="auto"/>
              <w:bottom w:val="single" w:sz="4" w:space="0" w:color="auto"/>
              <w:right w:val="single" w:sz="4" w:space="0" w:color="auto"/>
            </w:tcBorders>
          </w:tcPr>
          <w:p w:rsidR="007C1E77" w:rsidRDefault="007C1E77" w:rsidP="007C1E77">
            <w:pPr>
              <w:pStyle w:val="OkeanBehuzas"/>
              <w:spacing w:after="0" w:line="240" w:lineRule="auto"/>
              <w:ind w:left="0"/>
              <w:rPr>
                <w:rFonts w:ascii="Tahoma" w:hAnsi="Tahoma" w:cs="Tahoma"/>
                <w:bCs/>
                <w:sz w:val="21"/>
                <w:szCs w:val="21"/>
              </w:rPr>
            </w:pPr>
            <w:r w:rsidRPr="007C1E77">
              <w:rPr>
                <w:rFonts w:ascii="Tahoma" w:hAnsi="Tahoma" w:cs="Tahoma"/>
                <w:b/>
                <w:bCs/>
                <w:sz w:val="21"/>
                <w:szCs w:val="21"/>
              </w:rPr>
              <w:t>M1</w:t>
            </w:r>
            <w:r w:rsidR="00573CDF">
              <w:rPr>
                <w:rFonts w:ascii="Tahoma" w:hAnsi="Tahoma" w:cs="Tahoma"/>
                <w:bCs/>
                <w:sz w:val="21"/>
                <w:szCs w:val="21"/>
              </w:rPr>
              <w:t>. R</w:t>
            </w:r>
            <w:r w:rsidRPr="007C1E77">
              <w:rPr>
                <w:rFonts w:ascii="Tahoma" w:hAnsi="Tahoma" w:cs="Tahoma"/>
                <w:bCs/>
                <w:sz w:val="21"/>
                <w:szCs w:val="21"/>
              </w:rPr>
              <w:t xml:space="preserve">észvételre </w:t>
            </w:r>
            <w:r w:rsidR="008F2951" w:rsidRPr="008F2951">
              <w:rPr>
                <w:rFonts w:ascii="Tahoma" w:hAnsi="Tahoma" w:cs="Tahoma"/>
                <w:bCs/>
                <w:sz w:val="21"/>
                <w:szCs w:val="21"/>
              </w:rPr>
              <w:t>jelentkező mutassa be a 310/2011. (XII. 23.) Korm. rendelet 15. § (3) bekezdés a) pontja alapján a részvételi felhívás feladásától visszafelé számított három évben befejezett teljesítéseit, különösen a közbeszerzés tárgyára (hivatalos közbeszerzési tanácsadói tevékenység) vonatkozó referenciáit a 310/2011. (XII. 23.) Korm. rendelet 16. § (1) bekezdésében meghatározott formában és 16. § (2) bekezdésben megadott tartalom szerint igazolva.</w:t>
            </w:r>
          </w:p>
          <w:p w:rsidR="007C1E77" w:rsidRDefault="007C1E77" w:rsidP="007C1E77">
            <w:pPr>
              <w:pStyle w:val="OkeanBehuzas"/>
              <w:spacing w:after="0" w:line="240" w:lineRule="auto"/>
              <w:ind w:left="0"/>
              <w:rPr>
                <w:rFonts w:ascii="Tahoma" w:hAnsi="Tahoma" w:cs="Tahoma"/>
                <w:bCs/>
                <w:sz w:val="21"/>
                <w:szCs w:val="21"/>
              </w:rPr>
            </w:pPr>
            <w:r w:rsidRPr="007C1E77">
              <w:rPr>
                <w:rFonts w:ascii="Tahoma" w:hAnsi="Tahoma" w:cs="Tahoma"/>
                <w:bCs/>
                <w:sz w:val="21"/>
                <w:szCs w:val="21"/>
              </w:rPr>
              <w:t>A referencianyilatkozatból vagy referenciaigazolásból minden alkalmassági feltétel t</w:t>
            </w:r>
            <w:r>
              <w:rPr>
                <w:rFonts w:ascii="Tahoma" w:hAnsi="Tahoma" w:cs="Tahoma"/>
                <w:bCs/>
                <w:sz w:val="21"/>
                <w:szCs w:val="21"/>
              </w:rPr>
              <w:t>eljesülésének ki kell derülnie.</w:t>
            </w:r>
          </w:p>
          <w:p w:rsidR="007C1E77" w:rsidRDefault="007C1E77" w:rsidP="007C1E77">
            <w:pPr>
              <w:pStyle w:val="OkeanBehuzas"/>
              <w:spacing w:after="0" w:line="240" w:lineRule="auto"/>
              <w:ind w:left="0"/>
              <w:rPr>
                <w:rFonts w:ascii="Tahoma" w:hAnsi="Tahoma" w:cs="Tahoma"/>
                <w:bCs/>
                <w:sz w:val="21"/>
                <w:szCs w:val="21"/>
              </w:rPr>
            </w:pPr>
            <w:r w:rsidRPr="007C1E77">
              <w:rPr>
                <w:rFonts w:ascii="Tahoma" w:hAnsi="Tahoma" w:cs="Tahoma"/>
                <w:bCs/>
                <w:sz w:val="21"/>
                <w:szCs w:val="21"/>
              </w:rPr>
              <w:t>Amennyiben egy gazdasági szereplő referenciaként olyan korábbi tevékenységet kíván bemutatni, amelyben közös ajánlattevő vagy projekttársaság tagjaként teljesített, abban az esetben az Ajánlatkérő csak azt fogadja el az alkalmasság igazolásaként, amelyet ajánlattevő közös ajánlattevő tagjaként vagy projekttársaság tagjaként saját maga teljesített, figyelemmel a Kbt. 129. § (7) bekezdésében meghatározottakra is. (Kérjük emiatt a teljesítés bemutatásáról szóló nyilatkozatban adják meg a saját teljesítés mérték</w:t>
            </w:r>
            <w:r>
              <w:rPr>
                <w:rFonts w:ascii="Tahoma" w:hAnsi="Tahoma" w:cs="Tahoma"/>
                <w:bCs/>
                <w:sz w:val="21"/>
                <w:szCs w:val="21"/>
              </w:rPr>
              <w:t>ét százalékban vagy forintban).</w:t>
            </w:r>
          </w:p>
          <w:p w:rsidR="007C1E77" w:rsidRDefault="007C1E77" w:rsidP="007C1E77">
            <w:pPr>
              <w:pStyle w:val="OkeanBehuzas"/>
              <w:spacing w:after="0" w:line="240" w:lineRule="auto"/>
              <w:ind w:left="0"/>
              <w:rPr>
                <w:rFonts w:ascii="Tahoma" w:hAnsi="Tahoma" w:cs="Tahoma"/>
                <w:bCs/>
                <w:sz w:val="21"/>
                <w:szCs w:val="21"/>
              </w:rPr>
            </w:pPr>
            <w:proofErr w:type="gramStart"/>
            <w:r w:rsidRPr="007C1E77">
              <w:rPr>
                <w:rFonts w:ascii="Tahoma" w:hAnsi="Tahoma" w:cs="Tahoma"/>
                <w:bCs/>
                <w:sz w:val="21"/>
                <w:szCs w:val="21"/>
              </w:rPr>
              <w:t>Ha a nyertes közös ajánlattevőként teljesített szolgáltatás megrendelésére vonatkozó referencia igazolás, vagy nyilatkozat nem állítható ki az egyes ajánlattevők által végzett teljesített szolgáltatások elkülönítésével, úgy az ajánlatkérő a referencia igazolást, vagy nyilatkozatot bármelyik, a teljesítésben részt vett részvételre jelentkező részéről az ismertetett szolgáltatás egésze tekintetében köteles elfogadni, feltéve, hogy a teljesítés a közös részvételre jelentkezők egyetemleges felelősségvállalása mellett történt, és az igazolást benyújtó részvételre jelentkező által végzett teljesítés</w:t>
            </w:r>
            <w:proofErr w:type="gramEnd"/>
            <w:r w:rsidRPr="007C1E77">
              <w:rPr>
                <w:rFonts w:ascii="Tahoma" w:hAnsi="Tahoma" w:cs="Tahoma"/>
                <w:bCs/>
                <w:sz w:val="21"/>
                <w:szCs w:val="21"/>
              </w:rPr>
              <w:t xml:space="preserve"> aránya elérte a 15 %-ot.</w:t>
            </w:r>
            <w:r w:rsidR="00C148BF" w:rsidRPr="007C1E77">
              <w:rPr>
                <w:rFonts w:ascii="Tahoma" w:hAnsi="Tahoma" w:cs="Tahoma"/>
                <w:bCs/>
                <w:sz w:val="21"/>
                <w:szCs w:val="21"/>
              </w:rPr>
              <w:t xml:space="preserve"> </w:t>
            </w:r>
          </w:p>
          <w:p w:rsidR="005F1C42" w:rsidRPr="007C1E77" w:rsidRDefault="00D6178F" w:rsidP="007C1E77">
            <w:pPr>
              <w:pStyle w:val="OkeanBehuzas"/>
              <w:spacing w:after="0" w:line="240" w:lineRule="auto"/>
              <w:ind w:left="0"/>
              <w:rPr>
                <w:rFonts w:ascii="Tahoma" w:hAnsi="Tahoma" w:cs="Tahoma"/>
                <w:bCs/>
                <w:sz w:val="21"/>
                <w:szCs w:val="21"/>
              </w:rPr>
            </w:pPr>
            <w:r>
              <w:rPr>
                <w:rFonts w:ascii="Tahoma" w:hAnsi="Tahoma" w:cs="Tahoma"/>
                <w:bCs/>
                <w:sz w:val="21"/>
                <w:szCs w:val="21"/>
              </w:rPr>
              <w:t>(6</w:t>
            </w:r>
            <w:r w:rsidR="00C148BF" w:rsidRPr="007C1E77">
              <w:rPr>
                <w:rFonts w:ascii="Tahoma" w:hAnsi="Tahoma" w:cs="Tahoma"/>
                <w:bCs/>
                <w:sz w:val="21"/>
                <w:szCs w:val="21"/>
              </w:rPr>
              <w:t>. sz. melléklet)</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148BF" w:rsidRDefault="005F1C42" w:rsidP="00125CA0">
            <w:pPr>
              <w:ind w:right="74"/>
              <w:jc w:val="center"/>
              <w:rPr>
                <w:rFonts w:ascii="Tahoma" w:hAnsi="Tahoma" w:cs="Tahoma"/>
                <w:color w:val="0D0D0D" w:themeColor="text1" w:themeTint="F2"/>
                <w:sz w:val="21"/>
                <w:szCs w:val="21"/>
              </w:rPr>
            </w:pPr>
          </w:p>
        </w:tc>
      </w:tr>
      <w:tr w:rsidR="00C148BF" w:rsidRPr="00C148BF" w:rsidTr="00F351CA">
        <w:tc>
          <w:tcPr>
            <w:tcW w:w="8043" w:type="dxa"/>
            <w:tcBorders>
              <w:top w:val="single" w:sz="4" w:space="0" w:color="auto"/>
              <w:left w:val="single" w:sz="4" w:space="0" w:color="auto"/>
              <w:bottom w:val="single" w:sz="4" w:space="0" w:color="auto"/>
              <w:right w:val="single" w:sz="4" w:space="0" w:color="auto"/>
            </w:tcBorders>
          </w:tcPr>
          <w:p w:rsidR="007E4252" w:rsidRDefault="007E4252" w:rsidP="007E4252">
            <w:pPr>
              <w:pStyle w:val="OkeanBehuzas"/>
              <w:spacing w:after="0" w:line="240" w:lineRule="auto"/>
              <w:ind w:left="0"/>
              <w:rPr>
                <w:rFonts w:ascii="Tahoma" w:hAnsi="Tahoma" w:cs="Tahoma"/>
                <w:bCs/>
                <w:sz w:val="21"/>
                <w:szCs w:val="21"/>
              </w:rPr>
            </w:pPr>
            <w:r w:rsidRPr="007E4252">
              <w:rPr>
                <w:rFonts w:ascii="Tahoma" w:hAnsi="Tahoma" w:cs="Tahoma"/>
                <w:b/>
                <w:bCs/>
                <w:sz w:val="21"/>
                <w:szCs w:val="21"/>
              </w:rPr>
              <w:t>M2</w:t>
            </w:r>
            <w:r w:rsidRPr="007E4252">
              <w:rPr>
                <w:rFonts w:ascii="Tahoma" w:hAnsi="Tahoma" w:cs="Tahoma"/>
                <w:bCs/>
                <w:sz w:val="21"/>
                <w:szCs w:val="21"/>
              </w:rPr>
              <w:t xml:space="preserve">. </w:t>
            </w:r>
            <w:r>
              <w:rPr>
                <w:rFonts w:ascii="Tahoma" w:hAnsi="Tahoma" w:cs="Tahoma"/>
                <w:bCs/>
                <w:sz w:val="21"/>
                <w:szCs w:val="21"/>
              </w:rPr>
              <w:t>R</w:t>
            </w:r>
            <w:r w:rsidRPr="007E4252">
              <w:rPr>
                <w:rFonts w:ascii="Tahoma" w:hAnsi="Tahoma" w:cs="Tahoma"/>
                <w:bCs/>
                <w:sz w:val="21"/>
                <w:szCs w:val="21"/>
              </w:rPr>
              <w:t>észvételre jelentkező mutassa be a 310/2011. (XII. 23.) Korm. rendelet 15. § (3) bekezdés d) pontja alapján azokat a szakembereket (szervezeteket) – a megnevezés, képzettség, szakmai tapasztalat ismertetésével, akiket be kíván vonni a teljesítésbe.</w:t>
            </w:r>
          </w:p>
          <w:p w:rsidR="007E4252" w:rsidRDefault="007E4252" w:rsidP="007E4252">
            <w:pPr>
              <w:pStyle w:val="OkeanBehuzas"/>
              <w:spacing w:after="0" w:line="240" w:lineRule="auto"/>
              <w:ind w:left="0"/>
              <w:rPr>
                <w:rFonts w:ascii="Tahoma" w:hAnsi="Tahoma" w:cs="Tahoma"/>
                <w:bCs/>
                <w:sz w:val="21"/>
                <w:szCs w:val="21"/>
              </w:rPr>
            </w:pPr>
            <w:r>
              <w:rPr>
                <w:rFonts w:ascii="Tahoma" w:hAnsi="Tahoma" w:cs="Tahoma"/>
                <w:bCs/>
                <w:sz w:val="21"/>
                <w:szCs w:val="21"/>
              </w:rPr>
              <w:br/>
              <w:t>Csatolandó dokumentumok:</w:t>
            </w:r>
          </w:p>
          <w:p w:rsidR="007E4252" w:rsidRDefault="007E4252" w:rsidP="007E4252">
            <w:pPr>
              <w:pStyle w:val="OkeanBehuzas"/>
              <w:spacing w:after="0" w:line="240" w:lineRule="auto"/>
              <w:ind w:left="0"/>
              <w:rPr>
                <w:rFonts w:ascii="Tahoma" w:hAnsi="Tahoma" w:cs="Tahoma"/>
                <w:bCs/>
                <w:sz w:val="21"/>
                <w:szCs w:val="21"/>
              </w:rPr>
            </w:pPr>
            <w:r w:rsidRPr="007E4252">
              <w:rPr>
                <w:rFonts w:ascii="Tahoma" w:hAnsi="Tahoma" w:cs="Tahoma"/>
                <w:bCs/>
                <w:sz w:val="21"/>
                <w:szCs w:val="21"/>
              </w:rPr>
              <w:t>— a szakember saját kezűleg aláírt szakmai önéletrajza, olyan részletezettséggel, hogy annak alapján az alkalmasság minimumkövetelményei között előírt feltételek megléte egyé</w:t>
            </w:r>
            <w:r>
              <w:rPr>
                <w:rFonts w:ascii="Tahoma" w:hAnsi="Tahoma" w:cs="Tahoma"/>
                <w:bCs/>
                <w:sz w:val="21"/>
                <w:szCs w:val="21"/>
              </w:rPr>
              <w:t>rtelműen megállapítható legyen;</w:t>
            </w:r>
          </w:p>
          <w:p w:rsidR="007E4252" w:rsidRDefault="008F2951" w:rsidP="007E4252">
            <w:pPr>
              <w:pStyle w:val="OkeanBehuzas"/>
              <w:spacing w:after="0" w:line="240" w:lineRule="auto"/>
              <w:ind w:left="0"/>
              <w:rPr>
                <w:rFonts w:ascii="Tahoma" w:hAnsi="Tahoma" w:cs="Tahoma"/>
                <w:bCs/>
                <w:sz w:val="21"/>
                <w:szCs w:val="21"/>
              </w:rPr>
            </w:pPr>
            <w:r>
              <w:rPr>
                <w:rFonts w:ascii="Tahoma" w:hAnsi="Tahoma" w:cs="Tahoma"/>
                <w:bCs/>
                <w:sz w:val="21"/>
                <w:szCs w:val="21"/>
              </w:rPr>
              <w:t>— képzettséget</w:t>
            </w:r>
            <w:r w:rsidR="00063F26">
              <w:rPr>
                <w:rFonts w:ascii="Tahoma" w:hAnsi="Tahoma" w:cs="Tahoma"/>
                <w:bCs/>
                <w:sz w:val="21"/>
                <w:szCs w:val="21"/>
              </w:rPr>
              <w:t>, végzettséget</w:t>
            </w:r>
            <w:r w:rsidR="007E4252">
              <w:rPr>
                <w:rFonts w:ascii="Tahoma" w:hAnsi="Tahoma" w:cs="Tahoma"/>
                <w:bCs/>
                <w:sz w:val="21"/>
                <w:szCs w:val="21"/>
              </w:rPr>
              <w:t xml:space="preserve"> igazoló dokumentumok;</w:t>
            </w:r>
          </w:p>
          <w:p w:rsidR="007E4252" w:rsidRDefault="007E4252" w:rsidP="007E4252">
            <w:pPr>
              <w:pStyle w:val="OkeanBehuzas"/>
              <w:spacing w:after="0" w:line="240" w:lineRule="auto"/>
              <w:ind w:left="0"/>
              <w:rPr>
                <w:rFonts w:ascii="Tahoma" w:hAnsi="Tahoma" w:cs="Tahoma"/>
                <w:bCs/>
                <w:sz w:val="21"/>
                <w:szCs w:val="21"/>
              </w:rPr>
            </w:pPr>
            <w:r w:rsidRPr="007E4252">
              <w:rPr>
                <w:rFonts w:ascii="Tahoma" w:hAnsi="Tahoma" w:cs="Tahoma"/>
                <w:bCs/>
                <w:sz w:val="21"/>
                <w:szCs w:val="21"/>
              </w:rPr>
              <w:t xml:space="preserve">— a szakember által aláírt, rendelkezésre állási, valamint arra vonatkozó nyilatkozata, hogy az eljárásba történő bevonásáról tudomással bír, teljes bizonyító erejű magánokiratba foglalva. </w:t>
            </w:r>
          </w:p>
          <w:p w:rsidR="005F1C42" w:rsidRPr="007E4252" w:rsidRDefault="008F2951" w:rsidP="007E4252">
            <w:pPr>
              <w:pStyle w:val="OkeanBehuzas"/>
              <w:spacing w:after="0" w:line="240" w:lineRule="auto"/>
              <w:ind w:left="0"/>
              <w:rPr>
                <w:rFonts w:ascii="Tahoma" w:hAnsi="Tahoma" w:cs="Tahoma"/>
                <w:bCs/>
                <w:sz w:val="21"/>
                <w:szCs w:val="21"/>
              </w:rPr>
            </w:pPr>
            <w:r>
              <w:rPr>
                <w:rFonts w:ascii="Tahoma" w:hAnsi="Tahoma" w:cs="Tahoma"/>
                <w:bCs/>
                <w:sz w:val="21"/>
                <w:szCs w:val="21"/>
              </w:rPr>
              <w:t xml:space="preserve"> </w:t>
            </w:r>
            <w:r w:rsidR="00573CDF">
              <w:rPr>
                <w:rFonts w:ascii="Tahoma" w:hAnsi="Tahoma" w:cs="Tahoma"/>
                <w:bCs/>
                <w:sz w:val="21"/>
                <w:szCs w:val="21"/>
              </w:rPr>
              <w:t>(</w:t>
            </w:r>
            <w:r w:rsidR="00D6178F">
              <w:rPr>
                <w:rFonts w:ascii="Tahoma" w:hAnsi="Tahoma" w:cs="Tahoma"/>
                <w:bCs/>
                <w:sz w:val="21"/>
                <w:szCs w:val="21"/>
              </w:rPr>
              <w:t>7-8</w:t>
            </w:r>
            <w:r w:rsidR="004B10FA" w:rsidRPr="007E4252">
              <w:rPr>
                <w:rFonts w:ascii="Tahoma" w:hAnsi="Tahoma" w:cs="Tahoma"/>
                <w:bCs/>
                <w:sz w:val="21"/>
                <w:szCs w:val="21"/>
              </w:rPr>
              <w:t>. sz. melléklet)</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148BF" w:rsidRDefault="005F1C42" w:rsidP="00125CA0">
            <w:pPr>
              <w:ind w:right="74"/>
              <w:jc w:val="center"/>
              <w:rPr>
                <w:rFonts w:ascii="Tahoma" w:hAnsi="Tahoma" w:cs="Tahoma"/>
                <w:color w:val="0D0D0D" w:themeColor="text1" w:themeTint="F2"/>
                <w:sz w:val="21"/>
                <w:szCs w:val="21"/>
              </w:rPr>
            </w:pPr>
          </w:p>
        </w:tc>
      </w:tr>
      <w:tr w:rsidR="00E84EA0" w:rsidRPr="00C148BF" w:rsidTr="00F351CA">
        <w:tc>
          <w:tcPr>
            <w:tcW w:w="8043" w:type="dxa"/>
            <w:tcBorders>
              <w:top w:val="single" w:sz="4" w:space="0" w:color="auto"/>
              <w:left w:val="single" w:sz="4" w:space="0" w:color="auto"/>
              <w:bottom w:val="single" w:sz="4" w:space="0" w:color="auto"/>
              <w:right w:val="single" w:sz="4" w:space="0" w:color="auto"/>
            </w:tcBorders>
          </w:tcPr>
          <w:p w:rsidR="00E84EA0" w:rsidRPr="007E4252" w:rsidRDefault="00E84EA0" w:rsidP="007E4252">
            <w:pPr>
              <w:pStyle w:val="OkeanBehuzas"/>
              <w:spacing w:after="0" w:line="240" w:lineRule="auto"/>
              <w:ind w:left="0"/>
              <w:rPr>
                <w:rFonts w:ascii="Tahoma" w:hAnsi="Tahoma" w:cs="Tahoma"/>
                <w:b/>
                <w:bCs/>
                <w:sz w:val="21"/>
                <w:szCs w:val="21"/>
              </w:rPr>
            </w:pPr>
          </w:p>
        </w:tc>
        <w:tc>
          <w:tcPr>
            <w:tcW w:w="1525" w:type="dxa"/>
            <w:tcBorders>
              <w:top w:val="single" w:sz="4" w:space="0" w:color="auto"/>
              <w:left w:val="single" w:sz="4" w:space="0" w:color="auto"/>
              <w:bottom w:val="single" w:sz="4" w:space="0" w:color="auto"/>
              <w:right w:val="single" w:sz="4" w:space="0" w:color="auto"/>
            </w:tcBorders>
            <w:vAlign w:val="center"/>
          </w:tcPr>
          <w:p w:rsidR="00E84EA0" w:rsidRPr="00C148BF" w:rsidRDefault="00E84EA0" w:rsidP="00125CA0">
            <w:pPr>
              <w:ind w:right="74"/>
              <w:jc w:val="center"/>
              <w:rPr>
                <w:rFonts w:ascii="Tahoma" w:hAnsi="Tahoma" w:cs="Tahoma"/>
                <w:color w:val="0D0D0D" w:themeColor="text1" w:themeTint="F2"/>
                <w:sz w:val="21"/>
                <w:szCs w:val="21"/>
              </w:rPr>
            </w:pPr>
          </w:p>
        </w:tc>
      </w:tr>
      <w:tr w:rsidR="00C148BF" w:rsidRPr="00C148BF" w:rsidTr="00F351CA">
        <w:tc>
          <w:tcPr>
            <w:tcW w:w="8043" w:type="dxa"/>
            <w:tcBorders>
              <w:top w:val="single" w:sz="4" w:space="0" w:color="auto"/>
              <w:left w:val="single" w:sz="4" w:space="0" w:color="auto"/>
              <w:bottom w:val="single" w:sz="4" w:space="0" w:color="auto"/>
              <w:right w:val="single" w:sz="4" w:space="0" w:color="auto"/>
            </w:tcBorders>
          </w:tcPr>
          <w:p w:rsidR="00C148BF" w:rsidRPr="007E4252" w:rsidRDefault="00C148BF" w:rsidP="007E4252">
            <w:pPr>
              <w:pStyle w:val="OkeanBehuzas"/>
              <w:spacing w:after="0" w:line="240" w:lineRule="auto"/>
              <w:ind w:left="0"/>
              <w:rPr>
                <w:rFonts w:ascii="Tahoma" w:hAnsi="Tahoma" w:cs="Tahoma"/>
                <w:bCs/>
                <w:sz w:val="21"/>
                <w:szCs w:val="21"/>
              </w:rPr>
            </w:pPr>
          </w:p>
        </w:tc>
        <w:tc>
          <w:tcPr>
            <w:tcW w:w="1525" w:type="dxa"/>
            <w:tcBorders>
              <w:top w:val="single" w:sz="4" w:space="0" w:color="auto"/>
              <w:left w:val="single" w:sz="4" w:space="0" w:color="auto"/>
              <w:bottom w:val="single" w:sz="4" w:space="0" w:color="auto"/>
              <w:right w:val="single" w:sz="4" w:space="0" w:color="auto"/>
            </w:tcBorders>
            <w:vAlign w:val="center"/>
          </w:tcPr>
          <w:p w:rsidR="00C148BF" w:rsidRPr="00C148BF" w:rsidRDefault="00C148BF" w:rsidP="00125CA0">
            <w:pPr>
              <w:ind w:right="74"/>
              <w:jc w:val="center"/>
              <w:rPr>
                <w:rFonts w:ascii="Tahoma" w:hAnsi="Tahoma" w:cs="Tahoma"/>
                <w:color w:val="0D0D0D" w:themeColor="text1" w:themeTint="F2"/>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E7D95">
            <w:pPr>
              <w:numPr>
                <w:ilvl w:val="1"/>
                <w:numId w:val="0"/>
              </w:numPr>
              <w:tabs>
                <w:tab w:val="num" w:pos="1322"/>
              </w:tabs>
              <w:spacing w:before="60" w:after="60"/>
              <w:jc w:val="both"/>
              <w:rPr>
                <w:rFonts w:ascii="Tahoma" w:hAnsi="Tahoma" w:cs="Tahoma"/>
                <w:b/>
                <w:sz w:val="21"/>
                <w:szCs w:val="21"/>
              </w:rPr>
            </w:pPr>
            <w:r w:rsidRPr="00CC4B6A">
              <w:rPr>
                <w:rFonts w:ascii="Tahoma" w:hAnsi="Tahoma" w:cs="Tahoma"/>
                <w:b/>
                <w:sz w:val="21"/>
                <w:szCs w:val="21"/>
              </w:rPr>
              <w:t xml:space="preserve">IV. FEJEZET: </w:t>
            </w:r>
            <w:r w:rsidR="001E7D95" w:rsidRPr="00CC4B6A">
              <w:rPr>
                <w:rFonts w:ascii="Tahoma" w:hAnsi="Tahoma" w:cs="Tahoma"/>
                <w:b/>
                <w:sz w:val="21"/>
                <w:szCs w:val="21"/>
              </w:rPr>
              <w:t xml:space="preserve">A RÉSZVÉTELI </w:t>
            </w:r>
            <w:r w:rsidRPr="00CC4B6A">
              <w:rPr>
                <w:rFonts w:ascii="Tahoma" w:hAnsi="Tahoma" w:cs="Tahoma"/>
                <w:b/>
                <w:sz w:val="21"/>
                <w:szCs w:val="21"/>
              </w:rPr>
              <w:t>FELHÍVÁSBAN ELŐÍRT EGYÉB NYILATKOZATOK, IGAZOLÁSOK</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numPr>
                <w:ilvl w:val="1"/>
                <w:numId w:val="0"/>
              </w:numPr>
              <w:tabs>
                <w:tab w:val="left" w:pos="851"/>
                <w:tab w:val="num" w:pos="1322"/>
              </w:tabs>
              <w:spacing w:before="60" w:after="60"/>
              <w:jc w:val="center"/>
              <w:rPr>
                <w:rFonts w:ascii="Tahoma" w:hAnsi="Tahoma" w:cs="Tahoma"/>
                <w:b/>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tabs>
                <w:tab w:val="left" w:pos="709"/>
                <w:tab w:val="left" w:pos="1560"/>
              </w:tabs>
              <w:spacing w:before="60" w:after="60"/>
              <w:jc w:val="both"/>
              <w:rPr>
                <w:rFonts w:ascii="Tahoma" w:hAnsi="Tahoma" w:cs="Tahoma"/>
                <w:sz w:val="21"/>
                <w:szCs w:val="21"/>
              </w:rPr>
            </w:pPr>
            <w:r w:rsidRPr="00CC4B6A">
              <w:rPr>
                <w:rFonts w:ascii="Tahoma" w:hAnsi="Tahoma" w:cs="Tahoma"/>
                <w:sz w:val="21"/>
                <w:szCs w:val="21"/>
                <w:shd w:val="clear" w:color="auto" w:fill="FFFFFF"/>
              </w:rPr>
              <w:t xml:space="preserve">A részvételi jelentkezéshez csatolni kell a részvételre jelentkező, az alkalmasság igazolásába bevont (kapacitást nyújtó) gazdasági szereplő cégjegyzésre jogosult, nyilatkozatot, dokumentumot aláíró képviselő aláírási címpéldányát vagy aláírás mintáját. </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tabs>
                <w:tab w:val="left" w:pos="709"/>
              </w:tabs>
              <w:spacing w:before="60" w:after="60"/>
              <w:jc w:val="both"/>
              <w:rPr>
                <w:rFonts w:ascii="Tahoma" w:hAnsi="Tahoma" w:cs="Tahoma"/>
                <w:sz w:val="21"/>
                <w:szCs w:val="21"/>
              </w:rPr>
            </w:pPr>
            <w:r w:rsidRPr="00CC4B6A">
              <w:rPr>
                <w:rFonts w:ascii="Tahoma" w:hAnsi="Tahoma" w:cs="Tahoma"/>
                <w:sz w:val="21"/>
                <w:szCs w:val="21"/>
              </w:rPr>
              <w:t>A cégkivonatban nem szereplő kötelezettségvállalók esetében a cégjegyzésre jogosult személytől származó, részvételi jelentkezés aláírására vonatkozó (a meghatalmazott aláírását is tartalmazó) írásos meghatalmazás teljes bizonyító erejű m</w:t>
            </w:r>
            <w:r w:rsidR="00D6178F">
              <w:rPr>
                <w:rFonts w:ascii="Tahoma" w:hAnsi="Tahoma" w:cs="Tahoma"/>
                <w:sz w:val="21"/>
                <w:szCs w:val="21"/>
              </w:rPr>
              <w:t>agánokiratba foglalva (9</w:t>
            </w:r>
            <w:r w:rsidRPr="00CC4B6A">
              <w:rPr>
                <w:rFonts w:ascii="Tahoma" w:hAnsi="Tahoma" w:cs="Tahoma"/>
                <w:sz w:val="21"/>
                <w:szCs w:val="21"/>
              </w:rPr>
              <w:t>. számú melléklet)</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tabs>
                <w:tab w:val="left" w:pos="709"/>
              </w:tabs>
              <w:spacing w:before="60" w:after="60"/>
              <w:jc w:val="both"/>
              <w:rPr>
                <w:rFonts w:ascii="Tahoma" w:hAnsi="Tahoma" w:cs="Tahoma"/>
                <w:sz w:val="21"/>
                <w:szCs w:val="21"/>
              </w:rPr>
            </w:pPr>
            <w:r w:rsidRPr="00CC4B6A">
              <w:rPr>
                <w:rFonts w:ascii="Tahoma" w:hAnsi="Tahoma" w:cs="Tahoma"/>
                <w:bCs/>
                <w:sz w:val="21"/>
                <w:szCs w:val="21"/>
                <w:lang w:eastAsia="en-GB"/>
              </w:rPr>
              <w:t>Folyamatban lévő változásbejegyzési eljárás esetében, a részvételi jelentkezéshez csatolni kell a cégbírósághoz benyúj</w:t>
            </w:r>
            <w:r w:rsidR="008F2951">
              <w:rPr>
                <w:rFonts w:ascii="Tahoma" w:hAnsi="Tahoma" w:cs="Tahoma"/>
                <w:bCs/>
                <w:sz w:val="21"/>
                <w:szCs w:val="21"/>
                <w:lang w:eastAsia="en-GB"/>
              </w:rPr>
              <w:t>tott változásbejegyzési kérelmet</w:t>
            </w:r>
            <w:r w:rsidRPr="00CC4B6A">
              <w:rPr>
                <w:rFonts w:ascii="Tahoma" w:hAnsi="Tahoma" w:cs="Tahoma"/>
                <w:bCs/>
                <w:sz w:val="21"/>
                <w:szCs w:val="21"/>
                <w:lang w:eastAsia="en-GB"/>
              </w:rPr>
              <w:t xml:space="preserve"> és az annak érkezéséről a cégbí</w:t>
            </w:r>
            <w:r w:rsidR="008F2951">
              <w:rPr>
                <w:rFonts w:ascii="Tahoma" w:hAnsi="Tahoma" w:cs="Tahoma"/>
                <w:bCs/>
                <w:sz w:val="21"/>
                <w:szCs w:val="21"/>
                <w:lang w:eastAsia="en-GB"/>
              </w:rPr>
              <w:t xml:space="preserve">róság által megküldött igazolást. </w:t>
            </w:r>
            <w:r w:rsidR="00C71A8E" w:rsidRPr="00C71A8E">
              <w:rPr>
                <w:rFonts w:ascii="Tahoma" w:hAnsi="Tahoma" w:cs="Tahoma"/>
                <w:bCs/>
                <w:sz w:val="21"/>
                <w:szCs w:val="21"/>
                <w:lang w:eastAsia="en-GB"/>
              </w:rPr>
              <w:t>Amennyiben változásbejegyzési eljárás nincs folyamatban nemleges tartalmú nyilatkozat csatolása szükséges.</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tabs>
                <w:tab w:val="left" w:pos="709"/>
              </w:tabs>
              <w:spacing w:before="60" w:after="60"/>
              <w:jc w:val="both"/>
              <w:rPr>
                <w:rFonts w:ascii="Tahoma" w:hAnsi="Tahoma" w:cs="Tahoma"/>
                <w:sz w:val="21"/>
                <w:szCs w:val="21"/>
              </w:rPr>
            </w:pPr>
            <w:r w:rsidRPr="00CC4B6A">
              <w:rPr>
                <w:rFonts w:ascii="Tahoma" w:hAnsi="Tahoma" w:cs="Tahoma"/>
                <w:sz w:val="21"/>
                <w:szCs w:val="21"/>
              </w:rPr>
              <w:t>Konzorciumi megállapodás (közös részvételi jelentkezés esetén).</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spacing w:before="60" w:after="60"/>
              <w:ind w:right="74"/>
              <w:jc w:val="center"/>
              <w:rPr>
                <w:rFonts w:ascii="Tahoma" w:hAnsi="Tahoma" w:cs="Tahoma"/>
                <w:sz w:val="21"/>
                <w:szCs w:val="21"/>
              </w:rPr>
            </w:pPr>
          </w:p>
        </w:tc>
      </w:tr>
      <w:tr w:rsidR="001B11D2" w:rsidRPr="00CC4B6A" w:rsidTr="00F351CA">
        <w:tc>
          <w:tcPr>
            <w:tcW w:w="8043" w:type="dxa"/>
            <w:tcBorders>
              <w:top w:val="single" w:sz="4" w:space="0" w:color="auto"/>
              <w:left w:val="single" w:sz="4" w:space="0" w:color="auto"/>
              <w:bottom w:val="single" w:sz="4" w:space="0" w:color="auto"/>
              <w:right w:val="single" w:sz="4" w:space="0" w:color="auto"/>
            </w:tcBorders>
          </w:tcPr>
          <w:p w:rsidR="001B11D2" w:rsidRPr="00CC4B6A" w:rsidRDefault="001B11D2" w:rsidP="00125CA0">
            <w:pPr>
              <w:tabs>
                <w:tab w:val="left" w:pos="709"/>
              </w:tabs>
              <w:spacing w:before="60" w:after="60"/>
              <w:jc w:val="both"/>
              <w:rPr>
                <w:rFonts w:ascii="Tahoma" w:hAnsi="Tahoma" w:cs="Tahoma"/>
                <w:sz w:val="21"/>
                <w:szCs w:val="21"/>
              </w:rPr>
            </w:pPr>
            <w:r>
              <w:rPr>
                <w:rFonts w:ascii="Tahoma" w:hAnsi="Tahoma" w:cs="Tahoma"/>
                <w:sz w:val="21"/>
                <w:szCs w:val="21"/>
              </w:rPr>
              <w:t>Nyilatkozat szerződéses időszak alatti összeférhetetlenségről</w:t>
            </w:r>
            <w:r w:rsidR="00B15BAF">
              <w:rPr>
                <w:rFonts w:ascii="Tahoma" w:hAnsi="Tahoma" w:cs="Tahoma"/>
                <w:sz w:val="21"/>
                <w:szCs w:val="21"/>
              </w:rPr>
              <w:t xml:space="preserve"> (10. számú melléklet)</w:t>
            </w:r>
          </w:p>
        </w:tc>
        <w:tc>
          <w:tcPr>
            <w:tcW w:w="1525" w:type="dxa"/>
            <w:tcBorders>
              <w:top w:val="single" w:sz="4" w:space="0" w:color="auto"/>
              <w:left w:val="single" w:sz="4" w:space="0" w:color="auto"/>
              <w:bottom w:val="single" w:sz="4" w:space="0" w:color="auto"/>
              <w:right w:val="single" w:sz="4" w:space="0" w:color="auto"/>
            </w:tcBorders>
            <w:vAlign w:val="center"/>
          </w:tcPr>
          <w:p w:rsidR="001B11D2" w:rsidRPr="00CC4B6A" w:rsidRDefault="001B11D2" w:rsidP="00125CA0">
            <w:pPr>
              <w:spacing w:before="60" w:after="60"/>
              <w:ind w:right="74"/>
              <w:jc w:val="center"/>
              <w:rPr>
                <w:rFonts w:ascii="Tahoma" w:hAnsi="Tahoma" w:cs="Tahoma"/>
                <w:sz w:val="21"/>
                <w:szCs w:val="21"/>
              </w:rPr>
            </w:pPr>
          </w:p>
        </w:tc>
      </w:tr>
      <w:tr w:rsidR="00B15BAF" w:rsidRPr="00CC4B6A" w:rsidTr="00F351CA">
        <w:tc>
          <w:tcPr>
            <w:tcW w:w="8043" w:type="dxa"/>
            <w:tcBorders>
              <w:top w:val="single" w:sz="4" w:space="0" w:color="auto"/>
              <w:left w:val="single" w:sz="4" w:space="0" w:color="auto"/>
              <w:bottom w:val="single" w:sz="4" w:space="0" w:color="auto"/>
              <w:right w:val="single" w:sz="4" w:space="0" w:color="auto"/>
            </w:tcBorders>
          </w:tcPr>
          <w:p w:rsidR="00B15BAF" w:rsidDel="00B15BAF" w:rsidRDefault="00B15BAF" w:rsidP="00125CA0">
            <w:pPr>
              <w:tabs>
                <w:tab w:val="left" w:pos="709"/>
              </w:tabs>
              <w:spacing w:before="60" w:after="60"/>
              <w:jc w:val="both"/>
              <w:rPr>
                <w:rFonts w:ascii="Tahoma" w:hAnsi="Tahoma" w:cs="Tahoma"/>
                <w:sz w:val="21"/>
                <w:szCs w:val="21"/>
              </w:rPr>
            </w:pPr>
            <w:r>
              <w:rPr>
                <w:rFonts w:ascii="Tahoma" w:hAnsi="Tahoma" w:cs="Tahoma"/>
                <w:sz w:val="21"/>
                <w:szCs w:val="21"/>
              </w:rPr>
              <w:t>Nyilatkozat kiegészítő irat letöltéséről (11. számú melléklet)</w:t>
            </w:r>
          </w:p>
        </w:tc>
        <w:tc>
          <w:tcPr>
            <w:tcW w:w="1525" w:type="dxa"/>
            <w:tcBorders>
              <w:top w:val="single" w:sz="4" w:space="0" w:color="auto"/>
              <w:left w:val="single" w:sz="4" w:space="0" w:color="auto"/>
              <w:bottom w:val="single" w:sz="4" w:space="0" w:color="auto"/>
              <w:right w:val="single" w:sz="4" w:space="0" w:color="auto"/>
            </w:tcBorders>
            <w:vAlign w:val="center"/>
          </w:tcPr>
          <w:p w:rsidR="00B15BAF" w:rsidRPr="00CC4B6A" w:rsidRDefault="00B15BAF" w:rsidP="00125CA0">
            <w:pPr>
              <w:spacing w:before="60" w:after="60"/>
              <w:ind w:right="74"/>
              <w:jc w:val="center"/>
              <w:rPr>
                <w:rFonts w:ascii="Tahoma" w:hAnsi="Tahoma" w:cs="Tahoma"/>
                <w:sz w:val="21"/>
                <w:szCs w:val="21"/>
              </w:rPr>
            </w:pP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tabs>
                <w:tab w:val="left" w:pos="709"/>
              </w:tabs>
              <w:spacing w:before="60" w:after="60"/>
              <w:rPr>
                <w:rFonts w:ascii="Tahoma" w:hAnsi="Tahoma" w:cs="Tahoma"/>
                <w:sz w:val="21"/>
                <w:szCs w:val="21"/>
              </w:rPr>
            </w:pPr>
            <w:r w:rsidRPr="00CC4B6A">
              <w:rPr>
                <w:rFonts w:ascii="Tahoma" w:hAnsi="Tahoma" w:cs="Tahoma"/>
                <w:b/>
                <w:sz w:val="21"/>
                <w:szCs w:val="21"/>
              </w:rPr>
              <w:t>V. FEJEZET: ÜZLETI TITKOT TARTALMAZÓ IRATOK (ADOTT ESETBEN)</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ind w:right="74"/>
              <w:jc w:val="center"/>
              <w:rPr>
                <w:rFonts w:ascii="Tahoma" w:hAnsi="Tahoma" w:cs="Tahoma"/>
                <w:sz w:val="21"/>
                <w:szCs w:val="21"/>
              </w:rPr>
            </w:pPr>
            <w:r w:rsidRPr="00CC4B6A">
              <w:rPr>
                <w:rFonts w:ascii="Tahoma" w:hAnsi="Tahoma" w:cs="Tahoma"/>
                <w:sz w:val="21"/>
                <w:szCs w:val="21"/>
              </w:rPr>
              <w:t>önálló mellékletben</w:t>
            </w:r>
          </w:p>
        </w:tc>
      </w:tr>
      <w:tr w:rsidR="005F1C42" w:rsidRPr="00CC4B6A" w:rsidTr="00F351CA">
        <w:tc>
          <w:tcPr>
            <w:tcW w:w="8043" w:type="dxa"/>
            <w:tcBorders>
              <w:top w:val="single" w:sz="4" w:space="0" w:color="auto"/>
              <w:left w:val="single" w:sz="4" w:space="0" w:color="auto"/>
              <w:bottom w:val="single" w:sz="4" w:space="0" w:color="auto"/>
              <w:right w:val="single" w:sz="4" w:space="0" w:color="auto"/>
            </w:tcBorders>
          </w:tcPr>
          <w:p w:rsidR="005F1C42" w:rsidRPr="00CC4B6A" w:rsidRDefault="005F1C42" w:rsidP="00125CA0">
            <w:pPr>
              <w:tabs>
                <w:tab w:val="left" w:pos="709"/>
              </w:tabs>
              <w:spacing w:before="60" w:after="60"/>
              <w:jc w:val="both"/>
              <w:rPr>
                <w:rFonts w:ascii="Tahoma" w:hAnsi="Tahoma" w:cs="Tahoma"/>
                <w:b/>
                <w:sz w:val="21"/>
                <w:szCs w:val="21"/>
              </w:rPr>
            </w:pPr>
            <w:r w:rsidRPr="00CC4B6A">
              <w:rPr>
                <w:rFonts w:ascii="Tahoma" w:hAnsi="Tahoma" w:cs="Tahoma"/>
                <w:b/>
                <w:sz w:val="21"/>
                <w:szCs w:val="21"/>
              </w:rPr>
              <w:t>VI. FEJEZET</w:t>
            </w:r>
            <w:r w:rsidRPr="00CC4B6A">
              <w:rPr>
                <w:rFonts w:ascii="Tahoma" w:hAnsi="Tahoma" w:cs="Tahoma"/>
                <w:b/>
                <w:caps/>
                <w:sz w:val="21"/>
                <w:szCs w:val="21"/>
              </w:rPr>
              <w:t>: A részvételre jelentkező ÁLTAL BECSATOLNI KÍVÁNT DOKUMENTUMOK (ADOTT ESETBEN</w:t>
            </w:r>
            <w:r w:rsidRPr="00CC4B6A">
              <w:rPr>
                <w:rFonts w:ascii="Tahoma" w:hAnsi="Tahoma" w:cs="Tahoma"/>
                <w:b/>
                <w:sz w:val="21"/>
                <w:szCs w:val="21"/>
              </w:rPr>
              <w:t>)</w:t>
            </w:r>
          </w:p>
        </w:tc>
        <w:tc>
          <w:tcPr>
            <w:tcW w:w="1525" w:type="dxa"/>
            <w:tcBorders>
              <w:top w:val="single" w:sz="4" w:space="0" w:color="auto"/>
              <w:left w:val="single" w:sz="4" w:space="0" w:color="auto"/>
              <w:bottom w:val="single" w:sz="4" w:space="0" w:color="auto"/>
              <w:right w:val="single" w:sz="4" w:space="0" w:color="auto"/>
            </w:tcBorders>
            <w:vAlign w:val="center"/>
          </w:tcPr>
          <w:p w:rsidR="005F1C42" w:rsidRPr="00CC4B6A" w:rsidRDefault="005F1C42" w:rsidP="00125CA0">
            <w:pPr>
              <w:ind w:right="74"/>
              <w:jc w:val="center"/>
              <w:rPr>
                <w:rFonts w:ascii="Tahoma" w:hAnsi="Tahoma" w:cs="Tahoma"/>
                <w:sz w:val="21"/>
                <w:szCs w:val="21"/>
              </w:rPr>
            </w:pPr>
          </w:p>
        </w:tc>
      </w:tr>
    </w:tbl>
    <w:p w:rsidR="005F1C42" w:rsidRPr="00CC4B6A" w:rsidRDefault="005F1C42" w:rsidP="00125CA0">
      <w:pPr>
        <w:rPr>
          <w:rFonts w:ascii="Tahoma" w:hAnsi="Tahoma" w:cs="Tahoma"/>
          <w:b/>
          <w:sz w:val="21"/>
          <w:szCs w:val="21"/>
        </w:rPr>
      </w:pPr>
    </w:p>
    <w:p w:rsidR="005F1C42" w:rsidRPr="00CC4B6A" w:rsidRDefault="005F1C42" w:rsidP="00125CA0">
      <w:pPr>
        <w:jc w:val="both"/>
        <w:rPr>
          <w:rFonts w:ascii="Tahoma" w:hAnsi="Tahoma" w:cs="Tahoma"/>
          <w:b/>
          <w:sz w:val="21"/>
          <w:szCs w:val="21"/>
        </w:rPr>
      </w:pPr>
      <w:r w:rsidRPr="00CC4B6A">
        <w:rPr>
          <w:rFonts w:ascii="Tahoma" w:hAnsi="Tahoma" w:cs="Tahoma"/>
          <w:b/>
          <w:color w:val="000000" w:themeColor="text1"/>
          <w:sz w:val="21"/>
          <w:szCs w:val="21"/>
        </w:rPr>
        <w:t xml:space="preserve">A részvételi jelentkezéshez csatolni kell az eredeti példány képolvasó készülékkel készült CD-re vagy DVD-re írt elektronikus példányát </w:t>
      </w:r>
      <w:proofErr w:type="spellStart"/>
      <w:r w:rsidRPr="00CC4B6A">
        <w:rPr>
          <w:rFonts w:ascii="Tahoma" w:hAnsi="Tahoma" w:cs="Tahoma"/>
          <w:b/>
          <w:color w:val="000000" w:themeColor="text1"/>
          <w:sz w:val="21"/>
          <w:szCs w:val="21"/>
        </w:rPr>
        <w:t>pdf</w:t>
      </w:r>
      <w:proofErr w:type="spellEnd"/>
      <w:r w:rsidRPr="00CC4B6A">
        <w:rPr>
          <w:rFonts w:ascii="Tahoma" w:hAnsi="Tahoma" w:cs="Tahoma"/>
          <w:b/>
          <w:color w:val="000000" w:themeColor="text1"/>
          <w:sz w:val="21"/>
          <w:szCs w:val="21"/>
        </w:rPr>
        <w:t xml:space="preserve"> kiterjesztésű formátumban.</w:t>
      </w:r>
    </w:p>
    <w:p w:rsidR="005F1C42" w:rsidRPr="00CC4B6A" w:rsidRDefault="005F1C42" w:rsidP="00125CA0">
      <w:pPr>
        <w:ind w:left="2832" w:firstLine="708"/>
        <w:jc w:val="both"/>
        <w:rPr>
          <w:rFonts w:ascii="Tahoma" w:hAnsi="Tahoma" w:cs="Tahoma"/>
          <w:sz w:val="21"/>
          <w:szCs w:val="21"/>
        </w:rPr>
      </w:pPr>
      <w:r w:rsidRPr="00CC4B6A">
        <w:rPr>
          <w:rFonts w:ascii="Tahoma" w:hAnsi="Tahoma" w:cs="Tahoma"/>
          <w:sz w:val="21"/>
          <w:szCs w:val="21"/>
        </w:rPr>
        <w:br w:type="page"/>
      </w:r>
    </w:p>
    <w:p w:rsidR="005F1C42" w:rsidRPr="00CC4B6A" w:rsidRDefault="005F1C42" w:rsidP="00125CA0">
      <w:pPr>
        <w:ind w:left="6372" w:firstLine="708"/>
        <w:jc w:val="both"/>
        <w:rPr>
          <w:rFonts w:ascii="Tahoma" w:hAnsi="Tahoma" w:cs="Tahoma"/>
          <w:b/>
          <w:sz w:val="21"/>
          <w:szCs w:val="21"/>
        </w:rPr>
      </w:pPr>
      <w:r w:rsidRPr="00CC4B6A">
        <w:rPr>
          <w:rFonts w:ascii="Tahoma" w:hAnsi="Tahoma" w:cs="Tahoma"/>
          <w:b/>
          <w:sz w:val="21"/>
          <w:szCs w:val="21"/>
        </w:rPr>
        <w:t>1.1. sz. melléklet</w:t>
      </w:r>
    </w:p>
    <w:p w:rsidR="005F1C42" w:rsidRPr="00CC4B6A" w:rsidRDefault="005F1C42" w:rsidP="00125CA0">
      <w:pPr>
        <w:ind w:left="2832" w:firstLine="708"/>
        <w:jc w:val="both"/>
        <w:rPr>
          <w:rFonts w:ascii="Tahoma" w:hAnsi="Tahoma" w:cs="Tahoma"/>
          <w:sz w:val="21"/>
          <w:szCs w:val="21"/>
        </w:rPr>
      </w:pPr>
    </w:p>
    <w:p w:rsidR="005F1C42" w:rsidRPr="00CC4B6A" w:rsidRDefault="005F1C42" w:rsidP="00125CA0">
      <w:pPr>
        <w:ind w:left="2832" w:firstLine="708"/>
        <w:jc w:val="both"/>
        <w:rPr>
          <w:rFonts w:ascii="Tahoma" w:hAnsi="Tahoma" w:cs="Tahoma"/>
          <w:b/>
          <w:caps/>
          <w:sz w:val="21"/>
          <w:szCs w:val="21"/>
        </w:rPr>
      </w:pPr>
      <w:r w:rsidRPr="00CC4B6A">
        <w:rPr>
          <w:rFonts w:ascii="Tahoma" w:hAnsi="Tahoma" w:cs="Tahoma"/>
          <w:b/>
          <w:caps/>
          <w:sz w:val="21"/>
          <w:szCs w:val="21"/>
        </w:rPr>
        <w:t>Felolvasó Lap</w:t>
      </w:r>
      <w:r w:rsidRPr="00CC4B6A">
        <w:rPr>
          <w:rFonts w:ascii="Tahoma" w:hAnsi="Tahoma" w:cs="Tahoma"/>
          <w:b/>
          <w:caps/>
          <w:sz w:val="21"/>
          <w:szCs w:val="21"/>
        </w:rPr>
        <w:tab/>
      </w:r>
      <w:r w:rsidRPr="00CC4B6A">
        <w:rPr>
          <w:rFonts w:ascii="Tahoma" w:hAnsi="Tahoma" w:cs="Tahoma"/>
          <w:b/>
          <w:caps/>
          <w:sz w:val="21"/>
          <w:szCs w:val="21"/>
        </w:rPr>
        <w:tab/>
      </w:r>
      <w:r w:rsidRPr="00CC4B6A">
        <w:rPr>
          <w:rFonts w:ascii="Tahoma" w:hAnsi="Tahoma" w:cs="Tahoma"/>
          <w:b/>
          <w:caps/>
          <w:sz w:val="21"/>
          <w:szCs w:val="21"/>
        </w:rPr>
        <w:tab/>
      </w:r>
    </w:p>
    <w:p w:rsidR="005F1C42" w:rsidRPr="00CC4B6A" w:rsidRDefault="005F1C42" w:rsidP="00125CA0">
      <w:pPr>
        <w:jc w:val="center"/>
        <w:rPr>
          <w:rFonts w:ascii="Tahoma" w:hAnsi="Tahoma" w:cs="Tahoma"/>
          <w:b/>
          <w:sz w:val="21"/>
          <w:szCs w:val="21"/>
        </w:rPr>
      </w:pPr>
      <w:r w:rsidRPr="00CC4B6A">
        <w:rPr>
          <w:rFonts w:ascii="Tahoma" w:hAnsi="Tahoma" w:cs="Tahoma"/>
          <w:b/>
          <w:sz w:val="21"/>
          <w:szCs w:val="21"/>
        </w:rPr>
        <w:t>(önálló részvételi jelentkezés esetén)</w:t>
      </w:r>
    </w:p>
    <w:p w:rsidR="005F1C42" w:rsidRPr="00CC4B6A" w:rsidRDefault="005F1C42" w:rsidP="00125CA0">
      <w:pPr>
        <w:jc w:val="center"/>
        <w:rPr>
          <w:rFonts w:ascii="Tahoma" w:hAnsi="Tahoma" w:cs="Tahoma"/>
          <w:sz w:val="21"/>
          <w:szCs w:val="21"/>
        </w:rPr>
      </w:pPr>
    </w:p>
    <w:p w:rsidR="005F1C42" w:rsidRPr="00CC4B6A" w:rsidRDefault="005F1C42" w:rsidP="00125CA0">
      <w:pPr>
        <w:jc w:val="center"/>
        <w:rPr>
          <w:rFonts w:ascii="Tahoma" w:hAnsi="Tahoma" w:cs="Tahoma"/>
          <w:sz w:val="21"/>
          <w:szCs w:val="21"/>
        </w:rPr>
      </w:pPr>
    </w:p>
    <w:p w:rsidR="005F1C42" w:rsidRPr="00CC4B6A" w:rsidRDefault="005F1C42" w:rsidP="00125CA0">
      <w:pPr>
        <w:jc w:val="center"/>
        <w:rPr>
          <w:rFonts w:ascii="Tahoma" w:hAnsi="Tahoma" w:cs="Tahoma"/>
          <w:sz w:val="21"/>
          <w:szCs w:val="21"/>
        </w:rPr>
      </w:pPr>
    </w:p>
    <w:p w:rsidR="005F1C42" w:rsidRPr="00CC4B6A" w:rsidRDefault="005F1C42" w:rsidP="00125CA0">
      <w:pPr>
        <w:jc w:val="center"/>
        <w:rPr>
          <w:rFonts w:ascii="Tahoma" w:hAnsi="Tahoma" w:cs="Tahoma"/>
          <w:sz w:val="21"/>
          <w:szCs w:val="21"/>
        </w:rPr>
      </w:pPr>
    </w:p>
    <w:p w:rsidR="005F1C42" w:rsidRPr="00CC4B6A" w:rsidRDefault="005F1C42" w:rsidP="006D31AD">
      <w:pPr>
        <w:pStyle w:val="Default"/>
        <w:widowControl w:val="0"/>
        <w:numPr>
          <w:ilvl w:val="0"/>
          <w:numId w:val="5"/>
        </w:numPr>
        <w:ind w:left="0" w:firstLine="0"/>
        <w:rPr>
          <w:rFonts w:ascii="Tahoma" w:hAnsi="Tahoma" w:cs="Tahoma"/>
          <w:b/>
          <w:bCs/>
          <w:sz w:val="21"/>
          <w:szCs w:val="21"/>
        </w:rPr>
      </w:pPr>
      <w:r w:rsidRPr="00CC4B6A">
        <w:rPr>
          <w:rFonts w:ascii="Tahoma" w:hAnsi="Tahoma" w:cs="Tahoma"/>
          <w:b/>
          <w:bCs/>
          <w:sz w:val="21"/>
          <w:szCs w:val="21"/>
        </w:rPr>
        <w:t>A részvételre jelentkező adatai</w:t>
      </w:r>
    </w:p>
    <w:p w:rsidR="005F1C42" w:rsidRPr="00CC4B6A" w:rsidRDefault="005F1C42" w:rsidP="00125CA0">
      <w:pPr>
        <w:pStyle w:val="Default"/>
        <w:rPr>
          <w:rFonts w:ascii="Tahoma" w:hAnsi="Tahoma" w:cs="Tahoma"/>
          <w:sz w:val="21"/>
          <w:szCs w:val="21"/>
        </w:rPr>
      </w:pPr>
    </w:p>
    <w:tbl>
      <w:tblPr>
        <w:tblW w:w="9108" w:type="dxa"/>
        <w:jc w:val="center"/>
        <w:tblLook w:val="0000" w:firstRow="0" w:lastRow="0" w:firstColumn="0" w:lastColumn="0" w:noHBand="0" w:noVBand="0"/>
      </w:tblPr>
      <w:tblGrid>
        <w:gridCol w:w="2972"/>
        <w:gridCol w:w="6136"/>
      </w:tblGrid>
      <w:tr w:rsidR="005F1C42" w:rsidRPr="00CC4B6A" w:rsidTr="004B10FA">
        <w:trPr>
          <w:jc w:val="center"/>
        </w:trPr>
        <w:tc>
          <w:tcPr>
            <w:tcW w:w="2972"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Részvételre jelentkező neve:</w:t>
            </w:r>
          </w:p>
        </w:tc>
        <w:tc>
          <w:tcPr>
            <w:tcW w:w="6136" w:type="dxa"/>
          </w:tcPr>
          <w:p w:rsidR="005F1C42" w:rsidRPr="00CC4B6A" w:rsidRDefault="00A02B0D" w:rsidP="00125CA0">
            <w:pPr>
              <w:pStyle w:val="CM36"/>
              <w:spacing w:after="0"/>
              <w:ind w:right="1393"/>
              <w:rPr>
                <w:rFonts w:ascii="Tahoma" w:hAnsi="Tahoma" w:cs="Tahoma"/>
                <w:b/>
                <w:bCs/>
                <w:sz w:val="21"/>
                <w:szCs w:val="21"/>
              </w:rPr>
            </w:pPr>
            <w:r w:rsidRPr="00CC4B6A">
              <w:rPr>
                <w:rFonts w:ascii="Tahoma" w:hAnsi="Tahoma" w:cs="Tahoma"/>
                <w:b/>
                <w:bCs/>
                <w:sz w:val="21"/>
                <w:szCs w:val="21"/>
              </w:rPr>
              <w:fldChar w:fldCharType="begin"/>
            </w:r>
            <w:r w:rsidR="005F1C42" w:rsidRPr="00CC4B6A">
              <w:rPr>
                <w:rFonts w:ascii="Tahoma" w:hAnsi="Tahoma" w:cs="Tahoma"/>
                <w:b/>
                <w:bCs/>
                <w:sz w:val="21"/>
                <w:szCs w:val="21"/>
              </w:rPr>
              <w:instrText xml:space="preserve"> PRINT  \* MERGEFORMAT </w:instrText>
            </w:r>
            <w:r w:rsidRPr="00CC4B6A">
              <w:rPr>
                <w:rFonts w:ascii="Tahoma" w:hAnsi="Tahoma" w:cs="Tahoma"/>
                <w:b/>
                <w:bCs/>
                <w:sz w:val="21"/>
                <w:szCs w:val="21"/>
              </w:rPr>
              <w:fldChar w:fldCharType="end"/>
            </w:r>
            <w:r w:rsidR="005F1C42" w:rsidRPr="00CC4B6A">
              <w:rPr>
                <w:rFonts w:ascii="Tahoma" w:hAnsi="Tahoma" w:cs="Tahoma"/>
                <w:b/>
                <w:bCs/>
                <w:sz w:val="21"/>
                <w:szCs w:val="21"/>
              </w:rPr>
              <w:t xml:space="preserve"> </w:t>
            </w:r>
          </w:p>
        </w:tc>
      </w:tr>
      <w:tr w:rsidR="005F1C42" w:rsidRPr="00CC4B6A" w:rsidTr="004B10FA">
        <w:trPr>
          <w:jc w:val="center"/>
        </w:trPr>
        <w:tc>
          <w:tcPr>
            <w:tcW w:w="2972"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Részvételre jelentkező székhelye:</w:t>
            </w:r>
          </w:p>
        </w:tc>
        <w:tc>
          <w:tcPr>
            <w:tcW w:w="6136" w:type="dxa"/>
          </w:tcPr>
          <w:p w:rsidR="005F1C42" w:rsidRPr="00CC4B6A" w:rsidRDefault="005F1C42" w:rsidP="00125CA0">
            <w:pPr>
              <w:pStyle w:val="CM36"/>
              <w:spacing w:after="0"/>
              <w:ind w:right="-16"/>
              <w:rPr>
                <w:rFonts w:ascii="Tahoma" w:hAnsi="Tahoma" w:cs="Tahoma"/>
                <w:sz w:val="21"/>
                <w:szCs w:val="21"/>
              </w:rPr>
            </w:pPr>
          </w:p>
        </w:tc>
      </w:tr>
      <w:tr w:rsidR="005F1C42" w:rsidRPr="00CC4B6A" w:rsidTr="004B10FA">
        <w:trPr>
          <w:jc w:val="center"/>
        </w:trPr>
        <w:tc>
          <w:tcPr>
            <w:tcW w:w="2972" w:type="dxa"/>
          </w:tcPr>
          <w:p w:rsidR="005F1C42" w:rsidRPr="00CC4B6A" w:rsidRDefault="005F1C42" w:rsidP="00125CA0">
            <w:pPr>
              <w:pStyle w:val="CM36"/>
              <w:spacing w:after="0"/>
              <w:ind w:right="-52"/>
              <w:rPr>
                <w:rFonts w:ascii="Tahoma" w:hAnsi="Tahoma" w:cs="Tahoma"/>
                <w:sz w:val="21"/>
                <w:szCs w:val="21"/>
              </w:rPr>
            </w:pPr>
            <w:r w:rsidRPr="00CC4B6A">
              <w:rPr>
                <w:rFonts w:ascii="Tahoma" w:hAnsi="Tahoma" w:cs="Tahoma"/>
                <w:sz w:val="21"/>
                <w:szCs w:val="21"/>
              </w:rPr>
              <w:t>Telefonszáma:</w:t>
            </w:r>
          </w:p>
        </w:tc>
        <w:tc>
          <w:tcPr>
            <w:tcW w:w="6136" w:type="dxa"/>
          </w:tcPr>
          <w:p w:rsidR="005F1C42" w:rsidRPr="00CC4B6A" w:rsidRDefault="005F1C42" w:rsidP="00125CA0">
            <w:pPr>
              <w:pStyle w:val="CM36"/>
              <w:spacing w:after="0"/>
              <w:ind w:right="1393"/>
              <w:rPr>
                <w:rFonts w:ascii="Tahoma" w:hAnsi="Tahoma" w:cs="Tahoma"/>
                <w:sz w:val="21"/>
                <w:szCs w:val="21"/>
              </w:rPr>
            </w:pPr>
          </w:p>
        </w:tc>
      </w:tr>
      <w:tr w:rsidR="005F1C42" w:rsidRPr="00CC4B6A" w:rsidTr="004B10FA">
        <w:trPr>
          <w:jc w:val="center"/>
        </w:trPr>
        <w:tc>
          <w:tcPr>
            <w:tcW w:w="2972" w:type="dxa"/>
          </w:tcPr>
          <w:p w:rsidR="005F1C42" w:rsidRPr="00CC4B6A" w:rsidRDefault="005F1C42" w:rsidP="00125CA0">
            <w:pPr>
              <w:pStyle w:val="CM36"/>
              <w:spacing w:after="0"/>
              <w:ind w:right="-52"/>
              <w:rPr>
                <w:rFonts w:ascii="Tahoma" w:hAnsi="Tahoma" w:cs="Tahoma"/>
                <w:sz w:val="21"/>
                <w:szCs w:val="21"/>
              </w:rPr>
            </w:pPr>
            <w:r w:rsidRPr="00CC4B6A">
              <w:rPr>
                <w:rFonts w:ascii="Tahoma" w:hAnsi="Tahoma" w:cs="Tahoma"/>
                <w:sz w:val="21"/>
                <w:szCs w:val="21"/>
              </w:rPr>
              <w:t>Telefax száma:</w:t>
            </w:r>
          </w:p>
        </w:tc>
        <w:tc>
          <w:tcPr>
            <w:tcW w:w="6136" w:type="dxa"/>
          </w:tcPr>
          <w:p w:rsidR="005F1C42" w:rsidRPr="00CC4B6A" w:rsidRDefault="005F1C42" w:rsidP="00125CA0">
            <w:pPr>
              <w:pStyle w:val="CM36"/>
              <w:spacing w:after="0"/>
              <w:ind w:right="1393"/>
              <w:rPr>
                <w:rFonts w:ascii="Tahoma" w:hAnsi="Tahoma" w:cs="Tahoma"/>
                <w:sz w:val="21"/>
                <w:szCs w:val="21"/>
              </w:rPr>
            </w:pPr>
          </w:p>
        </w:tc>
      </w:tr>
      <w:tr w:rsidR="005F1C42" w:rsidRPr="00CC4B6A" w:rsidTr="004B10FA">
        <w:trPr>
          <w:jc w:val="center"/>
        </w:trPr>
        <w:tc>
          <w:tcPr>
            <w:tcW w:w="2972" w:type="dxa"/>
          </w:tcPr>
          <w:p w:rsidR="005F1C42" w:rsidRPr="00CC4B6A" w:rsidRDefault="005F1C42" w:rsidP="00125CA0">
            <w:pPr>
              <w:pStyle w:val="CM36"/>
              <w:spacing w:after="0"/>
              <w:ind w:right="-52"/>
              <w:rPr>
                <w:rFonts w:ascii="Tahoma" w:hAnsi="Tahoma" w:cs="Tahoma"/>
                <w:sz w:val="21"/>
                <w:szCs w:val="21"/>
              </w:rPr>
            </w:pPr>
            <w:r w:rsidRPr="00CC4B6A">
              <w:rPr>
                <w:rFonts w:ascii="Tahoma" w:hAnsi="Tahoma" w:cs="Tahoma"/>
                <w:sz w:val="21"/>
                <w:szCs w:val="21"/>
              </w:rPr>
              <w:t>E-mail címe:</w:t>
            </w:r>
          </w:p>
        </w:tc>
        <w:tc>
          <w:tcPr>
            <w:tcW w:w="6136" w:type="dxa"/>
          </w:tcPr>
          <w:p w:rsidR="005F1C42" w:rsidRPr="00CC4B6A" w:rsidRDefault="005F1C42" w:rsidP="00125CA0">
            <w:pPr>
              <w:pStyle w:val="CM36"/>
              <w:spacing w:after="0"/>
              <w:ind w:right="1393"/>
              <w:rPr>
                <w:rFonts w:ascii="Tahoma" w:hAnsi="Tahoma" w:cs="Tahoma"/>
                <w:sz w:val="21"/>
                <w:szCs w:val="21"/>
              </w:rPr>
            </w:pPr>
          </w:p>
        </w:tc>
      </w:tr>
      <w:tr w:rsidR="005F1C42" w:rsidRPr="00CC4B6A" w:rsidTr="004B10FA">
        <w:trPr>
          <w:jc w:val="center"/>
        </w:trPr>
        <w:tc>
          <w:tcPr>
            <w:tcW w:w="2972" w:type="dxa"/>
          </w:tcPr>
          <w:p w:rsidR="005F1C42" w:rsidRPr="00CC4B6A" w:rsidRDefault="005F1C42" w:rsidP="00125CA0">
            <w:pPr>
              <w:pStyle w:val="CM36"/>
              <w:spacing w:after="0"/>
              <w:ind w:right="-52"/>
              <w:rPr>
                <w:rFonts w:ascii="Tahoma" w:hAnsi="Tahoma" w:cs="Tahoma"/>
                <w:sz w:val="21"/>
                <w:szCs w:val="21"/>
              </w:rPr>
            </w:pPr>
            <w:r w:rsidRPr="00CC4B6A">
              <w:rPr>
                <w:rFonts w:ascii="Tahoma" w:hAnsi="Tahoma" w:cs="Tahoma"/>
                <w:sz w:val="21"/>
                <w:szCs w:val="21"/>
              </w:rPr>
              <w:t>Kapcsolattartó neve:</w:t>
            </w:r>
          </w:p>
        </w:tc>
        <w:tc>
          <w:tcPr>
            <w:tcW w:w="6136" w:type="dxa"/>
          </w:tcPr>
          <w:p w:rsidR="005F1C42" w:rsidRPr="00CC4B6A" w:rsidRDefault="005F1C42" w:rsidP="00125CA0">
            <w:pPr>
              <w:pStyle w:val="CM36"/>
              <w:spacing w:after="0"/>
              <w:ind w:right="1393"/>
              <w:rPr>
                <w:rFonts w:ascii="Tahoma" w:hAnsi="Tahoma" w:cs="Tahoma"/>
                <w:sz w:val="21"/>
                <w:szCs w:val="21"/>
              </w:rPr>
            </w:pPr>
          </w:p>
        </w:tc>
      </w:tr>
    </w:tbl>
    <w:p w:rsidR="0025421A" w:rsidRPr="00CC4B6A" w:rsidRDefault="0025421A" w:rsidP="00125CA0">
      <w:pPr>
        <w:pStyle w:val="Default"/>
        <w:jc w:val="both"/>
        <w:rPr>
          <w:rFonts w:ascii="Tahoma" w:hAnsi="Tahoma" w:cs="Tahoma"/>
          <w:sz w:val="21"/>
          <w:szCs w:val="21"/>
        </w:rPr>
      </w:pPr>
    </w:p>
    <w:p w:rsidR="001F5B7C" w:rsidRPr="006B38F6" w:rsidRDefault="005F1C42" w:rsidP="001F5B7C">
      <w:pPr>
        <w:jc w:val="both"/>
        <w:outlineLvl w:val="0"/>
        <w:rPr>
          <w:rFonts w:ascii="Tahoma" w:hAnsi="Tahoma" w:cs="Tahoma"/>
          <w:b/>
          <w:color w:val="000000"/>
          <w:sz w:val="21"/>
          <w:szCs w:val="21"/>
        </w:rPr>
      </w:pPr>
      <w:r w:rsidRPr="00CC4B6A">
        <w:rPr>
          <w:rFonts w:ascii="Tahoma" w:hAnsi="Tahoma" w:cs="Tahoma"/>
          <w:sz w:val="21"/>
          <w:szCs w:val="21"/>
        </w:rPr>
        <w:t>Részvételi jelentkezés tárgya</w:t>
      </w:r>
      <w:r w:rsidR="00C10391" w:rsidRPr="00CC4B6A">
        <w:rPr>
          <w:rFonts w:ascii="Tahoma" w:hAnsi="Tahoma" w:cs="Tahoma"/>
          <w:sz w:val="21"/>
          <w:szCs w:val="21"/>
        </w:rPr>
        <w:t>:</w:t>
      </w:r>
      <w:r w:rsidR="00575224" w:rsidRPr="00CC4B6A">
        <w:rPr>
          <w:rFonts w:ascii="Tahoma" w:hAnsi="Tahoma" w:cs="Tahoma"/>
          <w:sz w:val="21"/>
          <w:szCs w:val="21"/>
          <w:lang w:eastAsia="en-GB"/>
        </w:rPr>
        <w:t xml:space="preserve"> </w:t>
      </w:r>
      <w:r w:rsidR="001F5B7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p>
    <w:p w:rsidR="00563417" w:rsidRPr="00CC4B6A" w:rsidRDefault="00563417" w:rsidP="001F5B7C">
      <w:pPr>
        <w:pStyle w:val="Default"/>
        <w:jc w:val="both"/>
        <w:rPr>
          <w:rFonts w:ascii="Tahoma" w:hAnsi="Tahoma" w:cs="Tahoma"/>
          <w:sz w:val="21"/>
          <w:szCs w:val="21"/>
        </w:rPr>
      </w:pPr>
    </w:p>
    <w:p w:rsidR="005F1C42" w:rsidRPr="00CC4B6A" w:rsidRDefault="005F1C42" w:rsidP="00563417">
      <w:pPr>
        <w:pStyle w:val="Default"/>
        <w:rPr>
          <w:rFonts w:ascii="Tahoma" w:hAnsi="Tahoma" w:cs="Tahoma"/>
          <w:color w:val="000000" w:themeColor="text1"/>
          <w:sz w:val="21"/>
          <w:szCs w:val="21"/>
        </w:rPr>
      </w:pPr>
      <w:r w:rsidRPr="00CC4B6A">
        <w:rPr>
          <w:rFonts w:ascii="Tahoma" w:hAnsi="Tahoma" w:cs="Tahoma"/>
          <w:color w:val="000000" w:themeColor="text1"/>
          <w:sz w:val="21"/>
          <w:szCs w:val="21"/>
        </w:rPr>
        <w:t>Keltezés (helység, év, hónap, nap)</w:t>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t>…………………………………………</w:t>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t>(cégjegyzésre jogosult vagy szabályszerűen</w:t>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r>
      <w:proofErr w:type="gramStart"/>
      <w:r w:rsidRPr="00CC4B6A">
        <w:rPr>
          <w:rFonts w:ascii="Tahoma" w:hAnsi="Tahoma" w:cs="Tahoma"/>
          <w:color w:val="000000" w:themeColor="text1"/>
          <w:sz w:val="21"/>
          <w:szCs w:val="21"/>
        </w:rPr>
        <w:t>meghatalmazott</w:t>
      </w:r>
      <w:proofErr w:type="gramEnd"/>
      <w:r w:rsidRPr="00CC4B6A">
        <w:rPr>
          <w:rFonts w:ascii="Tahoma" w:hAnsi="Tahoma" w:cs="Tahoma"/>
          <w:color w:val="000000" w:themeColor="text1"/>
          <w:sz w:val="21"/>
          <w:szCs w:val="21"/>
        </w:rPr>
        <w:t xml:space="preserve"> képviselő aláírása)</w:t>
      </w:r>
    </w:p>
    <w:p w:rsidR="005F1C42" w:rsidRPr="00CC4B6A" w:rsidRDefault="005F1C42" w:rsidP="00125CA0">
      <w:pPr>
        <w:ind w:left="2832" w:firstLine="708"/>
        <w:rPr>
          <w:rFonts w:ascii="Tahoma" w:hAnsi="Tahoma" w:cs="Tahoma"/>
          <w:sz w:val="21"/>
          <w:szCs w:val="21"/>
        </w:rPr>
      </w:pPr>
      <w:r w:rsidRPr="00CC4B6A">
        <w:rPr>
          <w:rFonts w:ascii="Tahoma" w:hAnsi="Tahoma" w:cs="Tahoma"/>
          <w:sz w:val="21"/>
          <w:szCs w:val="21"/>
        </w:rPr>
        <w:br w:type="page"/>
      </w:r>
    </w:p>
    <w:p w:rsidR="005F1C42" w:rsidRPr="00CC4B6A" w:rsidRDefault="005F1C42" w:rsidP="00125CA0">
      <w:pPr>
        <w:ind w:left="2832" w:firstLine="708"/>
        <w:jc w:val="right"/>
        <w:rPr>
          <w:rFonts w:ascii="Tahoma" w:hAnsi="Tahoma" w:cs="Tahoma"/>
          <w:b/>
          <w:sz w:val="21"/>
          <w:szCs w:val="21"/>
        </w:rPr>
      </w:pPr>
      <w:r w:rsidRPr="00CC4B6A">
        <w:rPr>
          <w:rFonts w:ascii="Tahoma" w:hAnsi="Tahoma" w:cs="Tahoma"/>
          <w:b/>
          <w:sz w:val="21"/>
          <w:szCs w:val="21"/>
        </w:rPr>
        <w:t xml:space="preserve">  </w:t>
      </w:r>
      <w:r w:rsidRPr="00CC4B6A">
        <w:rPr>
          <w:rFonts w:ascii="Tahoma" w:hAnsi="Tahoma" w:cs="Tahoma"/>
          <w:b/>
          <w:sz w:val="21"/>
          <w:szCs w:val="21"/>
        </w:rPr>
        <w:tab/>
      </w:r>
      <w:r w:rsidRPr="00CC4B6A">
        <w:rPr>
          <w:rFonts w:ascii="Tahoma" w:hAnsi="Tahoma" w:cs="Tahoma"/>
          <w:b/>
          <w:sz w:val="21"/>
          <w:szCs w:val="21"/>
        </w:rPr>
        <w:tab/>
      </w:r>
      <w:r w:rsidRPr="00CC4B6A">
        <w:rPr>
          <w:rFonts w:ascii="Tahoma" w:hAnsi="Tahoma" w:cs="Tahoma"/>
          <w:b/>
          <w:sz w:val="21"/>
          <w:szCs w:val="21"/>
        </w:rPr>
        <w:tab/>
        <w:t>1.2. sz. melléklet</w:t>
      </w:r>
    </w:p>
    <w:p w:rsidR="005F1C42" w:rsidRPr="00CC4B6A" w:rsidRDefault="005F1C42" w:rsidP="00125CA0">
      <w:pPr>
        <w:ind w:left="2832" w:firstLine="708"/>
        <w:jc w:val="both"/>
        <w:rPr>
          <w:rFonts w:ascii="Tahoma" w:hAnsi="Tahoma" w:cs="Tahoma"/>
          <w:b/>
          <w:caps/>
          <w:sz w:val="21"/>
          <w:szCs w:val="21"/>
        </w:rPr>
      </w:pPr>
    </w:p>
    <w:p w:rsidR="005F1C42" w:rsidRPr="00CC4B6A" w:rsidRDefault="005F1C42" w:rsidP="00125CA0">
      <w:pPr>
        <w:ind w:left="2832" w:firstLine="708"/>
        <w:jc w:val="both"/>
        <w:rPr>
          <w:rFonts w:ascii="Tahoma" w:hAnsi="Tahoma" w:cs="Tahoma"/>
          <w:b/>
          <w:sz w:val="21"/>
          <w:szCs w:val="21"/>
        </w:rPr>
      </w:pPr>
      <w:r w:rsidRPr="00CC4B6A">
        <w:rPr>
          <w:rFonts w:ascii="Tahoma" w:hAnsi="Tahoma" w:cs="Tahoma"/>
          <w:b/>
          <w:caps/>
          <w:sz w:val="21"/>
          <w:szCs w:val="21"/>
        </w:rPr>
        <w:t>Felolvasó Lap</w:t>
      </w:r>
    </w:p>
    <w:p w:rsidR="005F1C42" w:rsidRPr="00CC4B6A" w:rsidRDefault="005F1C42" w:rsidP="00125CA0">
      <w:pPr>
        <w:jc w:val="center"/>
        <w:rPr>
          <w:rFonts w:ascii="Tahoma" w:hAnsi="Tahoma" w:cs="Tahoma"/>
          <w:b/>
          <w:sz w:val="21"/>
          <w:szCs w:val="21"/>
        </w:rPr>
      </w:pPr>
      <w:r w:rsidRPr="00CC4B6A">
        <w:rPr>
          <w:rFonts w:ascii="Tahoma" w:hAnsi="Tahoma" w:cs="Tahoma"/>
          <w:b/>
          <w:sz w:val="21"/>
          <w:szCs w:val="21"/>
        </w:rPr>
        <w:t>(közös részvételi jelentkezés esetén)</w:t>
      </w:r>
    </w:p>
    <w:p w:rsidR="005F1C42" w:rsidRPr="00CC4B6A" w:rsidRDefault="005F1C42" w:rsidP="00125CA0">
      <w:pPr>
        <w:jc w:val="center"/>
        <w:rPr>
          <w:rFonts w:ascii="Tahoma" w:hAnsi="Tahoma" w:cs="Tahoma"/>
          <w:sz w:val="21"/>
          <w:szCs w:val="21"/>
        </w:rPr>
      </w:pPr>
    </w:p>
    <w:p w:rsidR="005F1C42" w:rsidRPr="00CC4B6A" w:rsidRDefault="005F1C42" w:rsidP="00125CA0">
      <w:pPr>
        <w:jc w:val="center"/>
        <w:rPr>
          <w:rFonts w:ascii="Tahoma" w:hAnsi="Tahoma" w:cs="Tahoma"/>
          <w:sz w:val="21"/>
          <w:szCs w:val="21"/>
        </w:rPr>
      </w:pPr>
    </w:p>
    <w:p w:rsidR="005F1C42" w:rsidRPr="00CC4B6A" w:rsidRDefault="005F1C42" w:rsidP="00125CA0">
      <w:pPr>
        <w:jc w:val="center"/>
        <w:rPr>
          <w:rFonts w:ascii="Tahoma" w:hAnsi="Tahoma" w:cs="Tahoma"/>
          <w:sz w:val="21"/>
          <w:szCs w:val="21"/>
        </w:rPr>
      </w:pPr>
    </w:p>
    <w:p w:rsidR="005F1C42" w:rsidRPr="00CC4B6A" w:rsidRDefault="005F1C42" w:rsidP="00125CA0">
      <w:pPr>
        <w:jc w:val="center"/>
        <w:rPr>
          <w:rFonts w:ascii="Tahoma" w:hAnsi="Tahoma" w:cs="Tahoma"/>
          <w:sz w:val="21"/>
          <w:szCs w:val="21"/>
        </w:rPr>
      </w:pPr>
    </w:p>
    <w:p w:rsidR="005F1C42" w:rsidRPr="00CC4B6A" w:rsidRDefault="005F1C42" w:rsidP="006D31AD">
      <w:pPr>
        <w:pStyle w:val="Default"/>
        <w:widowControl w:val="0"/>
        <w:numPr>
          <w:ilvl w:val="0"/>
          <w:numId w:val="5"/>
        </w:numPr>
        <w:ind w:left="0" w:firstLine="0"/>
        <w:rPr>
          <w:rFonts w:ascii="Tahoma" w:hAnsi="Tahoma" w:cs="Tahoma"/>
          <w:b/>
          <w:bCs/>
          <w:sz w:val="21"/>
          <w:szCs w:val="21"/>
        </w:rPr>
      </w:pPr>
      <w:r w:rsidRPr="00CC4B6A">
        <w:rPr>
          <w:rFonts w:ascii="Tahoma" w:hAnsi="Tahoma" w:cs="Tahoma"/>
          <w:b/>
          <w:bCs/>
          <w:sz w:val="21"/>
          <w:szCs w:val="21"/>
        </w:rPr>
        <w:t>A részvételre jelentkező adatai</w:t>
      </w:r>
    </w:p>
    <w:p w:rsidR="005F1C42" w:rsidRPr="00CC4B6A" w:rsidRDefault="005F1C42" w:rsidP="00125CA0">
      <w:pPr>
        <w:pStyle w:val="Default"/>
        <w:widowControl w:val="0"/>
        <w:rPr>
          <w:rFonts w:ascii="Tahoma" w:hAnsi="Tahoma" w:cs="Tahoma"/>
          <w:b/>
          <w:bCs/>
          <w:sz w:val="21"/>
          <w:szCs w:val="21"/>
        </w:rPr>
      </w:pPr>
    </w:p>
    <w:tbl>
      <w:tblPr>
        <w:tblW w:w="9108" w:type="dxa"/>
        <w:jc w:val="center"/>
        <w:tblLook w:val="0000" w:firstRow="0" w:lastRow="0" w:firstColumn="0" w:lastColumn="0" w:noHBand="0" w:noVBand="0"/>
      </w:tblPr>
      <w:tblGrid>
        <w:gridCol w:w="4106"/>
        <w:gridCol w:w="5002"/>
      </w:tblGrid>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Részvételre jelentkező konzorcium neve:</w:t>
            </w:r>
          </w:p>
        </w:tc>
        <w:tc>
          <w:tcPr>
            <w:tcW w:w="5002" w:type="dxa"/>
          </w:tcPr>
          <w:p w:rsidR="005F1C42" w:rsidRPr="00CC4B6A" w:rsidRDefault="00A02B0D" w:rsidP="00125CA0">
            <w:pPr>
              <w:pStyle w:val="CM36"/>
              <w:spacing w:after="0"/>
              <w:ind w:right="1393"/>
              <w:rPr>
                <w:rFonts w:ascii="Tahoma" w:hAnsi="Tahoma" w:cs="Tahoma"/>
                <w:b/>
                <w:bCs/>
                <w:sz w:val="21"/>
                <w:szCs w:val="21"/>
              </w:rPr>
            </w:pPr>
            <w:r w:rsidRPr="00CC4B6A">
              <w:rPr>
                <w:rFonts w:ascii="Tahoma" w:hAnsi="Tahoma" w:cs="Tahoma"/>
                <w:b/>
                <w:bCs/>
                <w:sz w:val="21"/>
                <w:szCs w:val="21"/>
              </w:rPr>
              <w:fldChar w:fldCharType="begin"/>
            </w:r>
            <w:r w:rsidR="005F1C42" w:rsidRPr="00CC4B6A">
              <w:rPr>
                <w:rFonts w:ascii="Tahoma" w:hAnsi="Tahoma" w:cs="Tahoma"/>
                <w:b/>
                <w:bCs/>
                <w:sz w:val="21"/>
                <w:szCs w:val="21"/>
              </w:rPr>
              <w:instrText xml:space="preserve"> PRINT  \* MERGEFORMAT </w:instrText>
            </w:r>
            <w:r w:rsidRPr="00CC4B6A">
              <w:rPr>
                <w:rFonts w:ascii="Tahoma" w:hAnsi="Tahoma" w:cs="Tahoma"/>
                <w:b/>
                <w:bCs/>
                <w:sz w:val="21"/>
                <w:szCs w:val="21"/>
              </w:rPr>
              <w:fldChar w:fldCharType="end"/>
            </w:r>
            <w:r w:rsidR="005F1C42" w:rsidRPr="00CC4B6A">
              <w:rPr>
                <w:rFonts w:ascii="Tahoma" w:hAnsi="Tahoma" w:cs="Tahoma"/>
                <w:b/>
                <w:bCs/>
                <w:sz w:val="21"/>
                <w:szCs w:val="21"/>
              </w:rPr>
              <w:t xml:space="preserve"> </w:t>
            </w: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Részvételre jelentkező székhelye:</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Telefonszáma:</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Telefax száma:</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E-mail címe:</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Tagok neve:</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Tagok székhelye:</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Tagok neve:</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Tagok székhelye</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r w:rsidR="005F1C42" w:rsidRPr="00CC4B6A" w:rsidTr="004B10FA">
        <w:trPr>
          <w:jc w:val="center"/>
        </w:trPr>
        <w:tc>
          <w:tcPr>
            <w:tcW w:w="4106" w:type="dxa"/>
          </w:tcPr>
          <w:p w:rsidR="005F1C42" w:rsidRPr="00CC4B6A" w:rsidRDefault="005F1C42" w:rsidP="00125CA0">
            <w:pPr>
              <w:pStyle w:val="CM36"/>
              <w:spacing w:after="0"/>
              <w:rPr>
                <w:rFonts w:ascii="Tahoma" w:hAnsi="Tahoma" w:cs="Tahoma"/>
                <w:sz w:val="21"/>
                <w:szCs w:val="21"/>
              </w:rPr>
            </w:pPr>
            <w:r w:rsidRPr="00CC4B6A">
              <w:rPr>
                <w:rFonts w:ascii="Tahoma" w:hAnsi="Tahoma" w:cs="Tahoma"/>
                <w:sz w:val="21"/>
                <w:szCs w:val="21"/>
              </w:rPr>
              <w:t>Kapcsolattartó neve:</w:t>
            </w:r>
          </w:p>
        </w:tc>
        <w:tc>
          <w:tcPr>
            <w:tcW w:w="5002" w:type="dxa"/>
          </w:tcPr>
          <w:p w:rsidR="005F1C42" w:rsidRPr="00CC4B6A" w:rsidRDefault="005F1C42" w:rsidP="00125CA0">
            <w:pPr>
              <w:pStyle w:val="CM36"/>
              <w:spacing w:after="0"/>
              <w:ind w:right="1393"/>
              <w:rPr>
                <w:rFonts w:ascii="Tahoma" w:hAnsi="Tahoma" w:cs="Tahoma"/>
                <w:b/>
                <w:bCs/>
                <w:sz w:val="21"/>
                <w:szCs w:val="21"/>
              </w:rPr>
            </w:pPr>
          </w:p>
        </w:tc>
      </w:tr>
    </w:tbl>
    <w:p w:rsidR="0025421A" w:rsidRPr="00CC4B6A" w:rsidRDefault="0025421A" w:rsidP="00125CA0">
      <w:pPr>
        <w:pStyle w:val="Default"/>
        <w:jc w:val="both"/>
        <w:rPr>
          <w:rFonts w:ascii="Tahoma" w:hAnsi="Tahoma" w:cs="Tahoma"/>
          <w:sz w:val="21"/>
          <w:szCs w:val="21"/>
        </w:rPr>
      </w:pPr>
    </w:p>
    <w:p w:rsidR="001F5B7C" w:rsidRPr="006B38F6" w:rsidRDefault="005F1C42" w:rsidP="001F5B7C">
      <w:pPr>
        <w:jc w:val="both"/>
        <w:outlineLvl w:val="0"/>
        <w:rPr>
          <w:rFonts w:ascii="Tahoma" w:hAnsi="Tahoma" w:cs="Tahoma"/>
          <w:b/>
          <w:color w:val="000000"/>
          <w:sz w:val="21"/>
          <w:szCs w:val="21"/>
        </w:rPr>
      </w:pPr>
      <w:r w:rsidRPr="00CC4B6A">
        <w:rPr>
          <w:rFonts w:ascii="Tahoma" w:hAnsi="Tahoma" w:cs="Tahoma"/>
          <w:sz w:val="21"/>
          <w:szCs w:val="21"/>
        </w:rPr>
        <w:t xml:space="preserve">Részvételi jelentkezés tárgya: </w:t>
      </w:r>
      <w:r w:rsidR="001F5B7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p>
    <w:p w:rsidR="005F1C42" w:rsidRPr="00CC4B6A" w:rsidRDefault="005F1C42" w:rsidP="00563417">
      <w:pPr>
        <w:pStyle w:val="Default"/>
        <w:jc w:val="both"/>
        <w:rPr>
          <w:rFonts w:ascii="Tahoma" w:hAnsi="Tahoma" w:cs="Tahoma"/>
          <w:b/>
          <w:i/>
          <w:color w:val="0D0D0D" w:themeColor="text1" w:themeTint="F2"/>
          <w:sz w:val="21"/>
          <w:szCs w:val="21"/>
        </w:rPr>
      </w:pPr>
    </w:p>
    <w:p w:rsidR="005F1C42" w:rsidRPr="00CC4B6A" w:rsidRDefault="005F1C42" w:rsidP="00125CA0">
      <w:pPr>
        <w:pStyle w:val="Listaszerbekezds"/>
        <w:spacing w:before="120" w:after="120"/>
        <w:ind w:left="0"/>
        <w:jc w:val="both"/>
        <w:rPr>
          <w:rFonts w:ascii="Tahoma" w:hAnsi="Tahoma" w:cs="Tahoma"/>
          <w:color w:val="000000" w:themeColor="text1"/>
          <w:sz w:val="21"/>
          <w:szCs w:val="21"/>
        </w:rPr>
      </w:pPr>
      <w:r w:rsidRPr="00CC4B6A">
        <w:rPr>
          <w:rFonts w:ascii="Tahoma" w:hAnsi="Tahoma" w:cs="Tahoma"/>
          <w:color w:val="000000" w:themeColor="text1"/>
          <w:sz w:val="21"/>
          <w:szCs w:val="21"/>
        </w:rPr>
        <w:t>Keltezés (helység, év, hónap, nap)</w:t>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t>…………………………………………</w:t>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t>(cégjegyzésre jogosult vagy szabályszerűen</w:t>
      </w:r>
    </w:p>
    <w:p w:rsidR="005F1C42" w:rsidRPr="00CC4B6A" w:rsidRDefault="005F1C42" w:rsidP="00125CA0">
      <w:pPr>
        <w:pStyle w:val="Listaszerbekezds"/>
        <w:tabs>
          <w:tab w:val="center" w:pos="6521"/>
        </w:tabs>
        <w:spacing w:before="120" w:after="120"/>
        <w:jc w:val="both"/>
        <w:rPr>
          <w:rFonts w:ascii="Tahoma" w:hAnsi="Tahoma" w:cs="Tahoma"/>
          <w:color w:val="000000" w:themeColor="text1"/>
          <w:sz w:val="21"/>
          <w:szCs w:val="21"/>
        </w:rPr>
      </w:pPr>
      <w:r w:rsidRPr="00CC4B6A">
        <w:rPr>
          <w:rFonts w:ascii="Tahoma" w:hAnsi="Tahoma" w:cs="Tahoma"/>
          <w:color w:val="000000" w:themeColor="text1"/>
          <w:sz w:val="21"/>
          <w:szCs w:val="21"/>
        </w:rPr>
        <w:tab/>
      </w:r>
      <w:proofErr w:type="gramStart"/>
      <w:r w:rsidRPr="00CC4B6A">
        <w:rPr>
          <w:rFonts w:ascii="Tahoma" w:hAnsi="Tahoma" w:cs="Tahoma"/>
          <w:color w:val="000000" w:themeColor="text1"/>
          <w:sz w:val="21"/>
          <w:szCs w:val="21"/>
        </w:rPr>
        <w:t>meghatalmazott</w:t>
      </w:r>
      <w:proofErr w:type="gramEnd"/>
      <w:r w:rsidRPr="00CC4B6A">
        <w:rPr>
          <w:rFonts w:ascii="Tahoma" w:hAnsi="Tahoma" w:cs="Tahoma"/>
          <w:color w:val="000000" w:themeColor="text1"/>
          <w:sz w:val="21"/>
          <w:szCs w:val="21"/>
        </w:rPr>
        <w:t xml:space="preserve"> képviselő aláírása)</w:t>
      </w:r>
    </w:p>
    <w:p w:rsidR="005F1C42" w:rsidRPr="00CC4B6A" w:rsidRDefault="005F1C42" w:rsidP="00125CA0">
      <w:pPr>
        <w:rPr>
          <w:rFonts w:ascii="Tahoma" w:hAnsi="Tahoma" w:cs="Tahoma"/>
          <w:sz w:val="21"/>
          <w:szCs w:val="21"/>
        </w:rPr>
      </w:pPr>
      <w:r w:rsidRPr="00CC4B6A">
        <w:rPr>
          <w:rFonts w:ascii="Tahoma" w:hAnsi="Tahoma" w:cs="Tahoma"/>
          <w:sz w:val="21"/>
          <w:szCs w:val="21"/>
        </w:rPr>
        <w:br w:type="page"/>
      </w:r>
    </w:p>
    <w:p w:rsidR="008F27EC" w:rsidRPr="00CC4B6A" w:rsidRDefault="005F1C42" w:rsidP="00125CA0">
      <w:pPr>
        <w:jc w:val="right"/>
        <w:rPr>
          <w:rFonts w:ascii="Tahoma" w:hAnsi="Tahoma" w:cs="Tahoma"/>
          <w:b/>
          <w:sz w:val="21"/>
          <w:szCs w:val="21"/>
        </w:rPr>
      </w:pPr>
      <w:r w:rsidRPr="00CC4B6A">
        <w:rPr>
          <w:rFonts w:ascii="Tahoma" w:hAnsi="Tahoma" w:cs="Tahoma"/>
          <w:b/>
          <w:sz w:val="21"/>
          <w:szCs w:val="21"/>
        </w:rPr>
        <w:tab/>
      </w:r>
      <w:r w:rsidRPr="00CC4B6A">
        <w:rPr>
          <w:rFonts w:ascii="Tahoma" w:hAnsi="Tahoma" w:cs="Tahoma"/>
          <w:b/>
          <w:sz w:val="21"/>
          <w:szCs w:val="21"/>
        </w:rPr>
        <w:tab/>
      </w:r>
      <w:r w:rsidRPr="00CC4B6A">
        <w:rPr>
          <w:rFonts w:ascii="Tahoma" w:hAnsi="Tahoma" w:cs="Tahoma"/>
          <w:b/>
          <w:sz w:val="21"/>
          <w:szCs w:val="21"/>
        </w:rPr>
        <w:tab/>
      </w:r>
      <w:r w:rsidRPr="00CC4B6A">
        <w:rPr>
          <w:rFonts w:ascii="Tahoma" w:hAnsi="Tahoma" w:cs="Tahoma"/>
          <w:b/>
          <w:sz w:val="21"/>
          <w:szCs w:val="21"/>
        </w:rPr>
        <w:tab/>
      </w:r>
    </w:p>
    <w:p w:rsidR="008F27EC" w:rsidRPr="00CC4B6A" w:rsidRDefault="00AB4DCE" w:rsidP="00125CA0">
      <w:pPr>
        <w:jc w:val="right"/>
        <w:rPr>
          <w:rFonts w:ascii="Tahoma" w:hAnsi="Tahoma" w:cs="Tahoma"/>
          <w:b/>
          <w:sz w:val="21"/>
          <w:szCs w:val="21"/>
        </w:rPr>
      </w:pPr>
      <w:r w:rsidRPr="00CC4B6A">
        <w:rPr>
          <w:rFonts w:ascii="Tahoma" w:hAnsi="Tahoma" w:cs="Tahoma"/>
          <w:b/>
          <w:sz w:val="21"/>
          <w:szCs w:val="21"/>
        </w:rPr>
        <w:t>2</w:t>
      </w:r>
      <w:r w:rsidR="008F27EC" w:rsidRPr="00CC4B6A">
        <w:rPr>
          <w:rFonts w:ascii="Tahoma" w:hAnsi="Tahoma" w:cs="Tahoma"/>
          <w:b/>
          <w:sz w:val="21"/>
          <w:szCs w:val="21"/>
        </w:rPr>
        <w:t>.</w:t>
      </w:r>
      <w:r w:rsidR="00AC2A14" w:rsidRPr="00CC4B6A">
        <w:rPr>
          <w:rFonts w:ascii="Tahoma" w:hAnsi="Tahoma" w:cs="Tahoma"/>
          <w:b/>
          <w:sz w:val="21"/>
          <w:szCs w:val="21"/>
        </w:rPr>
        <w:t>/A.</w:t>
      </w:r>
      <w:r w:rsidR="008F27EC" w:rsidRPr="00CC4B6A">
        <w:rPr>
          <w:rFonts w:ascii="Tahoma" w:hAnsi="Tahoma" w:cs="Tahoma"/>
          <w:b/>
          <w:sz w:val="21"/>
          <w:szCs w:val="21"/>
        </w:rPr>
        <w:t xml:space="preserve"> </w:t>
      </w:r>
      <w:proofErr w:type="gramStart"/>
      <w:r w:rsidR="008F27EC" w:rsidRPr="00CC4B6A">
        <w:rPr>
          <w:rFonts w:ascii="Tahoma" w:hAnsi="Tahoma" w:cs="Tahoma"/>
          <w:b/>
          <w:sz w:val="21"/>
          <w:szCs w:val="21"/>
        </w:rPr>
        <w:t>számú</w:t>
      </w:r>
      <w:proofErr w:type="gramEnd"/>
      <w:r w:rsidR="008F27EC" w:rsidRPr="00CC4B6A">
        <w:rPr>
          <w:rFonts w:ascii="Tahoma" w:hAnsi="Tahoma" w:cs="Tahoma"/>
          <w:b/>
          <w:sz w:val="21"/>
          <w:szCs w:val="21"/>
        </w:rPr>
        <w:t xml:space="preserve"> melléklet</w:t>
      </w:r>
    </w:p>
    <w:p w:rsidR="008F27EC" w:rsidRPr="00CC4B6A" w:rsidRDefault="008F27EC" w:rsidP="00125CA0">
      <w:pPr>
        <w:jc w:val="both"/>
        <w:rPr>
          <w:rFonts w:ascii="Tahoma" w:hAnsi="Tahoma" w:cs="Tahoma"/>
          <w:sz w:val="21"/>
          <w:szCs w:val="21"/>
        </w:rPr>
      </w:pPr>
    </w:p>
    <w:p w:rsidR="008F27EC" w:rsidRPr="00CC4B6A" w:rsidRDefault="008F27EC" w:rsidP="00125CA0">
      <w:pPr>
        <w:jc w:val="center"/>
        <w:rPr>
          <w:rFonts w:ascii="Tahoma" w:hAnsi="Tahoma" w:cs="Tahoma"/>
          <w:b/>
          <w:caps/>
          <w:sz w:val="21"/>
          <w:szCs w:val="21"/>
        </w:rPr>
      </w:pPr>
      <w:r w:rsidRPr="00CC4B6A">
        <w:rPr>
          <w:rFonts w:ascii="Tahoma" w:hAnsi="Tahoma" w:cs="Tahoma"/>
          <w:b/>
          <w:caps/>
          <w:sz w:val="21"/>
          <w:szCs w:val="21"/>
        </w:rPr>
        <w:t>RÉSZVÉTELI nyilatkozat</w:t>
      </w:r>
      <w:r w:rsidRPr="00CC4B6A">
        <w:rPr>
          <w:rStyle w:val="Lbjegyzet-hivatkozs"/>
          <w:rFonts w:ascii="Tahoma" w:hAnsi="Tahoma" w:cs="Tahoma"/>
          <w:b/>
          <w:caps/>
          <w:sz w:val="21"/>
          <w:szCs w:val="21"/>
        </w:rPr>
        <w:footnoteReference w:id="2"/>
      </w:r>
    </w:p>
    <w:p w:rsidR="008F27EC" w:rsidRPr="00CC4B6A" w:rsidRDefault="008F27EC" w:rsidP="00125CA0">
      <w:pPr>
        <w:jc w:val="center"/>
        <w:rPr>
          <w:rFonts w:ascii="Tahoma" w:hAnsi="Tahoma" w:cs="Tahoma"/>
          <w:b/>
          <w:caps/>
          <w:sz w:val="21"/>
          <w:szCs w:val="21"/>
        </w:rPr>
      </w:pPr>
      <w:proofErr w:type="gramStart"/>
      <w:r w:rsidRPr="00CC4B6A">
        <w:rPr>
          <w:rFonts w:ascii="Tahoma" w:hAnsi="Tahoma" w:cs="Tahoma"/>
          <w:b/>
          <w:sz w:val="21"/>
          <w:szCs w:val="21"/>
        </w:rPr>
        <w:t>különösen</w:t>
      </w:r>
      <w:proofErr w:type="gramEnd"/>
      <w:r w:rsidRPr="00CC4B6A">
        <w:rPr>
          <w:rFonts w:ascii="Tahoma" w:hAnsi="Tahoma" w:cs="Tahoma"/>
          <w:b/>
          <w:sz w:val="21"/>
          <w:szCs w:val="21"/>
        </w:rPr>
        <w:t xml:space="preserve"> a Kbt. 60. § (5) bekezdésre vonatkozóan</w:t>
      </w:r>
    </w:p>
    <w:p w:rsidR="008F27EC" w:rsidRPr="00CC4B6A" w:rsidRDefault="008F27EC" w:rsidP="00125CA0">
      <w:pPr>
        <w:jc w:val="center"/>
        <w:rPr>
          <w:rFonts w:ascii="Tahoma" w:hAnsi="Tahoma" w:cs="Tahoma"/>
          <w:b/>
          <w:sz w:val="21"/>
          <w:szCs w:val="21"/>
        </w:rPr>
      </w:pPr>
    </w:p>
    <w:p w:rsidR="008F27EC" w:rsidRPr="00CC4B6A" w:rsidRDefault="008F27EC" w:rsidP="00125CA0">
      <w:pPr>
        <w:jc w:val="center"/>
        <w:rPr>
          <w:rFonts w:ascii="Tahoma" w:hAnsi="Tahoma" w:cs="Tahoma"/>
          <w:b/>
          <w:sz w:val="21"/>
          <w:szCs w:val="21"/>
        </w:rPr>
      </w:pPr>
    </w:p>
    <w:p w:rsidR="008F27EC" w:rsidRPr="001F5B7C" w:rsidRDefault="008F27EC" w:rsidP="001F5B7C">
      <w:pPr>
        <w:jc w:val="both"/>
        <w:outlineLvl w:val="0"/>
        <w:rPr>
          <w:rFonts w:ascii="Tahoma" w:hAnsi="Tahoma" w:cs="Tahoma"/>
          <w:b/>
          <w:color w:val="000000"/>
          <w:sz w:val="21"/>
          <w:szCs w:val="21"/>
        </w:rPr>
      </w:pPr>
      <w:proofErr w:type="gramStart"/>
      <w:r w:rsidRPr="00CC4B6A">
        <w:rPr>
          <w:rFonts w:ascii="Tahoma" w:hAnsi="Tahoma" w:cs="Tahoma"/>
          <w:sz w:val="21"/>
          <w:szCs w:val="21"/>
        </w:rPr>
        <w:t>Alulírott………………………………………… mint a(z)……………………………………………(székhely:………………………………………) cégjegyzésre jogosult/meghatalmazott képviselője</w:t>
      </w:r>
      <w:r w:rsidRPr="00CC4B6A">
        <w:rPr>
          <w:rStyle w:val="Lbjegyzet-hivatkozs"/>
          <w:rFonts w:ascii="Tahoma" w:hAnsi="Tahoma" w:cs="Tahoma"/>
          <w:sz w:val="21"/>
          <w:szCs w:val="21"/>
        </w:rPr>
        <w:footnoteReference w:id="3"/>
      </w:r>
      <w:r w:rsidRPr="00CC4B6A">
        <w:rPr>
          <w:rFonts w:ascii="Tahoma" w:hAnsi="Tahoma" w:cs="Tahoma"/>
          <w:sz w:val="21"/>
          <w:szCs w:val="21"/>
        </w:rPr>
        <w:t xml:space="preserve"> –</w:t>
      </w:r>
      <w:r w:rsidR="00563417" w:rsidRPr="00CC4B6A">
        <w:rPr>
          <w:rFonts w:ascii="Tahoma" w:hAnsi="Tahoma" w:cs="Tahoma"/>
          <w:sz w:val="21"/>
          <w:szCs w:val="21"/>
        </w:rPr>
        <w:t xml:space="preserve"> </w:t>
      </w:r>
      <w:r w:rsidRPr="00CC4B6A">
        <w:rPr>
          <w:rFonts w:ascii="Tahoma" w:hAnsi="Tahoma" w:cs="Tahoma"/>
          <w:b/>
          <w:sz w:val="21"/>
          <w:szCs w:val="21"/>
        </w:rPr>
        <w:t>„</w:t>
      </w:r>
      <w:r w:rsidR="001F5B7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00563417" w:rsidRPr="00CC4B6A">
        <w:rPr>
          <w:rFonts w:ascii="Tahoma" w:hAnsi="Tahoma" w:cs="Tahoma"/>
          <w:sz w:val="21"/>
          <w:szCs w:val="21"/>
        </w:rPr>
        <w:t>”</w:t>
      </w:r>
      <w:r w:rsidR="00C10391" w:rsidRPr="00CC4B6A">
        <w:rPr>
          <w:rFonts w:ascii="Tahoma" w:hAnsi="Tahoma" w:cs="Tahoma"/>
          <w:b/>
          <w:sz w:val="21"/>
          <w:szCs w:val="21"/>
        </w:rPr>
        <w:t xml:space="preserve"> </w:t>
      </w:r>
      <w:r w:rsidRPr="00CC4B6A">
        <w:rPr>
          <w:rFonts w:ascii="Tahoma" w:hAnsi="Tahoma" w:cs="Tahoma"/>
          <w:sz w:val="21"/>
          <w:szCs w:val="21"/>
        </w:rPr>
        <w:t xml:space="preserve">tárgyú közbeszerzési részvételi felhívásban és a </w:t>
      </w:r>
      <w:r w:rsidR="001E7D95" w:rsidRPr="00CC4B6A">
        <w:rPr>
          <w:rFonts w:ascii="Tahoma" w:hAnsi="Tahoma" w:cs="Tahoma"/>
          <w:sz w:val="21"/>
          <w:szCs w:val="21"/>
        </w:rPr>
        <w:t>kiegészítő iratban</w:t>
      </w:r>
      <w:r w:rsidRPr="00CC4B6A">
        <w:rPr>
          <w:rFonts w:ascii="Tahoma" w:hAnsi="Tahoma" w:cs="Tahoma"/>
          <w:sz w:val="21"/>
          <w:szCs w:val="21"/>
        </w:rPr>
        <w:t xml:space="preserve"> foglalt valamennyi formai és tartalmi követelmény, utasítás, kikötés gondos áttekintése után ezennel:</w:t>
      </w:r>
      <w:proofErr w:type="gramEnd"/>
    </w:p>
    <w:p w:rsidR="008F27EC" w:rsidRPr="00CC4B6A" w:rsidRDefault="008F27EC" w:rsidP="00125CA0">
      <w:pPr>
        <w:jc w:val="both"/>
        <w:rPr>
          <w:rFonts w:ascii="Tahoma" w:hAnsi="Tahoma" w:cs="Tahoma"/>
          <w:sz w:val="21"/>
          <w:szCs w:val="21"/>
        </w:rPr>
      </w:pPr>
    </w:p>
    <w:p w:rsidR="008F27EC" w:rsidRPr="00CC4B6A" w:rsidRDefault="008F27EC" w:rsidP="00125CA0">
      <w:pPr>
        <w:ind w:left="284" w:hanging="284"/>
        <w:jc w:val="both"/>
        <w:rPr>
          <w:rFonts w:ascii="Tahoma" w:hAnsi="Tahoma" w:cs="Tahoma"/>
          <w:sz w:val="21"/>
          <w:szCs w:val="21"/>
        </w:rPr>
      </w:pPr>
      <w:r w:rsidRPr="00CC4B6A">
        <w:rPr>
          <w:rFonts w:ascii="Tahoma" w:hAnsi="Tahoma" w:cs="Tahoma"/>
          <w:sz w:val="21"/>
          <w:szCs w:val="21"/>
        </w:rPr>
        <w:t>1.</w:t>
      </w:r>
      <w:r w:rsidRPr="00CC4B6A">
        <w:rPr>
          <w:rFonts w:ascii="Tahoma" w:hAnsi="Tahoma" w:cs="Tahoma"/>
          <w:sz w:val="21"/>
          <w:szCs w:val="21"/>
        </w:rPr>
        <w:tab/>
        <w:t xml:space="preserve">Nyilatkozom a Kbt. 40. § (1) bekezdés a) pontja alapján, hogy a közbeszerzés tárgyának alábbiakban meghatározott részeivel összefüggésben </w:t>
      </w:r>
      <w:proofErr w:type="gramStart"/>
      <w:r w:rsidRPr="00CC4B6A">
        <w:rPr>
          <w:rFonts w:ascii="Tahoma" w:hAnsi="Tahoma" w:cs="Tahoma"/>
          <w:sz w:val="21"/>
          <w:szCs w:val="21"/>
        </w:rPr>
        <w:t>alvállalkozó(</w:t>
      </w:r>
      <w:proofErr w:type="spellStart"/>
      <w:proofErr w:type="gramEnd"/>
      <w:r w:rsidRPr="00CC4B6A">
        <w:rPr>
          <w:rFonts w:ascii="Tahoma" w:hAnsi="Tahoma" w:cs="Tahoma"/>
          <w:sz w:val="21"/>
          <w:szCs w:val="21"/>
        </w:rPr>
        <w:t>ka</w:t>
      </w:r>
      <w:proofErr w:type="spellEnd"/>
      <w:r w:rsidRPr="00CC4B6A">
        <w:rPr>
          <w:rFonts w:ascii="Tahoma" w:hAnsi="Tahoma" w:cs="Tahoma"/>
          <w:sz w:val="21"/>
          <w:szCs w:val="21"/>
        </w:rPr>
        <w:t>)t veszek igénybe</w:t>
      </w:r>
      <w:r w:rsidRPr="00CC4B6A">
        <w:rPr>
          <w:rStyle w:val="Lbjegyzet-hivatkozs"/>
          <w:rFonts w:ascii="Tahoma" w:hAnsi="Tahoma" w:cs="Tahoma"/>
          <w:sz w:val="21"/>
          <w:szCs w:val="21"/>
        </w:rPr>
        <w:footnoteReference w:id="4"/>
      </w:r>
      <w:r w:rsidRPr="00CC4B6A">
        <w:rPr>
          <w:rFonts w:ascii="Tahoma" w:hAnsi="Tahoma" w:cs="Tahoma"/>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4"/>
      </w:tblGrid>
      <w:tr w:rsidR="008F27EC" w:rsidRPr="00CC4B6A" w:rsidTr="00C148BF">
        <w:trPr>
          <w:jc w:val="center"/>
        </w:trPr>
        <w:tc>
          <w:tcPr>
            <w:tcW w:w="7984" w:type="dxa"/>
            <w:shd w:val="clear" w:color="auto" w:fill="DAEEF3" w:themeFill="accent5" w:themeFillTint="33"/>
            <w:vAlign w:val="center"/>
          </w:tcPr>
          <w:p w:rsidR="008F27EC" w:rsidRPr="00CC4B6A" w:rsidRDefault="008F27EC" w:rsidP="00125CA0">
            <w:pPr>
              <w:spacing w:before="120" w:after="120"/>
              <w:jc w:val="center"/>
              <w:rPr>
                <w:rFonts w:ascii="Tahoma" w:hAnsi="Tahoma" w:cs="Tahoma"/>
                <w:b/>
                <w:sz w:val="21"/>
                <w:szCs w:val="21"/>
              </w:rPr>
            </w:pPr>
            <w:r w:rsidRPr="00CC4B6A">
              <w:rPr>
                <w:rFonts w:ascii="Tahoma" w:hAnsi="Tahoma" w:cs="Tahoma"/>
                <w:b/>
                <w:sz w:val="21"/>
                <w:szCs w:val="21"/>
              </w:rPr>
              <w:t xml:space="preserve">A közbeszerzés azon része, amellyel összefüggésben szerződést fog kötni </w:t>
            </w:r>
          </w:p>
        </w:tc>
      </w:tr>
      <w:tr w:rsidR="008F27EC" w:rsidRPr="00CC4B6A" w:rsidTr="00AD6B40">
        <w:trPr>
          <w:jc w:val="center"/>
        </w:trPr>
        <w:tc>
          <w:tcPr>
            <w:tcW w:w="7984" w:type="dxa"/>
          </w:tcPr>
          <w:p w:rsidR="008F27EC" w:rsidRPr="00CC4B6A" w:rsidRDefault="008F27EC" w:rsidP="00125CA0">
            <w:pPr>
              <w:spacing w:before="120" w:after="120"/>
              <w:ind w:left="284" w:hanging="284"/>
              <w:jc w:val="center"/>
              <w:rPr>
                <w:rFonts w:ascii="Tahoma" w:hAnsi="Tahoma" w:cs="Tahoma"/>
                <w:sz w:val="21"/>
                <w:szCs w:val="21"/>
              </w:rPr>
            </w:pPr>
          </w:p>
        </w:tc>
      </w:tr>
      <w:tr w:rsidR="008F27EC" w:rsidRPr="00CC4B6A" w:rsidTr="00AD6B40">
        <w:trPr>
          <w:jc w:val="center"/>
        </w:trPr>
        <w:tc>
          <w:tcPr>
            <w:tcW w:w="7984" w:type="dxa"/>
          </w:tcPr>
          <w:p w:rsidR="008F27EC" w:rsidRPr="00CC4B6A" w:rsidRDefault="008F27EC" w:rsidP="00125CA0">
            <w:pPr>
              <w:spacing w:before="120" w:after="120"/>
              <w:ind w:left="284" w:hanging="284"/>
              <w:jc w:val="center"/>
              <w:rPr>
                <w:rFonts w:ascii="Tahoma" w:hAnsi="Tahoma" w:cs="Tahoma"/>
                <w:sz w:val="21"/>
                <w:szCs w:val="21"/>
              </w:rPr>
            </w:pPr>
          </w:p>
        </w:tc>
      </w:tr>
    </w:tbl>
    <w:p w:rsidR="008F27EC" w:rsidRPr="00CC4B6A" w:rsidRDefault="008F27EC" w:rsidP="00125CA0">
      <w:pPr>
        <w:ind w:left="284" w:hanging="284"/>
        <w:jc w:val="both"/>
        <w:rPr>
          <w:rFonts w:ascii="Tahoma" w:hAnsi="Tahoma" w:cs="Tahoma"/>
          <w:sz w:val="21"/>
          <w:szCs w:val="21"/>
        </w:rPr>
      </w:pPr>
    </w:p>
    <w:p w:rsidR="008F27EC" w:rsidRPr="00CC4B6A" w:rsidRDefault="008F27EC" w:rsidP="00125CA0">
      <w:pPr>
        <w:ind w:left="284" w:hanging="284"/>
        <w:jc w:val="both"/>
        <w:rPr>
          <w:rFonts w:ascii="Tahoma" w:hAnsi="Tahoma" w:cs="Tahoma"/>
          <w:sz w:val="21"/>
          <w:szCs w:val="21"/>
        </w:rPr>
      </w:pPr>
      <w:r w:rsidRPr="00CC4B6A">
        <w:rPr>
          <w:rFonts w:ascii="Tahoma" w:hAnsi="Tahoma" w:cs="Tahoma"/>
          <w:sz w:val="21"/>
          <w:szCs w:val="21"/>
        </w:rPr>
        <w:t>2.</w:t>
      </w:r>
      <w:r w:rsidRPr="00CC4B6A">
        <w:rPr>
          <w:rFonts w:ascii="Tahoma" w:hAnsi="Tahoma" w:cs="Tahoma"/>
          <w:sz w:val="21"/>
          <w:szCs w:val="21"/>
        </w:rPr>
        <w:tab/>
        <w:t xml:space="preserve">Nyilatkozom a Kbt. 40 § (1) bekezdés b) pontja alapján, hogy a szerződés teljesítéséhez a közbeszerzés értékének </w:t>
      </w:r>
      <w:r w:rsidRPr="00CC4B6A">
        <w:rPr>
          <w:rFonts w:ascii="Tahoma" w:hAnsi="Tahoma" w:cs="Tahoma"/>
          <w:sz w:val="21"/>
          <w:szCs w:val="21"/>
          <w:u w:val="single"/>
        </w:rPr>
        <w:t>10%-át meghaladó</w:t>
      </w:r>
      <w:r w:rsidRPr="00CC4B6A">
        <w:rPr>
          <w:rFonts w:ascii="Tahoma" w:hAnsi="Tahoma" w:cs="Tahoma"/>
          <w:sz w:val="21"/>
          <w:szCs w:val="21"/>
        </w:rPr>
        <w:t xml:space="preserve"> mértékben az alábbi </w:t>
      </w:r>
      <w:proofErr w:type="gramStart"/>
      <w:r w:rsidRPr="00CC4B6A">
        <w:rPr>
          <w:rFonts w:ascii="Tahoma" w:hAnsi="Tahoma" w:cs="Tahoma"/>
          <w:sz w:val="21"/>
          <w:szCs w:val="21"/>
        </w:rPr>
        <w:t>alvállalkozó(</w:t>
      </w:r>
      <w:proofErr w:type="spellStart"/>
      <w:proofErr w:type="gramEnd"/>
      <w:r w:rsidRPr="00CC4B6A">
        <w:rPr>
          <w:rFonts w:ascii="Tahoma" w:hAnsi="Tahoma" w:cs="Tahoma"/>
          <w:sz w:val="21"/>
          <w:szCs w:val="21"/>
        </w:rPr>
        <w:t>ka</w:t>
      </w:r>
      <w:proofErr w:type="spellEnd"/>
      <w:r w:rsidRPr="00CC4B6A">
        <w:rPr>
          <w:rFonts w:ascii="Tahoma" w:hAnsi="Tahoma" w:cs="Tahoma"/>
          <w:sz w:val="21"/>
          <w:szCs w:val="21"/>
        </w:rPr>
        <w:t>)t kívánom igénybe venni, az alábbi százalékos arányban</w:t>
      </w:r>
      <w:r w:rsidRPr="00CC4B6A">
        <w:rPr>
          <w:rStyle w:val="Lbjegyzet-hivatkozs"/>
          <w:rFonts w:ascii="Tahoma" w:hAnsi="Tahoma" w:cs="Tahoma"/>
          <w:sz w:val="21"/>
          <w:szCs w:val="21"/>
        </w:rPr>
        <w:footnoteReference w:id="5"/>
      </w:r>
      <w:r w:rsidRPr="00CC4B6A">
        <w:rPr>
          <w:rFonts w:ascii="Tahoma" w:hAnsi="Tahoma" w:cs="Tahoma"/>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4"/>
        <w:gridCol w:w="3582"/>
        <w:gridCol w:w="2394"/>
      </w:tblGrid>
      <w:tr w:rsidR="008F27EC" w:rsidRPr="00CC4B6A" w:rsidTr="00C148BF">
        <w:trPr>
          <w:jc w:val="center"/>
        </w:trPr>
        <w:tc>
          <w:tcPr>
            <w:tcW w:w="3084" w:type="dxa"/>
            <w:shd w:val="clear" w:color="auto" w:fill="DAEEF3" w:themeFill="accent5" w:themeFillTint="33"/>
          </w:tcPr>
          <w:p w:rsidR="008F27EC" w:rsidRPr="00CC4B6A" w:rsidRDefault="008F27EC" w:rsidP="00125CA0">
            <w:pPr>
              <w:spacing w:before="120" w:after="120"/>
              <w:jc w:val="center"/>
              <w:rPr>
                <w:rFonts w:ascii="Tahoma" w:hAnsi="Tahoma" w:cs="Tahoma"/>
                <w:b/>
                <w:sz w:val="21"/>
                <w:szCs w:val="21"/>
              </w:rPr>
            </w:pPr>
            <w:r w:rsidRPr="00CC4B6A">
              <w:rPr>
                <w:rFonts w:ascii="Tahoma" w:hAnsi="Tahoma" w:cs="Tahoma"/>
                <w:b/>
                <w:sz w:val="21"/>
                <w:szCs w:val="21"/>
              </w:rPr>
              <w:t>A közbeszerzés azon része, amelyre 10%-ot meghaladó mértékben alvállalkozót kíván igénybe venni</w:t>
            </w:r>
          </w:p>
        </w:tc>
        <w:tc>
          <w:tcPr>
            <w:tcW w:w="3582" w:type="dxa"/>
            <w:shd w:val="clear" w:color="auto" w:fill="DAEEF3" w:themeFill="accent5" w:themeFillTint="33"/>
            <w:vAlign w:val="center"/>
          </w:tcPr>
          <w:p w:rsidR="008F27EC" w:rsidRPr="00CC4B6A" w:rsidRDefault="008F27EC" w:rsidP="00125CA0">
            <w:pPr>
              <w:spacing w:before="120" w:after="120"/>
              <w:jc w:val="center"/>
              <w:rPr>
                <w:rFonts w:ascii="Tahoma" w:hAnsi="Tahoma" w:cs="Tahoma"/>
                <w:b/>
                <w:sz w:val="21"/>
                <w:szCs w:val="21"/>
              </w:rPr>
            </w:pPr>
            <w:r w:rsidRPr="00CC4B6A">
              <w:rPr>
                <w:rFonts w:ascii="Tahoma" w:hAnsi="Tahoma" w:cs="Tahoma"/>
                <w:b/>
                <w:sz w:val="21"/>
                <w:szCs w:val="21"/>
              </w:rPr>
              <w:t>A közbeszerzés értékének 10 %-át meghaladó mértékben igénybe venni kívánt alvállalkozó megnevezése</w:t>
            </w:r>
          </w:p>
        </w:tc>
        <w:tc>
          <w:tcPr>
            <w:tcW w:w="2394" w:type="dxa"/>
            <w:shd w:val="clear" w:color="auto" w:fill="DAEEF3" w:themeFill="accent5" w:themeFillTint="33"/>
            <w:vAlign w:val="center"/>
          </w:tcPr>
          <w:p w:rsidR="008F27EC" w:rsidRPr="00CC4B6A" w:rsidRDefault="008F27EC" w:rsidP="00125CA0">
            <w:pPr>
              <w:spacing w:before="120" w:after="120"/>
              <w:ind w:left="-10" w:firstLine="10"/>
              <w:jc w:val="center"/>
              <w:rPr>
                <w:rFonts w:ascii="Tahoma" w:hAnsi="Tahoma" w:cs="Tahoma"/>
                <w:b/>
                <w:sz w:val="21"/>
                <w:szCs w:val="21"/>
              </w:rPr>
            </w:pPr>
            <w:r w:rsidRPr="00CC4B6A">
              <w:rPr>
                <w:rFonts w:ascii="Tahoma" w:hAnsi="Tahoma" w:cs="Tahoma"/>
                <w:b/>
                <w:sz w:val="21"/>
                <w:szCs w:val="21"/>
              </w:rPr>
              <w:t>Teljesítés aránya (%)</w:t>
            </w:r>
          </w:p>
        </w:tc>
      </w:tr>
      <w:tr w:rsidR="008F27EC" w:rsidRPr="00CC4B6A" w:rsidTr="00AD6B40">
        <w:trPr>
          <w:jc w:val="center"/>
        </w:trPr>
        <w:tc>
          <w:tcPr>
            <w:tcW w:w="3084" w:type="dxa"/>
          </w:tcPr>
          <w:p w:rsidR="008F27EC" w:rsidRPr="00CC4B6A" w:rsidRDefault="008F27EC" w:rsidP="00125CA0">
            <w:pPr>
              <w:spacing w:before="120" w:after="120"/>
              <w:ind w:left="284" w:hanging="284"/>
              <w:jc w:val="center"/>
              <w:rPr>
                <w:rFonts w:ascii="Tahoma" w:hAnsi="Tahoma" w:cs="Tahoma"/>
                <w:sz w:val="21"/>
                <w:szCs w:val="21"/>
              </w:rPr>
            </w:pPr>
          </w:p>
        </w:tc>
        <w:tc>
          <w:tcPr>
            <w:tcW w:w="3582" w:type="dxa"/>
          </w:tcPr>
          <w:p w:rsidR="008F27EC" w:rsidRPr="00CC4B6A" w:rsidRDefault="008F27EC" w:rsidP="00125CA0">
            <w:pPr>
              <w:spacing w:before="120" w:after="120"/>
              <w:ind w:left="284" w:hanging="284"/>
              <w:jc w:val="center"/>
              <w:rPr>
                <w:rFonts w:ascii="Tahoma" w:hAnsi="Tahoma" w:cs="Tahoma"/>
                <w:sz w:val="21"/>
                <w:szCs w:val="21"/>
              </w:rPr>
            </w:pPr>
          </w:p>
        </w:tc>
        <w:tc>
          <w:tcPr>
            <w:tcW w:w="2394" w:type="dxa"/>
          </w:tcPr>
          <w:p w:rsidR="008F27EC" w:rsidRPr="00CC4B6A" w:rsidRDefault="008F27EC" w:rsidP="00125CA0">
            <w:pPr>
              <w:spacing w:before="120" w:after="120"/>
              <w:ind w:left="284" w:hanging="284"/>
              <w:jc w:val="center"/>
              <w:rPr>
                <w:rFonts w:ascii="Tahoma" w:hAnsi="Tahoma" w:cs="Tahoma"/>
                <w:sz w:val="21"/>
                <w:szCs w:val="21"/>
              </w:rPr>
            </w:pPr>
          </w:p>
        </w:tc>
      </w:tr>
      <w:tr w:rsidR="008F27EC" w:rsidRPr="00CC4B6A" w:rsidTr="00AD6B40">
        <w:trPr>
          <w:jc w:val="center"/>
        </w:trPr>
        <w:tc>
          <w:tcPr>
            <w:tcW w:w="3084" w:type="dxa"/>
          </w:tcPr>
          <w:p w:rsidR="008F27EC" w:rsidRPr="00CC4B6A" w:rsidRDefault="008F27EC" w:rsidP="00125CA0">
            <w:pPr>
              <w:spacing w:before="120" w:after="120"/>
              <w:ind w:left="284" w:hanging="284"/>
              <w:jc w:val="center"/>
              <w:rPr>
                <w:rFonts w:ascii="Tahoma" w:hAnsi="Tahoma" w:cs="Tahoma"/>
                <w:sz w:val="21"/>
                <w:szCs w:val="21"/>
              </w:rPr>
            </w:pPr>
          </w:p>
        </w:tc>
        <w:tc>
          <w:tcPr>
            <w:tcW w:w="3582" w:type="dxa"/>
          </w:tcPr>
          <w:p w:rsidR="008F27EC" w:rsidRPr="00CC4B6A" w:rsidRDefault="008F27EC" w:rsidP="00125CA0">
            <w:pPr>
              <w:spacing w:before="120" w:after="120"/>
              <w:ind w:left="284" w:hanging="284"/>
              <w:jc w:val="center"/>
              <w:rPr>
                <w:rFonts w:ascii="Tahoma" w:hAnsi="Tahoma" w:cs="Tahoma"/>
                <w:sz w:val="21"/>
                <w:szCs w:val="21"/>
              </w:rPr>
            </w:pPr>
          </w:p>
        </w:tc>
        <w:tc>
          <w:tcPr>
            <w:tcW w:w="2394" w:type="dxa"/>
          </w:tcPr>
          <w:p w:rsidR="008F27EC" w:rsidRPr="00CC4B6A" w:rsidRDefault="008F27EC" w:rsidP="00125CA0">
            <w:pPr>
              <w:spacing w:before="120" w:after="120"/>
              <w:ind w:left="284" w:hanging="284"/>
              <w:jc w:val="center"/>
              <w:rPr>
                <w:rFonts w:ascii="Tahoma" w:hAnsi="Tahoma" w:cs="Tahoma"/>
                <w:sz w:val="21"/>
                <w:szCs w:val="21"/>
              </w:rPr>
            </w:pPr>
          </w:p>
        </w:tc>
      </w:tr>
    </w:tbl>
    <w:p w:rsidR="008F27EC" w:rsidRPr="00CC4B6A" w:rsidRDefault="008F27EC" w:rsidP="00125CA0">
      <w:pPr>
        <w:ind w:left="284" w:hanging="284"/>
        <w:jc w:val="both"/>
        <w:rPr>
          <w:rFonts w:ascii="Tahoma" w:hAnsi="Tahoma" w:cs="Tahoma"/>
          <w:sz w:val="21"/>
          <w:szCs w:val="21"/>
        </w:rPr>
      </w:pPr>
    </w:p>
    <w:p w:rsidR="008F27EC" w:rsidRPr="00CC4B6A" w:rsidRDefault="008F27EC" w:rsidP="00125CA0">
      <w:pPr>
        <w:ind w:left="284" w:hanging="284"/>
        <w:jc w:val="both"/>
        <w:rPr>
          <w:rFonts w:ascii="Tahoma" w:hAnsi="Tahoma" w:cs="Tahoma"/>
          <w:sz w:val="21"/>
          <w:szCs w:val="21"/>
        </w:rPr>
      </w:pPr>
      <w:r w:rsidRPr="00CC4B6A">
        <w:rPr>
          <w:rFonts w:ascii="Tahoma" w:hAnsi="Tahoma" w:cs="Tahoma"/>
          <w:sz w:val="21"/>
          <w:szCs w:val="21"/>
        </w:rPr>
        <w:t>3.</w:t>
      </w:r>
      <w:r w:rsidRPr="00CC4B6A">
        <w:rPr>
          <w:rFonts w:ascii="Tahoma" w:hAnsi="Tahoma" w:cs="Tahoma"/>
          <w:sz w:val="21"/>
          <w:szCs w:val="21"/>
        </w:rPr>
        <w:tab/>
        <w:t xml:space="preserve">Nyilatkozom a Kbt. 55. § (5) bekezdése alapján, hogy az alábbi kapacitást nyújtó </w:t>
      </w:r>
      <w:proofErr w:type="gramStart"/>
      <w:r w:rsidRPr="00CC4B6A">
        <w:rPr>
          <w:rFonts w:ascii="Tahoma" w:hAnsi="Tahoma" w:cs="Tahoma"/>
          <w:sz w:val="21"/>
          <w:szCs w:val="21"/>
        </w:rPr>
        <w:t>szervezet(</w:t>
      </w:r>
      <w:proofErr w:type="spellStart"/>
      <w:proofErr w:type="gramEnd"/>
      <w:r w:rsidRPr="00CC4B6A">
        <w:rPr>
          <w:rFonts w:ascii="Tahoma" w:hAnsi="Tahoma" w:cs="Tahoma"/>
          <w:sz w:val="21"/>
          <w:szCs w:val="21"/>
        </w:rPr>
        <w:t>ek</w:t>
      </w:r>
      <w:proofErr w:type="spellEnd"/>
      <w:r w:rsidRPr="00CC4B6A">
        <w:rPr>
          <w:rFonts w:ascii="Tahoma" w:hAnsi="Tahoma" w:cs="Tahoma"/>
          <w:sz w:val="21"/>
          <w:szCs w:val="21"/>
        </w:rPr>
        <w:t>)et kívánjuk igénybe venni</w:t>
      </w:r>
      <w:r w:rsidRPr="00CC4B6A">
        <w:rPr>
          <w:rStyle w:val="Lbjegyzet-hivatkozs"/>
          <w:rFonts w:ascii="Tahoma" w:hAnsi="Tahoma" w:cs="Tahoma"/>
          <w:sz w:val="21"/>
          <w:szCs w:val="21"/>
        </w:rPr>
        <w:footnoteReference w:id="6"/>
      </w:r>
      <w:r w:rsidRPr="00CC4B6A">
        <w:rPr>
          <w:rFonts w:ascii="Tahoma" w:hAnsi="Tahoma" w:cs="Tahoma"/>
          <w:sz w:val="21"/>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3"/>
        <w:gridCol w:w="3068"/>
      </w:tblGrid>
      <w:tr w:rsidR="008F27EC" w:rsidRPr="00CC4B6A" w:rsidTr="00C148BF">
        <w:trPr>
          <w:jc w:val="center"/>
        </w:trPr>
        <w:tc>
          <w:tcPr>
            <w:tcW w:w="4783" w:type="dxa"/>
            <w:shd w:val="clear" w:color="auto" w:fill="DAEEF3" w:themeFill="accent5" w:themeFillTint="33"/>
            <w:vAlign w:val="center"/>
          </w:tcPr>
          <w:p w:rsidR="008F27EC" w:rsidRPr="00CC4B6A" w:rsidRDefault="008F27EC" w:rsidP="00125CA0">
            <w:pPr>
              <w:spacing w:before="120" w:after="120"/>
              <w:jc w:val="center"/>
              <w:rPr>
                <w:rFonts w:ascii="Tahoma" w:hAnsi="Tahoma" w:cs="Tahoma"/>
                <w:b/>
                <w:sz w:val="21"/>
                <w:szCs w:val="21"/>
              </w:rPr>
            </w:pPr>
            <w:r w:rsidRPr="00CC4B6A">
              <w:rPr>
                <w:rFonts w:ascii="Tahoma" w:hAnsi="Tahoma" w:cs="Tahoma"/>
                <w:b/>
                <w:sz w:val="21"/>
                <w:szCs w:val="21"/>
              </w:rPr>
              <w:t>Kapacitást rendelkezésre bocsátó szervezet (név, cím)</w:t>
            </w:r>
          </w:p>
        </w:tc>
        <w:tc>
          <w:tcPr>
            <w:tcW w:w="3068" w:type="dxa"/>
            <w:shd w:val="clear" w:color="auto" w:fill="DAEEF3" w:themeFill="accent5" w:themeFillTint="33"/>
            <w:vAlign w:val="center"/>
          </w:tcPr>
          <w:p w:rsidR="008F27EC" w:rsidRPr="00CC4B6A" w:rsidRDefault="008F27EC" w:rsidP="00125CA0">
            <w:pPr>
              <w:spacing w:before="120" w:after="120"/>
              <w:jc w:val="center"/>
              <w:rPr>
                <w:rFonts w:ascii="Tahoma" w:hAnsi="Tahoma" w:cs="Tahoma"/>
                <w:b/>
                <w:bCs/>
                <w:sz w:val="21"/>
                <w:szCs w:val="21"/>
              </w:rPr>
            </w:pPr>
            <w:r w:rsidRPr="00CC4B6A">
              <w:rPr>
                <w:rFonts w:ascii="Tahoma" w:hAnsi="Tahoma" w:cs="Tahoma"/>
                <w:b/>
                <w:bCs/>
                <w:sz w:val="21"/>
                <w:szCs w:val="21"/>
              </w:rPr>
              <w:t>Az alkalmassági feltétel, amelynek igazolásához a kapacitást nyújtó szervezet erőforrására támaszkodik</w:t>
            </w:r>
          </w:p>
        </w:tc>
      </w:tr>
      <w:tr w:rsidR="008F27EC" w:rsidRPr="00CC4B6A" w:rsidTr="00AD6B40">
        <w:trPr>
          <w:jc w:val="center"/>
        </w:trPr>
        <w:tc>
          <w:tcPr>
            <w:tcW w:w="4783" w:type="dxa"/>
          </w:tcPr>
          <w:p w:rsidR="008F27EC" w:rsidRPr="00CC4B6A" w:rsidRDefault="008F27EC" w:rsidP="00125CA0">
            <w:pPr>
              <w:spacing w:before="120" w:after="120"/>
              <w:jc w:val="center"/>
              <w:rPr>
                <w:rFonts w:ascii="Tahoma" w:hAnsi="Tahoma" w:cs="Tahoma"/>
                <w:sz w:val="21"/>
                <w:szCs w:val="21"/>
              </w:rPr>
            </w:pPr>
          </w:p>
        </w:tc>
        <w:tc>
          <w:tcPr>
            <w:tcW w:w="3068" w:type="dxa"/>
          </w:tcPr>
          <w:p w:rsidR="008F27EC" w:rsidRPr="00CC4B6A" w:rsidRDefault="008F27EC" w:rsidP="00125CA0">
            <w:pPr>
              <w:spacing w:before="120" w:after="120"/>
              <w:jc w:val="center"/>
              <w:rPr>
                <w:rFonts w:ascii="Tahoma" w:hAnsi="Tahoma" w:cs="Tahoma"/>
                <w:sz w:val="21"/>
                <w:szCs w:val="21"/>
              </w:rPr>
            </w:pPr>
          </w:p>
        </w:tc>
      </w:tr>
      <w:tr w:rsidR="008F27EC" w:rsidRPr="00CC4B6A" w:rsidTr="00AD6B40">
        <w:trPr>
          <w:jc w:val="center"/>
        </w:trPr>
        <w:tc>
          <w:tcPr>
            <w:tcW w:w="4783" w:type="dxa"/>
          </w:tcPr>
          <w:p w:rsidR="008F27EC" w:rsidRPr="00CC4B6A" w:rsidRDefault="008F27EC" w:rsidP="00125CA0">
            <w:pPr>
              <w:spacing w:before="120" w:after="120"/>
              <w:jc w:val="center"/>
              <w:rPr>
                <w:rFonts w:ascii="Tahoma" w:hAnsi="Tahoma" w:cs="Tahoma"/>
                <w:sz w:val="21"/>
                <w:szCs w:val="21"/>
              </w:rPr>
            </w:pPr>
          </w:p>
        </w:tc>
        <w:tc>
          <w:tcPr>
            <w:tcW w:w="3068" w:type="dxa"/>
          </w:tcPr>
          <w:p w:rsidR="008F27EC" w:rsidRPr="00CC4B6A" w:rsidRDefault="008F27EC" w:rsidP="00125CA0">
            <w:pPr>
              <w:spacing w:before="120" w:after="120"/>
              <w:jc w:val="center"/>
              <w:rPr>
                <w:rFonts w:ascii="Tahoma" w:hAnsi="Tahoma" w:cs="Tahoma"/>
                <w:sz w:val="21"/>
                <w:szCs w:val="21"/>
              </w:rPr>
            </w:pPr>
          </w:p>
        </w:tc>
      </w:tr>
    </w:tbl>
    <w:p w:rsidR="008F27EC" w:rsidRPr="00CC4B6A" w:rsidRDefault="008F27EC" w:rsidP="00125CA0">
      <w:pPr>
        <w:jc w:val="both"/>
        <w:rPr>
          <w:rFonts w:ascii="Tahoma" w:hAnsi="Tahoma" w:cs="Tahoma"/>
          <w:sz w:val="21"/>
          <w:szCs w:val="21"/>
        </w:rPr>
      </w:pPr>
    </w:p>
    <w:p w:rsidR="008F27EC" w:rsidRPr="00CC4B6A" w:rsidRDefault="008F27EC" w:rsidP="00125CA0">
      <w:pPr>
        <w:pStyle w:val="Szvegtrzsbehzssal"/>
        <w:numPr>
          <w:ilvl w:val="12"/>
          <w:numId w:val="0"/>
        </w:numPr>
        <w:spacing w:after="0"/>
        <w:jc w:val="both"/>
        <w:rPr>
          <w:rFonts w:ascii="Tahoma" w:hAnsi="Tahoma" w:cs="Tahoma"/>
          <w:b/>
          <w:sz w:val="21"/>
          <w:szCs w:val="21"/>
        </w:rPr>
      </w:pPr>
      <w:r w:rsidRPr="00CC4B6A">
        <w:rPr>
          <w:rFonts w:ascii="Tahoma" w:hAnsi="Tahoma" w:cs="Tahoma"/>
          <w:b/>
          <w:sz w:val="21"/>
          <w:szCs w:val="21"/>
        </w:rPr>
        <w:t>4.</w:t>
      </w:r>
      <w:r w:rsidR="00723A10" w:rsidRPr="00CC4B6A">
        <w:rPr>
          <w:rFonts w:ascii="Tahoma" w:hAnsi="Tahoma" w:cs="Tahoma"/>
          <w:sz w:val="21"/>
          <w:szCs w:val="21"/>
        </w:rPr>
        <w:t xml:space="preserve"> A Kbt. 60. § </w:t>
      </w:r>
      <w:r w:rsidRPr="00CC4B6A">
        <w:rPr>
          <w:rFonts w:ascii="Tahoma" w:hAnsi="Tahoma" w:cs="Tahoma"/>
          <w:sz w:val="21"/>
          <w:szCs w:val="21"/>
        </w:rPr>
        <w:t>(5) bekezdései alapján nyilatkozom, hogy jelentkezésünk az előzőekben meghatározott - általunk teljes körűen megismert - dokumentumokon alapszik.</w:t>
      </w:r>
    </w:p>
    <w:p w:rsidR="008F27EC" w:rsidRPr="00CC4B6A" w:rsidRDefault="008F27EC" w:rsidP="00125CA0">
      <w:pPr>
        <w:pStyle w:val="Szvegtrzsbehzssal"/>
        <w:numPr>
          <w:ilvl w:val="12"/>
          <w:numId w:val="0"/>
        </w:numPr>
        <w:spacing w:after="0"/>
        <w:jc w:val="both"/>
        <w:rPr>
          <w:rFonts w:ascii="Tahoma" w:hAnsi="Tahoma" w:cs="Tahoma"/>
          <w:sz w:val="21"/>
          <w:szCs w:val="21"/>
        </w:rPr>
      </w:pPr>
    </w:p>
    <w:p w:rsidR="008F27EC" w:rsidRPr="00CC4B6A" w:rsidRDefault="008F27EC" w:rsidP="00125CA0">
      <w:pPr>
        <w:pStyle w:val="Szvegtrzsbehzssal"/>
        <w:numPr>
          <w:ilvl w:val="12"/>
          <w:numId w:val="0"/>
        </w:numPr>
        <w:spacing w:after="0"/>
        <w:jc w:val="both"/>
        <w:rPr>
          <w:rFonts w:ascii="Tahoma" w:hAnsi="Tahoma" w:cs="Tahoma"/>
          <w:sz w:val="21"/>
          <w:szCs w:val="21"/>
        </w:rPr>
      </w:pPr>
    </w:p>
    <w:p w:rsidR="008F27EC" w:rsidRPr="00CC4B6A" w:rsidRDefault="008F27EC" w:rsidP="00125CA0">
      <w:pPr>
        <w:pStyle w:val="Szvegtrzsbehzssal"/>
        <w:numPr>
          <w:ilvl w:val="12"/>
          <w:numId w:val="0"/>
        </w:numPr>
        <w:spacing w:after="0"/>
        <w:jc w:val="both"/>
        <w:rPr>
          <w:rFonts w:ascii="Tahoma" w:hAnsi="Tahoma" w:cs="Tahoma"/>
          <w:b/>
          <w:sz w:val="21"/>
          <w:szCs w:val="21"/>
        </w:rPr>
      </w:pPr>
      <w:r w:rsidRPr="00CC4B6A">
        <w:rPr>
          <w:rFonts w:ascii="Tahoma" w:hAnsi="Tahoma" w:cs="Tahoma"/>
          <w:sz w:val="21"/>
          <w:szCs w:val="21"/>
        </w:rPr>
        <w:t xml:space="preserve">Nyilatkozom továbbá, hogy vállalkozásunk a kis- és középvállalkozásokról, fejlődésük támogatásáról szóló törvény </w:t>
      </w:r>
      <w:proofErr w:type="gramStart"/>
      <w:r w:rsidRPr="00CC4B6A">
        <w:rPr>
          <w:rFonts w:ascii="Tahoma" w:hAnsi="Tahoma" w:cs="Tahoma"/>
          <w:sz w:val="21"/>
          <w:szCs w:val="21"/>
        </w:rPr>
        <w:t>szerint …</w:t>
      </w:r>
      <w:proofErr w:type="gramEnd"/>
      <w:r w:rsidRPr="00CC4B6A">
        <w:rPr>
          <w:rFonts w:ascii="Tahoma" w:hAnsi="Tahoma" w:cs="Tahoma"/>
          <w:sz w:val="21"/>
          <w:szCs w:val="21"/>
        </w:rPr>
        <w:t>…………………………………</w:t>
      </w:r>
      <w:proofErr w:type="spellStart"/>
      <w:r w:rsidRPr="00CC4B6A">
        <w:rPr>
          <w:rFonts w:ascii="Tahoma" w:hAnsi="Tahoma" w:cs="Tahoma"/>
          <w:sz w:val="21"/>
          <w:szCs w:val="21"/>
        </w:rPr>
        <w:t>-vállalkozásnak</w:t>
      </w:r>
      <w:proofErr w:type="spellEnd"/>
      <w:r w:rsidRPr="00CC4B6A">
        <w:rPr>
          <w:rStyle w:val="Lbjegyzet-hivatkozs"/>
          <w:rFonts w:ascii="Tahoma" w:hAnsi="Tahoma" w:cs="Tahoma"/>
          <w:sz w:val="21"/>
          <w:szCs w:val="21"/>
        </w:rPr>
        <w:footnoteReference w:id="7"/>
      </w:r>
      <w:r w:rsidRPr="00CC4B6A">
        <w:rPr>
          <w:rFonts w:ascii="Tahoma" w:hAnsi="Tahoma" w:cs="Tahoma"/>
          <w:sz w:val="21"/>
          <w:szCs w:val="21"/>
        </w:rPr>
        <w:t xml:space="preserve"> minősül / vállalkozásunk nem tartozik a kis- és középvállalkozásokról, fejlődésük támogatásáról szóló törvény hatálya alá</w:t>
      </w:r>
      <w:r w:rsidRPr="00CC4B6A">
        <w:rPr>
          <w:rStyle w:val="Lbjegyzet-hivatkozs"/>
          <w:rFonts w:ascii="Tahoma" w:hAnsi="Tahoma" w:cs="Tahoma"/>
          <w:sz w:val="21"/>
          <w:szCs w:val="21"/>
        </w:rPr>
        <w:footnoteReference w:id="8"/>
      </w:r>
      <w:r w:rsidRPr="00CC4B6A">
        <w:rPr>
          <w:rFonts w:ascii="Tahoma" w:hAnsi="Tahoma" w:cs="Tahoma"/>
          <w:sz w:val="21"/>
          <w:szCs w:val="21"/>
        </w:rPr>
        <w:t>.</w:t>
      </w:r>
    </w:p>
    <w:p w:rsidR="008F27EC" w:rsidRPr="00CC4B6A" w:rsidRDefault="008F27EC" w:rsidP="00125CA0">
      <w:pPr>
        <w:jc w:val="both"/>
        <w:rPr>
          <w:rFonts w:ascii="Tahoma" w:hAnsi="Tahoma" w:cs="Tahoma"/>
          <w:sz w:val="21"/>
          <w:szCs w:val="21"/>
        </w:rPr>
      </w:pPr>
    </w:p>
    <w:p w:rsidR="008F27EC" w:rsidRPr="00CC4B6A" w:rsidRDefault="008F27EC" w:rsidP="00125CA0">
      <w:pPr>
        <w:jc w:val="both"/>
        <w:rPr>
          <w:rFonts w:ascii="Tahoma" w:hAnsi="Tahoma" w:cs="Tahoma"/>
          <w:sz w:val="21"/>
          <w:szCs w:val="21"/>
        </w:rPr>
      </w:pPr>
      <w:r w:rsidRPr="00CC4B6A">
        <w:rPr>
          <w:rFonts w:ascii="Tahoma" w:hAnsi="Tahoma" w:cs="Tahoma"/>
          <w:sz w:val="21"/>
          <w:szCs w:val="21"/>
        </w:rPr>
        <w:t>Keltezés (helység, év, hónap, nap)</w:t>
      </w:r>
    </w:p>
    <w:p w:rsidR="008F27EC" w:rsidRPr="00CC4B6A" w:rsidRDefault="008F27EC" w:rsidP="00125CA0">
      <w:pPr>
        <w:jc w:val="both"/>
        <w:rPr>
          <w:rFonts w:ascii="Tahoma" w:hAnsi="Tahoma" w:cs="Tahoma"/>
          <w:sz w:val="21"/>
          <w:szCs w:val="21"/>
        </w:rPr>
      </w:pPr>
    </w:p>
    <w:p w:rsidR="008F27EC" w:rsidRPr="00CC4B6A" w:rsidRDefault="008F27EC" w:rsidP="00125CA0">
      <w:pPr>
        <w:tabs>
          <w:tab w:val="center" w:pos="6480"/>
        </w:tabs>
        <w:jc w:val="both"/>
        <w:rPr>
          <w:rFonts w:ascii="Tahoma" w:hAnsi="Tahoma" w:cs="Tahoma"/>
          <w:sz w:val="21"/>
          <w:szCs w:val="21"/>
        </w:rPr>
      </w:pPr>
      <w:r w:rsidRPr="00CC4B6A">
        <w:rPr>
          <w:rFonts w:ascii="Tahoma" w:hAnsi="Tahoma" w:cs="Tahoma"/>
          <w:sz w:val="21"/>
          <w:szCs w:val="21"/>
        </w:rPr>
        <w:tab/>
        <w:t>…...………………………………………..</w:t>
      </w:r>
    </w:p>
    <w:p w:rsidR="008F27EC" w:rsidRPr="00CC4B6A" w:rsidRDefault="008F27EC" w:rsidP="00125CA0">
      <w:pPr>
        <w:tabs>
          <w:tab w:val="center" w:pos="6521"/>
        </w:tabs>
        <w:jc w:val="both"/>
        <w:rPr>
          <w:rFonts w:ascii="Tahoma" w:hAnsi="Tahoma" w:cs="Tahoma"/>
          <w:sz w:val="21"/>
          <w:szCs w:val="21"/>
        </w:rPr>
      </w:pPr>
      <w:r w:rsidRPr="00CC4B6A">
        <w:rPr>
          <w:rFonts w:ascii="Tahoma" w:hAnsi="Tahoma" w:cs="Tahoma"/>
          <w:sz w:val="21"/>
          <w:szCs w:val="21"/>
        </w:rPr>
        <w:tab/>
        <w:t>(cégjegyzésre jogosult vagy szabályszerűen</w:t>
      </w:r>
    </w:p>
    <w:p w:rsidR="008F27EC" w:rsidRPr="00CC4B6A" w:rsidRDefault="008F27EC" w:rsidP="00125CA0">
      <w:pPr>
        <w:tabs>
          <w:tab w:val="center" w:pos="6521"/>
        </w:tabs>
        <w:jc w:val="both"/>
        <w:rPr>
          <w:rFonts w:ascii="Tahoma" w:hAnsi="Tahoma" w:cs="Tahoma"/>
          <w:sz w:val="21"/>
          <w:szCs w:val="21"/>
        </w:rPr>
      </w:pPr>
      <w:r w:rsidRPr="00CC4B6A">
        <w:rPr>
          <w:rFonts w:ascii="Tahoma" w:hAnsi="Tahoma" w:cs="Tahoma"/>
          <w:sz w:val="21"/>
          <w:szCs w:val="21"/>
        </w:rPr>
        <w:tab/>
      </w:r>
      <w:proofErr w:type="gramStart"/>
      <w:r w:rsidRPr="00CC4B6A">
        <w:rPr>
          <w:rFonts w:ascii="Tahoma" w:hAnsi="Tahoma" w:cs="Tahoma"/>
          <w:sz w:val="21"/>
          <w:szCs w:val="21"/>
        </w:rPr>
        <w:t>meghatalmazott</w:t>
      </w:r>
      <w:proofErr w:type="gramEnd"/>
      <w:r w:rsidRPr="00CC4B6A">
        <w:rPr>
          <w:rFonts w:ascii="Tahoma" w:hAnsi="Tahoma" w:cs="Tahoma"/>
          <w:sz w:val="21"/>
          <w:szCs w:val="21"/>
        </w:rPr>
        <w:t xml:space="preserve"> képviselő aláírása)</w:t>
      </w:r>
    </w:p>
    <w:p w:rsidR="008F27EC" w:rsidRPr="00CC4B6A" w:rsidRDefault="008F27EC" w:rsidP="00125CA0">
      <w:pPr>
        <w:jc w:val="right"/>
        <w:rPr>
          <w:rFonts w:ascii="Tahoma" w:hAnsi="Tahoma" w:cs="Tahoma"/>
          <w:b/>
          <w:sz w:val="21"/>
          <w:szCs w:val="21"/>
        </w:rPr>
      </w:pPr>
      <w:r w:rsidRPr="00CC4B6A">
        <w:rPr>
          <w:rFonts w:ascii="Tahoma" w:hAnsi="Tahoma" w:cs="Tahoma"/>
          <w:b/>
          <w:color w:val="FF0000"/>
          <w:sz w:val="21"/>
          <w:szCs w:val="21"/>
        </w:rPr>
        <w:br w:type="page"/>
      </w:r>
    </w:p>
    <w:p w:rsidR="008F27EC" w:rsidRPr="00CC4B6A" w:rsidRDefault="008F27EC" w:rsidP="00125CA0">
      <w:pPr>
        <w:jc w:val="center"/>
        <w:rPr>
          <w:rFonts w:ascii="Tahoma" w:hAnsi="Tahoma" w:cs="Tahoma"/>
          <w:b/>
          <w:sz w:val="21"/>
          <w:szCs w:val="21"/>
        </w:rPr>
      </w:pPr>
    </w:p>
    <w:p w:rsidR="008F27EC" w:rsidRPr="00CC4B6A" w:rsidRDefault="00AB4DCE" w:rsidP="00125CA0">
      <w:pPr>
        <w:jc w:val="right"/>
        <w:rPr>
          <w:rFonts w:ascii="Tahoma" w:hAnsi="Tahoma" w:cs="Tahoma"/>
          <w:b/>
          <w:sz w:val="21"/>
          <w:szCs w:val="21"/>
        </w:rPr>
      </w:pPr>
      <w:r w:rsidRPr="00CC4B6A">
        <w:rPr>
          <w:rFonts w:ascii="Tahoma" w:hAnsi="Tahoma" w:cs="Tahoma"/>
          <w:b/>
          <w:sz w:val="21"/>
          <w:szCs w:val="21"/>
        </w:rPr>
        <w:t>2</w:t>
      </w:r>
      <w:r w:rsidR="008F27EC" w:rsidRPr="00CC4B6A">
        <w:rPr>
          <w:rFonts w:ascii="Tahoma" w:hAnsi="Tahoma" w:cs="Tahoma"/>
          <w:b/>
          <w:sz w:val="21"/>
          <w:szCs w:val="21"/>
        </w:rPr>
        <w:t>/B. sz. melléklet</w:t>
      </w:r>
    </w:p>
    <w:p w:rsidR="008F27EC" w:rsidRPr="00CC4B6A" w:rsidRDefault="008F27EC" w:rsidP="00125CA0">
      <w:pPr>
        <w:jc w:val="center"/>
        <w:rPr>
          <w:rFonts w:ascii="Tahoma" w:hAnsi="Tahoma" w:cs="Tahoma"/>
          <w:b/>
          <w:caps/>
          <w:sz w:val="21"/>
          <w:szCs w:val="21"/>
        </w:rPr>
      </w:pPr>
    </w:p>
    <w:p w:rsidR="008F27EC" w:rsidRPr="00CC4B6A" w:rsidRDefault="008F27EC" w:rsidP="00125CA0">
      <w:pPr>
        <w:jc w:val="center"/>
        <w:rPr>
          <w:rFonts w:ascii="Tahoma" w:hAnsi="Tahoma" w:cs="Tahoma"/>
          <w:b/>
          <w:caps/>
          <w:sz w:val="21"/>
          <w:szCs w:val="21"/>
        </w:rPr>
      </w:pPr>
      <w:r w:rsidRPr="00CC4B6A">
        <w:rPr>
          <w:rFonts w:ascii="Tahoma" w:hAnsi="Tahoma" w:cs="Tahoma"/>
          <w:b/>
          <w:caps/>
          <w:sz w:val="21"/>
          <w:szCs w:val="21"/>
        </w:rPr>
        <w:t>NYILATKOZAT</w:t>
      </w:r>
    </w:p>
    <w:p w:rsidR="008F27EC" w:rsidRPr="00CC4B6A" w:rsidRDefault="008F27EC" w:rsidP="00125CA0">
      <w:pPr>
        <w:jc w:val="center"/>
        <w:rPr>
          <w:rFonts w:ascii="Tahoma" w:hAnsi="Tahoma" w:cs="Tahoma"/>
          <w:b/>
          <w:caps/>
          <w:sz w:val="21"/>
          <w:szCs w:val="21"/>
        </w:rPr>
      </w:pPr>
      <w:proofErr w:type="gramStart"/>
      <w:r w:rsidRPr="00CC4B6A">
        <w:rPr>
          <w:rFonts w:ascii="Tahoma" w:hAnsi="Tahoma" w:cs="Tahoma"/>
          <w:b/>
          <w:sz w:val="21"/>
          <w:szCs w:val="21"/>
        </w:rPr>
        <w:t>az</w:t>
      </w:r>
      <w:proofErr w:type="gramEnd"/>
      <w:r w:rsidRPr="00CC4B6A">
        <w:rPr>
          <w:rFonts w:ascii="Tahoma" w:hAnsi="Tahoma" w:cs="Tahoma"/>
          <w:b/>
          <w:sz w:val="21"/>
          <w:szCs w:val="21"/>
        </w:rPr>
        <w:t xml:space="preserve"> erőforrások rendelkezésre állásáról</w:t>
      </w:r>
    </w:p>
    <w:p w:rsidR="008F27EC" w:rsidRPr="00CC4B6A" w:rsidRDefault="008F27EC" w:rsidP="00125CA0">
      <w:pPr>
        <w:jc w:val="center"/>
        <w:rPr>
          <w:rFonts w:ascii="Tahoma" w:hAnsi="Tahoma" w:cs="Tahoma"/>
          <w:sz w:val="21"/>
          <w:szCs w:val="21"/>
        </w:rPr>
      </w:pPr>
    </w:p>
    <w:p w:rsidR="008F27EC" w:rsidRPr="00CC4B6A" w:rsidRDefault="008F27EC" w:rsidP="00125CA0">
      <w:pPr>
        <w:jc w:val="center"/>
        <w:rPr>
          <w:rFonts w:ascii="Tahoma" w:hAnsi="Tahoma" w:cs="Tahoma"/>
          <w:sz w:val="21"/>
          <w:szCs w:val="21"/>
        </w:rPr>
      </w:pPr>
    </w:p>
    <w:p w:rsidR="008F27EC" w:rsidRPr="00CC4B6A" w:rsidRDefault="008F27EC" w:rsidP="00125CA0">
      <w:pPr>
        <w:rPr>
          <w:rFonts w:ascii="Tahoma" w:hAnsi="Tahoma" w:cs="Tahoma"/>
          <w:sz w:val="21"/>
          <w:szCs w:val="21"/>
        </w:rPr>
      </w:pPr>
    </w:p>
    <w:p w:rsidR="008F27EC" w:rsidRPr="001F5B7C" w:rsidRDefault="008F27EC" w:rsidP="001F5B7C">
      <w:pPr>
        <w:jc w:val="both"/>
        <w:outlineLvl w:val="0"/>
        <w:rPr>
          <w:rFonts w:ascii="Tahoma" w:hAnsi="Tahoma" w:cs="Tahoma"/>
          <w:b/>
          <w:color w:val="000000"/>
          <w:sz w:val="21"/>
          <w:szCs w:val="21"/>
        </w:rPr>
      </w:pPr>
      <w:proofErr w:type="gramStart"/>
      <w:r w:rsidRPr="00CC4B6A">
        <w:rPr>
          <w:rFonts w:ascii="Tahoma" w:hAnsi="Tahoma" w:cs="Tahoma"/>
          <w:sz w:val="21"/>
          <w:szCs w:val="21"/>
        </w:rPr>
        <w:t>Alulírott …</w:t>
      </w:r>
      <w:proofErr w:type="gramEnd"/>
      <w:r w:rsidRPr="00CC4B6A">
        <w:rPr>
          <w:rFonts w:ascii="Tahoma" w:hAnsi="Tahoma" w:cs="Tahoma"/>
          <w:sz w:val="21"/>
          <w:szCs w:val="21"/>
        </w:rPr>
        <w:t>………………….., melyet képvisel: …………………………, mint kapacitást rendelkezésre bocsátó szervezet a közbeszerzésekről szóló 2011. évi CVIII. törvény (Kbt.) 55. §</w:t>
      </w:r>
      <w:proofErr w:type="spellStart"/>
      <w:r w:rsidRPr="00CC4B6A">
        <w:rPr>
          <w:rFonts w:ascii="Tahoma" w:hAnsi="Tahoma" w:cs="Tahoma"/>
          <w:sz w:val="21"/>
          <w:szCs w:val="21"/>
        </w:rPr>
        <w:t>-ának</w:t>
      </w:r>
      <w:proofErr w:type="spellEnd"/>
      <w:r w:rsidRPr="00CC4B6A">
        <w:rPr>
          <w:rFonts w:ascii="Tahoma" w:hAnsi="Tahoma" w:cs="Tahoma"/>
          <w:sz w:val="21"/>
          <w:szCs w:val="21"/>
        </w:rPr>
        <w:t xml:space="preserve"> (5) bekezdése alapján kijelentem, hogy a </w:t>
      </w:r>
      <w:r w:rsidR="004B10FA" w:rsidRPr="00CC4B6A">
        <w:rPr>
          <w:rFonts w:ascii="Tahoma" w:hAnsi="Tahoma" w:cs="Tahoma"/>
          <w:b/>
          <w:sz w:val="21"/>
          <w:szCs w:val="21"/>
        </w:rPr>
        <w:t>Miniszterelnökség</w:t>
      </w:r>
      <w:r w:rsidRPr="00CC4B6A">
        <w:rPr>
          <w:rFonts w:ascii="Tahoma" w:hAnsi="Tahoma" w:cs="Tahoma"/>
          <w:sz w:val="21"/>
          <w:szCs w:val="21"/>
        </w:rPr>
        <w:t xml:space="preserve">, mint Ajánlatkérő által </w:t>
      </w:r>
      <w:r w:rsidR="00575224" w:rsidRPr="00CC4B6A">
        <w:rPr>
          <w:rFonts w:ascii="Tahoma" w:hAnsi="Tahoma" w:cs="Tahoma"/>
          <w:sz w:val="21"/>
          <w:szCs w:val="21"/>
        </w:rPr>
        <w:t>„</w:t>
      </w:r>
      <w:proofErr w:type="gramStart"/>
      <w:r w:rsidR="001F5B7C" w:rsidRPr="006B38F6">
        <w:rPr>
          <w:rFonts w:ascii="Tahoma" w:hAnsi="Tahoma" w:cs="Tahoma"/>
          <w:b/>
          <w:color w:val="000000"/>
          <w:sz w:val="21"/>
          <w:szCs w:val="21"/>
        </w:rPr>
        <w:t>A</w:t>
      </w:r>
      <w:proofErr w:type="gramEnd"/>
      <w:r w:rsidR="001F5B7C" w:rsidRPr="006B38F6">
        <w:rPr>
          <w:rFonts w:ascii="Tahoma" w:hAnsi="Tahoma" w:cs="Tahoma"/>
          <w:b/>
          <w:color w:val="000000"/>
          <w:sz w:val="21"/>
          <w:szCs w:val="21"/>
        </w:rPr>
        <w:t xml:space="preserve"> Miniszterelnökség tevékenységét segítő, ügyvédi tevékenységgel kiegészített, hivatalos közbeszerzési tanácsadói és lebonyolítói szolgáltatás beszerzése</w:t>
      </w:r>
      <w:r w:rsidR="00563417" w:rsidRPr="00CC4B6A">
        <w:rPr>
          <w:rFonts w:ascii="Tahoma" w:hAnsi="Tahoma" w:cs="Tahoma"/>
          <w:sz w:val="21"/>
          <w:szCs w:val="21"/>
        </w:rPr>
        <w:t xml:space="preserve">” </w:t>
      </w:r>
      <w:r w:rsidRPr="00CC4B6A">
        <w:rPr>
          <w:rFonts w:ascii="Tahoma" w:hAnsi="Tahoma" w:cs="Tahoma"/>
          <w:sz w:val="21"/>
          <w:szCs w:val="21"/>
        </w:rPr>
        <w:t>erőforrások a részvételre jelentkező/közös részvételre jelentkező rendelkezésére fognak állni a szerződés teljesítésének időtartama alatt:</w:t>
      </w:r>
    </w:p>
    <w:p w:rsidR="008F27EC" w:rsidRPr="00CC4B6A" w:rsidRDefault="008F27EC" w:rsidP="00125CA0">
      <w:pPr>
        <w:jc w:val="both"/>
        <w:rPr>
          <w:rFonts w:ascii="Tahoma" w:hAnsi="Tahoma" w:cs="Tahoma"/>
          <w:sz w:val="21"/>
          <w:szCs w:val="21"/>
        </w:rPr>
      </w:pPr>
    </w:p>
    <w:p w:rsidR="008F27EC" w:rsidRPr="00CC4B6A" w:rsidRDefault="008F27EC" w:rsidP="00125CA0">
      <w:pPr>
        <w:jc w:val="center"/>
        <w:rPr>
          <w:rFonts w:ascii="Tahoma" w:hAnsi="Tahoma" w:cs="Tahoma"/>
          <w:sz w:val="21"/>
          <w:szCs w:val="21"/>
        </w:rPr>
      </w:pPr>
      <w:r w:rsidRPr="00CC4B6A">
        <w:rPr>
          <w:rFonts w:ascii="Tahoma" w:hAnsi="Tahoma" w:cs="Tahoma"/>
          <w:sz w:val="21"/>
          <w:szCs w:val="21"/>
        </w:rPr>
        <w:t>{</w:t>
      </w:r>
      <w:r w:rsidRPr="00CC4B6A">
        <w:rPr>
          <w:rFonts w:ascii="Tahoma" w:hAnsi="Tahoma" w:cs="Tahoma"/>
          <w:i/>
          <w:sz w:val="21"/>
          <w:szCs w:val="21"/>
        </w:rPr>
        <w:t xml:space="preserve">Az érintett erőforrások pontos leírása a pénzügyi és gazdasági, illetve a műszaki és szakmai alkalmasság tekintetében </w:t>
      </w:r>
      <w:r w:rsidR="001E7D95" w:rsidRPr="00CC4B6A">
        <w:rPr>
          <w:rFonts w:ascii="Tahoma" w:hAnsi="Tahoma" w:cs="Tahoma"/>
          <w:i/>
          <w:sz w:val="21"/>
          <w:szCs w:val="21"/>
        </w:rPr>
        <w:t xml:space="preserve">a részvételi </w:t>
      </w:r>
      <w:r w:rsidRPr="00CC4B6A">
        <w:rPr>
          <w:rFonts w:ascii="Tahoma" w:hAnsi="Tahoma" w:cs="Tahoma"/>
          <w:i/>
          <w:sz w:val="21"/>
          <w:szCs w:val="21"/>
        </w:rPr>
        <w:t>felhívás szerint</w:t>
      </w:r>
      <w:r w:rsidRPr="00CC4B6A">
        <w:rPr>
          <w:rFonts w:ascii="Tahoma" w:hAnsi="Tahoma" w:cs="Tahoma"/>
          <w:sz w:val="21"/>
          <w:szCs w:val="21"/>
        </w:rPr>
        <w:t>.}</w:t>
      </w:r>
    </w:p>
    <w:p w:rsidR="008F27EC" w:rsidRPr="00CC4B6A" w:rsidRDefault="008F27EC" w:rsidP="00125CA0">
      <w:pPr>
        <w:tabs>
          <w:tab w:val="center" w:pos="6521"/>
        </w:tabs>
        <w:jc w:val="both"/>
        <w:rPr>
          <w:rFonts w:ascii="Tahoma" w:hAnsi="Tahoma" w:cs="Tahoma"/>
          <w:sz w:val="21"/>
          <w:szCs w:val="21"/>
        </w:rPr>
      </w:pPr>
    </w:p>
    <w:p w:rsidR="008F27EC" w:rsidRPr="00CC4B6A" w:rsidRDefault="008F27EC" w:rsidP="00125CA0">
      <w:pPr>
        <w:jc w:val="both"/>
        <w:rPr>
          <w:rFonts w:ascii="Tahoma" w:hAnsi="Tahoma" w:cs="Tahoma"/>
          <w:sz w:val="21"/>
          <w:szCs w:val="21"/>
        </w:rPr>
      </w:pPr>
      <w:r w:rsidRPr="00CC4B6A">
        <w:rPr>
          <w:rFonts w:ascii="Tahoma" w:hAnsi="Tahoma" w:cs="Tahoma"/>
          <w:sz w:val="21"/>
          <w:szCs w:val="21"/>
        </w:rPr>
        <w:t>Keltezés (helység, év, hónap, nap)</w:t>
      </w:r>
    </w:p>
    <w:p w:rsidR="008F27EC" w:rsidRPr="00CC4B6A" w:rsidRDefault="008F27EC" w:rsidP="00125CA0">
      <w:pPr>
        <w:jc w:val="both"/>
        <w:rPr>
          <w:rFonts w:ascii="Tahoma" w:hAnsi="Tahoma" w:cs="Tahoma"/>
          <w:sz w:val="21"/>
          <w:szCs w:val="21"/>
        </w:rPr>
      </w:pPr>
    </w:p>
    <w:p w:rsidR="008F27EC" w:rsidRPr="00CC4B6A" w:rsidRDefault="008F27EC" w:rsidP="00125CA0">
      <w:pPr>
        <w:jc w:val="both"/>
        <w:rPr>
          <w:rFonts w:ascii="Tahoma" w:hAnsi="Tahoma" w:cs="Tahoma"/>
          <w:sz w:val="21"/>
          <w:szCs w:val="21"/>
        </w:rPr>
      </w:pPr>
    </w:p>
    <w:p w:rsidR="008F27EC" w:rsidRPr="00CC4B6A" w:rsidRDefault="008F27EC" w:rsidP="00125CA0">
      <w:pPr>
        <w:tabs>
          <w:tab w:val="center" w:pos="6480"/>
        </w:tabs>
        <w:jc w:val="both"/>
        <w:rPr>
          <w:rFonts w:ascii="Tahoma" w:hAnsi="Tahoma" w:cs="Tahoma"/>
          <w:sz w:val="21"/>
          <w:szCs w:val="21"/>
        </w:rPr>
      </w:pPr>
      <w:r w:rsidRPr="00CC4B6A">
        <w:rPr>
          <w:rFonts w:ascii="Tahoma" w:hAnsi="Tahoma" w:cs="Tahoma"/>
          <w:sz w:val="21"/>
          <w:szCs w:val="21"/>
        </w:rPr>
        <w:tab/>
        <w:t>…...………………………………………..</w:t>
      </w:r>
    </w:p>
    <w:p w:rsidR="008F27EC" w:rsidRPr="00CC4B6A" w:rsidRDefault="008F27EC" w:rsidP="00125CA0">
      <w:pPr>
        <w:tabs>
          <w:tab w:val="center" w:pos="6521"/>
        </w:tabs>
        <w:jc w:val="both"/>
        <w:rPr>
          <w:rFonts w:ascii="Tahoma" w:hAnsi="Tahoma" w:cs="Tahoma"/>
          <w:sz w:val="21"/>
          <w:szCs w:val="21"/>
        </w:rPr>
      </w:pPr>
      <w:r w:rsidRPr="00CC4B6A">
        <w:rPr>
          <w:rFonts w:ascii="Tahoma" w:hAnsi="Tahoma" w:cs="Tahoma"/>
          <w:sz w:val="21"/>
          <w:szCs w:val="21"/>
        </w:rPr>
        <w:tab/>
        <w:t>(cégjegyzésre jogosult vagy szabályszerűen</w:t>
      </w:r>
    </w:p>
    <w:p w:rsidR="008F27EC" w:rsidRPr="00CC4B6A" w:rsidRDefault="008F27EC" w:rsidP="00125CA0">
      <w:pPr>
        <w:tabs>
          <w:tab w:val="center" w:pos="6521"/>
        </w:tabs>
        <w:jc w:val="both"/>
        <w:rPr>
          <w:rFonts w:ascii="Tahoma" w:hAnsi="Tahoma" w:cs="Tahoma"/>
          <w:sz w:val="21"/>
          <w:szCs w:val="21"/>
        </w:rPr>
      </w:pPr>
      <w:r w:rsidRPr="00CC4B6A">
        <w:rPr>
          <w:rFonts w:ascii="Tahoma" w:hAnsi="Tahoma" w:cs="Tahoma"/>
          <w:sz w:val="21"/>
          <w:szCs w:val="21"/>
        </w:rPr>
        <w:tab/>
      </w:r>
      <w:proofErr w:type="gramStart"/>
      <w:r w:rsidRPr="00CC4B6A">
        <w:rPr>
          <w:rFonts w:ascii="Tahoma" w:hAnsi="Tahoma" w:cs="Tahoma"/>
          <w:sz w:val="21"/>
          <w:szCs w:val="21"/>
        </w:rPr>
        <w:t>meghatalmazott</w:t>
      </w:r>
      <w:proofErr w:type="gramEnd"/>
      <w:r w:rsidRPr="00CC4B6A">
        <w:rPr>
          <w:rFonts w:ascii="Tahoma" w:hAnsi="Tahoma" w:cs="Tahoma"/>
          <w:sz w:val="21"/>
          <w:szCs w:val="21"/>
        </w:rPr>
        <w:t xml:space="preserve"> képviselő aláírása)</w:t>
      </w:r>
    </w:p>
    <w:p w:rsidR="008F27EC" w:rsidRPr="00CC4B6A" w:rsidRDefault="008F27EC" w:rsidP="00125CA0">
      <w:pPr>
        <w:rPr>
          <w:rFonts w:ascii="Tahoma" w:hAnsi="Tahoma" w:cs="Tahoma"/>
          <w:sz w:val="21"/>
          <w:szCs w:val="21"/>
        </w:rPr>
      </w:pPr>
      <w:r w:rsidRPr="00CC4B6A">
        <w:rPr>
          <w:rFonts w:ascii="Tahoma" w:hAnsi="Tahoma" w:cs="Tahoma"/>
          <w:sz w:val="21"/>
          <w:szCs w:val="21"/>
        </w:rPr>
        <w:br w:type="page"/>
      </w:r>
    </w:p>
    <w:p w:rsidR="008F27EC" w:rsidRPr="00CC4B6A" w:rsidRDefault="00AB4DCE" w:rsidP="00125CA0">
      <w:pPr>
        <w:jc w:val="right"/>
        <w:rPr>
          <w:rFonts w:ascii="Tahoma" w:hAnsi="Tahoma" w:cs="Tahoma"/>
          <w:b/>
          <w:sz w:val="21"/>
          <w:szCs w:val="21"/>
        </w:rPr>
      </w:pPr>
      <w:r w:rsidRPr="00CC4B6A">
        <w:rPr>
          <w:rFonts w:ascii="Tahoma" w:hAnsi="Tahoma" w:cs="Tahoma"/>
          <w:b/>
          <w:sz w:val="21"/>
          <w:szCs w:val="21"/>
        </w:rPr>
        <w:t>2</w:t>
      </w:r>
      <w:r w:rsidR="008F27EC" w:rsidRPr="00CC4B6A">
        <w:rPr>
          <w:rFonts w:ascii="Tahoma" w:hAnsi="Tahoma" w:cs="Tahoma"/>
          <w:b/>
          <w:sz w:val="21"/>
          <w:szCs w:val="21"/>
        </w:rPr>
        <w:t>/C. sz. melléklet</w:t>
      </w:r>
    </w:p>
    <w:p w:rsidR="008F27EC" w:rsidRPr="00CC4B6A" w:rsidRDefault="008F27EC" w:rsidP="00125CA0">
      <w:pPr>
        <w:jc w:val="center"/>
        <w:rPr>
          <w:rFonts w:ascii="Tahoma" w:hAnsi="Tahoma" w:cs="Tahoma"/>
          <w:b/>
          <w:caps/>
          <w:sz w:val="21"/>
          <w:szCs w:val="21"/>
        </w:rPr>
      </w:pPr>
    </w:p>
    <w:p w:rsidR="008F27EC" w:rsidRPr="00CC4B6A" w:rsidRDefault="008F27EC" w:rsidP="00125CA0">
      <w:pPr>
        <w:jc w:val="center"/>
        <w:rPr>
          <w:rFonts w:ascii="Tahoma" w:hAnsi="Tahoma" w:cs="Tahoma"/>
          <w:b/>
          <w:caps/>
          <w:sz w:val="21"/>
          <w:szCs w:val="21"/>
        </w:rPr>
      </w:pPr>
      <w:r w:rsidRPr="00CC4B6A">
        <w:rPr>
          <w:rFonts w:ascii="Tahoma" w:hAnsi="Tahoma" w:cs="Tahoma"/>
          <w:b/>
          <w:caps/>
          <w:sz w:val="21"/>
          <w:szCs w:val="21"/>
        </w:rPr>
        <w:t>NYILATKOZAT</w:t>
      </w:r>
    </w:p>
    <w:p w:rsidR="008F27EC" w:rsidRPr="00CC4B6A" w:rsidRDefault="008F27EC" w:rsidP="00125CA0">
      <w:pPr>
        <w:jc w:val="center"/>
        <w:rPr>
          <w:rFonts w:ascii="Tahoma" w:hAnsi="Tahoma" w:cs="Tahoma"/>
          <w:b/>
          <w:caps/>
          <w:sz w:val="21"/>
          <w:szCs w:val="21"/>
        </w:rPr>
      </w:pPr>
      <w:proofErr w:type="gramStart"/>
      <w:r w:rsidRPr="00CC4B6A">
        <w:rPr>
          <w:rFonts w:ascii="Tahoma" w:hAnsi="Tahoma" w:cs="Tahoma"/>
          <w:b/>
          <w:sz w:val="21"/>
          <w:szCs w:val="21"/>
        </w:rPr>
        <w:t>a</w:t>
      </w:r>
      <w:proofErr w:type="gramEnd"/>
      <w:r w:rsidRPr="00CC4B6A">
        <w:rPr>
          <w:rFonts w:ascii="Tahoma" w:hAnsi="Tahoma" w:cs="Tahoma"/>
          <w:b/>
          <w:sz w:val="21"/>
          <w:szCs w:val="21"/>
        </w:rPr>
        <w:t xml:space="preserve"> Kbt. 55. § (6) bekezdés szerint</w:t>
      </w:r>
    </w:p>
    <w:p w:rsidR="008F27EC" w:rsidRPr="00CC4B6A" w:rsidRDefault="008F27EC" w:rsidP="00125CA0">
      <w:pPr>
        <w:pStyle w:val="Szvegtrzsbehzssal"/>
        <w:numPr>
          <w:ilvl w:val="12"/>
          <w:numId w:val="0"/>
        </w:numPr>
        <w:rPr>
          <w:rFonts w:ascii="Tahoma" w:hAnsi="Tahoma" w:cs="Tahoma"/>
          <w:b/>
          <w:sz w:val="21"/>
          <w:szCs w:val="21"/>
        </w:rPr>
      </w:pPr>
    </w:p>
    <w:p w:rsidR="008F27EC" w:rsidRPr="00CC4B6A" w:rsidRDefault="008F27EC" w:rsidP="00125CA0">
      <w:pPr>
        <w:pStyle w:val="Szvegtrzsbehzssal"/>
        <w:numPr>
          <w:ilvl w:val="12"/>
          <w:numId w:val="0"/>
        </w:numPr>
        <w:spacing w:after="0"/>
        <w:jc w:val="both"/>
        <w:rPr>
          <w:rFonts w:ascii="Tahoma" w:hAnsi="Tahoma" w:cs="Tahoma"/>
          <w:sz w:val="21"/>
          <w:szCs w:val="21"/>
        </w:rPr>
      </w:pPr>
      <w:proofErr w:type="gramStart"/>
      <w:r w:rsidRPr="00CC4B6A">
        <w:rPr>
          <w:rFonts w:ascii="Tahoma" w:hAnsi="Tahoma" w:cs="Tahoma"/>
          <w:sz w:val="21"/>
          <w:szCs w:val="21"/>
        </w:rPr>
        <w:t xml:space="preserve">Alulírott …………………………….…….., mint a ……………………………… </w:t>
      </w:r>
      <w:r w:rsidRPr="00CC4B6A">
        <w:rPr>
          <w:rFonts w:ascii="Tahoma" w:hAnsi="Tahoma" w:cs="Tahoma"/>
          <w:i/>
          <w:sz w:val="21"/>
          <w:szCs w:val="21"/>
        </w:rPr>
        <w:t>(jelentkező megnevezése)</w:t>
      </w:r>
      <w:r w:rsidRPr="00CC4B6A">
        <w:rPr>
          <w:rFonts w:ascii="Tahoma" w:hAnsi="Tahoma" w:cs="Tahoma"/>
          <w:sz w:val="21"/>
          <w:szCs w:val="21"/>
        </w:rPr>
        <w:t xml:space="preserve"> …………………………. </w:t>
      </w:r>
      <w:r w:rsidRPr="00CC4B6A">
        <w:rPr>
          <w:rFonts w:ascii="Tahoma" w:hAnsi="Tahoma" w:cs="Tahoma"/>
          <w:i/>
          <w:sz w:val="21"/>
          <w:szCs w:val="21"/>
        </w:rPr>
        <w:t xml:space="preserve">(jelentkező székhelye), </w:t>
      </w:r>
      <w:r w:rsidRPr="00CC4B6A">
        <w:rPr>
          <w:rFonts w:ascii="Tahoma" w:hAnsi="Tahoma" w:cs="Tahoma"/>
          <w:sz w:val="21"/>
          <w:szCs w:val="21"/>
        </w:rPr>
        <w:t xml:space="preserve">…………………………. </w:t>
      </w:r>
      <w:r w:rsidRPr="00CC4B6A">
        <w:rPr>
          <w:rFonts w:ascii="Tahoma" w:hAnsi="Tahoma" w:cs="Tahoma"/>
          <w:i/>
          <w:sz w:val="21"/>
          <w:szCs w:val="21"/>
        </w:rPr>
        <w:t>(Jelentkezőt nyilvántartó cégbíróság neve), ………………………… (Jelentkező cégjegyzékszáma)</w:t>
      </w:r>
      <w:r w:rsidRPr="00CC4B6A">
        <w:rPr>
          <w:rFonts w:ascii="Tahoma" w:hAnsi="Tahoma" w:cs="Tahoma"/>
          <w:sz w:val="21"/>
          <w:szCs w:val="21"/>
        </w:rPr>
        <w:t xml:space="preserve"> nevében kötelezettségvállalásra jogosult …………….. </w:t>
      </w:r>
      <w:r w:rsidRPr="00CC4B6A">
        <w:rPr>
          <w:rFonts w:ascii="Tahoma" w:hAnsi="Tahoma" w:cs="Tahoma"/>
          <w:i/>
          <w:sz w:val="21"/>
          <w:szCs w:val="21"/>
        </w:rPr>
        <w:t>(tisztség megjelölése)</w:t>
      </w:r>
      <w:r w:rsidR="003F7570">
        <w:rPr>
          <w:rFonts w:ascii="Tahoma" w:hAnsi="Tahoma" w:cs="Tahoma"/>
          <w:sz w:val="21"/>
          <w:szCs w:val="21"/>
        </w:rPr>
        <w:t>,</w:t>
      </w:r>
      <w:r w:rsidRPr="00CC4B6A">
        <w:rPr>
          <w:rFonts w:ascii="Tahoma" w:hAnsi="Tahoma" w:cs="Tahoma"/>
          <w:sz w:val="21"/>
          <w:szCs w:val="21"/>
        </w:rPr>
        <w:t xml:space="preserve"> </w:t>
      </w:r>
      <w:r w:rsidR="001F5B7C" w:rsidRPr="00CC4B6A">
        <w:rPr>
          <w:rFonts w:ascii="Tahoma" w:hAnsi="Tahoma" w:cs="Tahoma"/>
          <w:sz w:val="21"/>
          <w:szCs w:val="21"/>
        </w:rPr>
        <w:t>„</w:t>
      </w:r>
      <w:r w:rsidR="001F5B7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001F5B7C" w:rsidRPr="00CC4B6A">
        <w:rPr>
          <w:rFonts w:ascii="Tahoma" w:hAnsi="Tahoma" w:cs="Tahoma"/>
          <w:sz w:val="21"/>
          <w:szCs w:val="21"/>
        </w:rPr>
        <w:t xml:space="preserve">” </w:t>
      </w:r>
      <w:r w:rsidRPr="00CC4B6A">
        <w:rPr>
          <w:rFonts w:ascii="Tahoma" w:hAnsi="Tahoma" w:cs="Tahoma"/>
          <w:sz w:val="21"/>
          <w:szCs w:val="21"/>
        </w:rPr>
        <w:t>tárgyban megindított közbeszerzési eljárással összefüggésben.</w:t>
      </w:r>
      <w:proofErr w:type="gramEnd"/>
    </w:p>
    <w:p w:rsidR="00AC2A14" w:rsidRPr="00CC4B6A" w:rsidRDefault="00AC2A14" w:rsidP="00125CA0">
      <w:pPr>
        <w:pStyle w:val="Szvegtrzsbehzssal"/>
        <w:numPr>
          <w:ilvl w:val="12"/>
          <w:numId w:val="0"/>
        </w:numPr>
        <w:spacing w:after="0"/>
        <w:jc w:val="both"/>
        <w:rPr>
          <w:rFonts w:ascii="Tahoma" w:hAnsi="Tahoma" w:cs="Tahoma"/>
          <w:b/>
          <w:sz w:val="21"/>
          <w:szCs w:val="21"/>
        </w:rPr>
      </w:pPr>
    </w:p>
    <w:p w:rsidR="008F27EC" w:rsidRPr="00CC4B6A" w:rsidRDefault="008F27EC" w:rsidP="00125CA0">
      <w:pPr>
        <w:jc w:val="both"/>
        <w:rPr>
          <w:rFonts w:ascii="Tahoma" w:hAnsi="Tahoma" w:cs="Tahoma"/>
          <w:sz w:val="21"/>
          <w:szCs w:val="21"/>
        </w:rPr>
      </w:pPr>
      <w:r w:rsidRPr="00CC4B6A">
        <w:rPr>
          <w:rFonts w:ascii="Tahoma" w:hAnsi="Tahoma" w:cs="Tahoma"/>
          <w:sz w:val="21"/>
          <w:szCs w:val="21"/>
        </w:rPr>
        <w:t xml:space="preserve">A Kbt. 55. § (6) bekezdésének a) pontja alapján nyilatkozom, hogy az alkalmasság igazolásakor bemutatott, más szervezet által rendelkezésre bocsátott erőforrásokat a szerződés teljesítés során ténylegesen igénybe fogom venni. Ennek </w:t>
      </w:r>
      <w:proofErr w:type="gramStart"/>
      <w:r w:rsidRPr="00CC4B6A">
        <w:rPr>
          <w:rFonts w:ascii="Tahoma" w:hAnsi="Tahoma" w:cs="Tahoma"/>
          <w:sz w:val="21"/>
          <w:szCs w:val="21"/>
        </w:rPr>
        <w:t>módja</w:t>
      </w:r>
      <w:r w:rsidRPr="00CC4B6A">
        <w:rPr>
          <w:rStyle w:val="Lbjegyzet-hivatkozs"/>
          <w:rFonts w:ascii="Tahoma" w:hAnsi="Tahoma" w:cs="Tahoma"/>
          <w:sz w:val="21"/>
          <w:szCs w:val="21"/>
        </w:rPr>
        <w:footnoteReference w:id="9"/>
      </w:r>
      <w:r w:rsidRPr="00CC4B6A">
        <w:rPr>
          <w:rFonts w:ascii="Tahoma" w:hAnsi="Tahoma" w:cs="Tahoma"/>
          <w:sz w:val="21"/>
          <w:szCs w:val="21"/>
        </w:rPr>
        <w:t>:</w:t>
      </w:r>
      <w:proofErr w:type="gramEnd"/>
    </w:p>
    <w:p w:rsidR="008F27EC" w:rsidRPr="00CC4B6A" w:rsidRDefault="008F27EC" w:rsidP="00125CA0">
      <w:pPr>
        <w:jc w:val="both"/>
        <w:rPr>
          <w:rFonts w:ascii="Tahoma" w:hAnsi="Tahoma" w:cs="Tahom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8F27EC" w:rsidRPr="00CC4B6A" w:rsidTr="004B10FA">
        <w:tc>
          <w:tcPr>
            <w:tcW w:w="44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F27EC" w:rsidRPr="00CC4B6A" w:rsidRDefault="008F27EC" w:rsidP="00125CA0">
            <w:pPr>
              <w:pStyle w:val="cvnormal"/>
              <w:spacing w:before="120" w:beforeAutospacing="0" w:after="120" w:afterAutospacing="0"/>
              <w:ind w:right="-6"/>
              <w:jc w:val="center"/>
              <w:rPr>
                <w:rFonts w:ascii="Tahoma" w:eastAsia="Times New Roman" w:hAnsi="Tahoma" w:cs="Tahoma"/>
                <w:sz w:val="21"/>
                <w:szCs w:val="21"/>
              </w:rPr>
            </w:pPr>
            <w:r w:rsidRPr="00CC4B6A">
              <w:rPr>
                <w:rFonts w:ascii="Tahoma" w:eastAsia="Times New Roman" w:hAnsi="Tahoma" w:cs="Tahoma"/>
                <w:sz w:val="21"/>
                <w:szCs w:val="21"/>
              </w:rPr>
              <w:t>Kapacitást nyújtó szervezet megnevezése (név, székhely)</w:t>
            </w:r>
          </w:p>
          <w:p w:rsidR="008F27EC" w:rsidRPr="00CC4B6A" w:rsidRDefault="008F27EC" w:rsidP="00125CA0">
            <w:pPr>
              <w:pStyle w:val="cvnormal"/>
              <w:spacing w:before="120" w:beforeAutospacing="0" w:after="120" w:afterAutospacing="0"/>
              <w:ind w:right="-6"/>
              <w:jc w:val="center"/>
              <w:rPr>
                <w:rFonts w:ascii="Tahoma" w:eastAsia="Times New Roman"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F27EC" w:rsidRPr="00CC4B6A" w:rsidRDefault="008F27EC" w:rsidP="00125CA0">
            <w:pPr>
              <w:pStyle w:val="cvnormal"/>
              <w:spacing w:before="120" w:beforeAutospacing="0" w:after="120" w:afterAutospacing="0"/>
              <w:ind w:right="-6"/>
              <w:jc w:val="center"/>
              <w:rPr>
                <w:rFonts w:ascii="Tahoma" w:eastAsia="Times New Roman" w:hAnsi="Tahoma" w:cs="Tahoma"/>
                <w:sz w:val="21"/>
                <w:szCs w:val="21"/>
              </w:rPr>
            </w:pPr>
            <w:r w:rsidRPr="00CC4B6A">
              <w:rPr>
                <w:rFonts w:ascii="Tahoma" w:eastAsia="Times New Roman" w:hAnsi="Tahoma" w:cs="Tahoma"/>
                <w:sz w:val="21"/>
                <w:szCs w:val="21"/>
              </w:rPr>
              <w:t>Igénybevétel módja</w:t>
            </w:r>
          </w:p>
        </w:tc>
      </w:tr>
      <w:tr w:rsidR="008F27EC" w:rsidRPr="00CC4B6A" w:rsidTr="00AD6B40">
        <w:tc>
          <w:tcPr>
            <w:tcW w:w="4409" w:type="dxa"/>
            <w:tcBorders>
              <w:top w:val="single" w:sz="4" w:space="0" w:color="auto"/>
              <w:left w:val="single" w:sz="4" w:space="0" w:color="auto"/>
              <w:bottom w:val="single" w:sz="4" w:space="0" w:color="auto"/>
              <w:right w:val="single" w:sz="4" w:space="0" w:color="auto"/>
            </w:tcBorders>
          </w:tcPr>
          <w:p w:rsidR="008F27EC" w:rsidRPr="00CC4B6A" w:rsidRDefault="008F27EC" w:rsidP="00125CA0">
            <w:pPr>
              <w:pStyle w:val="cvnormal"/>
              <w:spacing w:before="120" w:beforeAutospacing="0" w:after="120" w:afterAutospacing="0"/>
              <w:ind w:right="-6"/>
              <w:jc w:val="both"/>
              <w:rPr>
                <w:rFonts w:ascii="Tahoma"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tcPr>
          <w:p w:rsidR="008F27EC" w:rsidRPr="00CC4B6A" w:rsidRDefault="008F27EC" w:rsidP="00125CA0">
            <w:pPr>
              <w:pStyle w:val="cvnormal"/>
              <w:spacing w:before="120" w:beforeAutospacing="0" w:after="120" w:afterAutospacing="0"/>
              <w:ind w:right="-6"/>
              <w:jc w:val="both"/>
              <w:rPr>
                <w:rFonts w:ascii="Tahoma" w:hAnsi="Tahoma" w:cs="Tahoma"/>
                <w:sz w:val="21"/>
                <w:szCs w:val="21"/>
              </w:rPr>
            </w:pPr>
          </w:p>
        </w:tc>
      </w:tr>
    </w:tbl>
    <w:p w:rsidR="008F27EC" w:rsidRPr="00CC4B6A" w:rsidRDefault="008F27EC" w:rsidP="00125CA0">
      <w:pPr>
        <w:jc w:val="both"/>
        <w:rPr>
          <w:rFonts w:ascii="Tahoma" w:hAnsi="Tahoma" w:cs="Tahoma"/>
          <w:sz w:val="21"/>
          <w:szCs w:val="21"/>
        </w:rPr>
      </w:pPr>
    </w:p>
    <w:p w:rsidR="008F27EC" w:rsidRPr="00CC4B6A" w:rsidRDefault="008F27EC" w:rsidP="00125CA0">
      <w:pPr>
        <w:jc w:val="both"/>
        <w:rPr>
          <w:rFonts w:ascii="Tahoma" w:hAnsi="Tahoma" w:cs="Tahoma"/>
          <w:sz w:val="21"/>
          <w:szCs w:val="21"/>
        </w:rPr>
      </w:pPr>
      <w:r w:rsidRPr="00CC4B6A">
        <w:rPr>
          <w:rFonts w:ascii="Tahoma" w:hAnsi="Tahoma" w:cs="Tahoma"/>
          <w:sz w:val="21"/>
          <w:szCs w:val="21"/>
        </w:rPr>
        <w:t xml:space="preserve">A Kbt. 55. § (6) bekezdésének b) pontja alapján nyilatkozatom, hogy azon szervezetet, amelynek adatait az alkalmasság igazolásához felhasználom, az alábbi módon vonom be a teljesítés </w:t>
      </w:r>
      <w:proofErr w:type="gramStart"/>
      <w:r w:rsidRPr="00CC4B6A">
        <w:rPr>
          <w:rFonts w:ascii="Tahoma" w:hAnsi="Tahoma" w:cs="Tahoma"/>
          <w:sz w:val="21"/>
          <w:szCs w:val="21"/>
        </w:rPr>
        <w:t>során</w:t>
      </w:r>
      <w:r w:rsidRPr="00CC4B6A">
        <w:rPr>
          <w:rStyle w:val="Lbjegyzet-hivatkozs"/>
          <w:rFonts w:ascii="Tahoma" w:hAnsi="Tahoma" w:cs="Tahoma"/>
          <w:sz w:val="21"/>
          <w:szCs w:val="21"/>
        </w:rPr>
        <w:footnoteReference w:id="10"/>
      </w:r>
      <w:r w:rsidRPr="00CC4B6A">
        <w:rPr>
          <w:rFonts w:ascii="Tahoma" w:hAnsi="Tahoma" w:cs="Tahoma"/>
          <w:sz w:val="21"/>
          <w:szCs w:val="21"/>
        </w:rPr>
        <w:t>:</w:t>
      </w:r>
      <w:proofErr w:type="gramEnd"/>
    </w:p>
    <w:p w:rsidR="008F27EC" w:rsidRPr="00CC4B6A" w:rsidRDefault="008F27EC" w:rsidP="00125CA0">
      <w:pPr>
        <w:jc w:val="both"/>
        <w:rPr>
          <w:rFonts w:ascii="Tahoma" w:hAnsi="Tahoma" w:cs="Tahom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8F27EC" w:rsidRPr="00CC4B6A" w:rsidTr="004B10FA">
        <w:tc>
          <w:tcPr>
            <w:tcW w:w="44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F27EC" w:rsidRPr="00CC4B6A" w:rsidRDefault="008F27EC" w:rsidP="00125CA0">
            <w:pPr>
              <w:pStyle w:val="cvnormal"/>
              <w:spacing w:before="120" w:beforeAutospacing="0" w:after="120" w:afterAutospacing="0"/>
              <w:ind w:right="-6"/>
              <w:jc w:val="center"/>
              <w:rPr>
                <w:rFonts w:ascii="Tahoma" w:eastAsia="Times New Roman" w:hAnsi="Tahoma" w:cs="Tahoma"/>
                <w:sz w:val="21"/>
                <w:szCs w:val="21"/>
              </w:rPr>
            </w:pPr>
            <w:r w:rsidRPr="00CC4B6A">
              <w:rPr>
                <w:rFonts w:ascii="Tahoma" w:eastAsia="Times New Roman" w:hAnsi="Tahoma" w:cs="Tahoma"/>
                <w:sz w:val="21"/>
                <w:szCs w:val="21"/>
              </w:rPr>
              <w:t>Kapacitást nyújtó szervezet megnevezése (név, székhely)</w:t>
            </w:r>
          </w:p>
          <w:p w:rsidR="008F27EC" w:rsidRPr="00CC4B6A" w:rsidRDefault="008F27EC" w:rsidP="00125CA0">
            <w:pPr>
              <w:pStyle w:val="cvnormal"/>
              <w:spacing w:before="120" w:beforeAutospacing="0" w:after="120" w:afterAutospacing="0"/>
              <w:ind w:right="-6"/>
              <w:jc w:val="center"/>
              <w:rPr>
                <w:rFonts w:ascii="Tahoma" w:eastAsia="Times New Roman"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F27EC" w:rsidRPr="00CC4B6A" w:rsidRDefault="008F27EC" w:rsidP="00125CA0">
            <w:pPr>
              <w:pStyle w:val="cvnormal"/>
              <w:spacing w:before="120" w:beforeAutospacing="0" w:after="120" w:afterAutospacing="0"/>
              <w:ind w:right="-6"/>
              <w:jc w:val="center"/>
              <w:rPr>
                <w:rFonts w:ascii="Tahoma" w:eastAsia="Times New Roman" w:hAnsi="Tahoma" w:cs="Tahoma"/>
                <w:sz w:val="21"/>
                <w:szCs w:val="21"/>
              </w:rPr>
            </w:pPr>
            <w:r w:rsidRPr="00CC4B6A">
              <w:rPr>
                <w:rFonts w:ascii="Tahoma" w:eastAsia="Times New Roman" w:hAnsi="Tahoma" w:cs="Tahoma"/>
                <w:sz w:val="21"/>
                <w:szCs w:val="21"/>
              </w:rPr>
              <w:t>A mód, ahogy a szerződés teljesítése során a szervezet szakmai tapasztalata bevonásra kerül</w:t>
            </w:r>
          </w:p>
        </w:tc>
      </w:tr>
      <w:tr w:rsidR="008F27EC" w:rsidRPr="00CC4B6A" w:rsidTr="00AD6B40">
        <w:tc>
          <w:tcPr>
            <w:tcW w:w="4409" w:type="dxa"/>
            <w:tcBorders>
              <w:top w:val="single" w:sz="4" w:space="0" w:color="auto"/>
              <w:left w:val="single" w:sz="4" w:space="0" w:color="auto"/>
              <w:bottom w:val="single" w:sz="4" w:space="0" w:color="auto"/>
              <w:right w:val="single" w:sz="4" w:space="0" w:color="auto"/>
            </w:tcBorders>
          </w:tcPr>
          <w:p w:rsidR="008F27EC" w:rsidRPr="00CC4B6A" w:rsidRDefault="008F27EC" w:rsidP="00125CA0">
            <w:pPr>
              <w:pStyle w:val="cvnormal"/>
              <w:spacing w:before="120" w:beforeAutospacing="0" w:after="120" w:afterAutospacing="0"/>
              <w:ind w:right="-6"/>
              <w:jc w:val="both"/>
              <w:rPr>
                <w:rFonts w:ascii="Tahoma" w:hAnsi="Tahoma" w:cs="Tahoma"/>
                <w:sz w:val="21"/>
                <w:szCs w:val="21"/>
              </w:rPr>
            </w:pPr>
          </w:p>
        </w:tc>
        <w:tc>
          <w:tcPr>
            <w:tcW w:w="4410" w:type="dxa"/>
            <w:tcBorders>
              <w:top w:val="single" w:sz="4" w:space="0" w:color="auto"/>
              <w:left w:val="single" w:sz="4" w:space="0" w:color="auto"/>
              <w:bottom w:val="single" w:sz="4" w:space="0" w:color="auto"/>
              <w:right w:val="single" w:sz="4" w:space="0" w:color="auto"/>
            </w:tcBorders>
          </w:tcPr>
          <w:p w:rsidR="008F27EC" w:rsidRPr="00CC4B6A" w:rsidRDefault="008F27EC" w:rsidP="00125CA0">
            <w:pPr>
              <w:pStyle w:val="cvnormal"/>
              <w:spacing w:before="120" w:beforeAutospacing="0" w:after="120" w:afterAutospacing="0"/>
              <w:ind w:right="-6"/>
              <w:jc w:val="both"/>
              <w:rPr>
                <w:rFonts w:ascii="Tahoma" w:hAnsi="Tahoma" w:cs="Tahoma"/>
                <w:sz w:val="21"/>
                <w:szCs w:val="21"/>
              </w:rPr>
            </w:pPr>
          </w:p>
        </w:tc>
      </w:tr>
    </w:tbl>
    <w:p w:rsidR="008F27EC" w:rsidRPr="00CC4B6A" w:rsidRDefault="008F27EC" w:rsidP="00125CA0">
      <w:pPr>
        <w:jc w:val="both"/>
        <w:rPr>
          <w:rFonts w:ascii="Tahoma" w:hAnsi="Tahoma" w:cs="Tahoma"/>
          <w:sz w:val="21"/>
          <w:szCs w:val="21"/>
        </w:rPr>
      </w:pPr>
    </w:p>
    <w:p w:rsidR="008F27EC" w:rsidRPr="00CC4B6A" w:rsidRDefault="008F27EC" w:rsidP="00125CA0">
      <w:pPr>
        <w:jc w:val="both"/>
        <w:rPr>
          <w:rFonts w:ascii="Tahoma" w:hAnsi="Tahoma" w:cs="Tahoma"/>
          <w:sz w:val="21"/>
          <w:szCs w:val="21"/>
        </w:rPr>
      </w:pPr>
    </w:p>
    <w:p w:rsidR="008F27EC" w:rsidRPr="00CC4B6A" w:rsidRDefault="008F27EC" w:rsidP="00125CA0">
      <w:pPr>
        <w:jc w:val="both"/>
        <w:rPr>
          <w:rFonts w:ascii="Tahoma" w:hAnsi="Tahoma" w:cs="Tahoma"/>
          <w:sz w:val="21"/>
          <w:szCs w:val="21"/>
        </w:rPr>
      </w:pPr>
      <w:r w:rsidRPr="00CC4B6A">
        <w:rPr>
          <w:rFonts w:ascii="Tahoma" w:hAnsi="Tahoma" w:cs="Tahoma"/>
          <w:sz w:val="21"/>
          <w:szCs w:val="21"/>
        </w:rPr>
        <w:t>Keltezés (helység, év, hónap, nap)</w:t>
      </w:r>
    </w:p>
    <w:p w:rsidR="008F27EC" w:rsidRPr="00CC4B6A" w:rsidRDefault="008F27EC" w:rsidP="00125CA0">
      <w:pPr>
        <w:jc w:val="both"/>
        <w:rPr>
          <w:rFonts w:ascii="Tahoma" w:hAnsi="Tahoma" w:cs="Tahoma"/>
          <w:sz w:val="21"/>
          <w:szCs w:val="21"/>
        </w:rPr>
      </w:pPr>
    </w:p>
    <w:p w:rsidR="008F27EC" w:rsidRPr="00CC4B6A" w:rsidRDefault="008F27EC" w:rsidP="00125CA0">
      <w:pPr>
        <w:tabs>
          <w:tab w:val="center" w:pos="6480"/>
        </w:tabs>
        <w:jc w:val="both"/>
        <w:rPr>
          <w:rFonts w:ascii="Tahoma" w:hAnsi="Tahoma" w:cs="Tahoma"/>
          <w:sz w:val="21"/>
          <w:szCs w:val="21"/>
        </w:rPr>
      </w:pPr>
      <w:r w:rsidRPr="00CC4B6A">
        <w:rPr>
          <w:rFonts w:ascii="Tahoma" w:hAnsi="Tahoma" w:cs="Tahoma"/>
          <w:sz w:val="21"/>
          <w:szCs w:val="21"/>
        </w:rPr>
        <w:tab/>
        <w:t>…...………………………………………..</w:t>
      </w:r>
    </w:p>
    <w:p w:rsidR="008F27EC" w:rsidRPr="00CC4B6A" w:rsidRDefault="008F27EC" w:rsidP="00125CA0">
      <w:pPr>
        <w:tabs>
          <w:tab w:val="center" w:pos="6521"/>
        </w:tabs>
        <w:jc w:val="both"/>
        <w:rPr>
          <w:rFonts w:ascii="Tahoma" w:hAnsi="Tahoma" w:cs="Tahoma"/>
          <w:sz w:val="21"/>
          <w:szCs w:val="21"/>
        </w:rPr>
      </w:pPr>
      <w:r w:rsidRPr="00CC4B6A">
        <w:rPr>
          <w:rFonts w:ascii="Tahoma" w:hAnsi="Tahoma" w:cs="Tahoma"/>
          <w:sz w:val="21"/>
          <w:szCs w:val="21"/>
        </w:rPr>
        <w:tab/>
        <w:t>(cégjegyzésre jogosult vagy szabályszerűen</w:t>
      </w:r>
    </w:p>
    <w:p w:rsidR="008F27EC" w:rsidRPr="00CC4B6A" w:rsidRDefault="008F27EC" w:rsidP="00125CA0">
      <w:pPr>
        <w:tabs>
          <w:tab w:val="center" w:pos="6521"/>
        </w:tabs>
        <w:jc w:val="both"/>
        <w:rPr>
          <w:rFonts w:ascii="Tahoma" w:hAnsi="Tahoma" w:cs="Tahoma"/>
          <w:sz w:val="21"/>
          <w:szCs w:val="21"/>
        </w:rPr>
      </w:pPr>
      <w:r w:rsidRPr="00CC4B6A">
        <w:rPr>
          <w:rFonts w:ascii="Tahoma" w:hAnsi="Tahoma" w:cs="Tahoma"/>
          <w:sz w:val="21"/>
          <w:szCs w:val="21"/>
        </w:rPr>
        <w:tab/>
      </w:r>
      <w:proofErr w:type="gramStart"/>
      <w:r w:rsidRPr="00CC4B6A">
        <w:rPr>
          <w:rFonts w:ascii="Tahoma" w:hAnsi="Tahoma" w:cs="Tahoma"/>
          <w:sz w:val="21"/>
          <w:szCs w:val="21"/>
        </w:rPr>
        <w:t>meghatalmazott</w:t>
      </w:r>
      <w:proofErr w:type="gramEnd"/>
      <w:r w:rsidRPr="00CC4B6A">
        <w:rPr>
          <w:rFonts w:ascii="Tahoma" w:hAnsi="Tahoma" w:cs="Tahoma"/>
          <w:sz w:val="21"/>
          <w:szCs w:val="21"/>
        </w:rPr>
        <w:t xml:space="preserve"> képviselő aláírása)</w:t>
      </w:r>
    </w:p>
    <w:p w:rsidR="00AC2A14" w:rsidRPr="00CC4B6A" w:rsidRDefault="00AC2A14" w:rsidP="00125CA0">
      <w:pPr>
        <w:tabs>
          <w:tab w:val="center" w:pos="6521"/>
        </w:tabs>
        <w:jc w:val="both"/>
        <w:rPr>
          <w:rFonts w:ascii="Tahoma" w:hAnsi="Tahoma" w:cs="Tahoma"/>
          <w:sz w:val="21"/>
          <w:szCs w:val="21"/>
        </w:rPr>
      </w:pPr>
    </w:p>
    <w:p w:rsidR="00AC2A14" w:rsidRPr="00CC4B6A" w:rsidRDefault="00AC2A14" w:rsidP="00125CA0">
      <w:pPr>
        <w:tabs>
          <w:tab w:val="center" w:pos="6521"/>
        </w:tabs>
        <w:jc w:val="both"/>
        <w:rPr>
          <w:rFonts w:ascii="Tahoma" w:hAnsi="Tahoma" w:cs="Tahoma"/>
          <w:sz w:val="21"/>
          <w:szCs w:val="21"/>
        </w:rPr>
      </w:pPr>
    </w:p>
    <w:p w:rsidR="00AC2A14" w:rsidRPr="00CC4B6A" w:rsidRDefault="00AC2A14" w:rsidP="00125CA0">
      <w:pPr>
        <w:tabs>
          <w:tab w:val="center" w:pos="6521"/>
        </w:tabs>
        <w:jc w:val="both"/>
        <w:rPr>
          <w:rFonts w:ascii="Tahoma" w:hAnsi="Tahoma" w:cs="Tahoma"/>
          <w:sz w:val="21"/>
          <w:szCs w:val="21"/>
        </w:rPr>
      </w:pPr>
    </w:p>
    <w:p w:rsidR="004B10FA" w:rsidRPr="00CC4B6A" w:rsidRDefault="004B10FA">
      <w:pPr>
        <w:spacing w:after="200" w:line="276" w:lineRule="auto"/>
        <w:rPr>
          <w:rFonts w:ascii="Tahoma" w:hAnsi="Tahoma" w:cs="Tahoma"/>
          <w:b/>
          <w:color w:val="000000" w:themeColor="text1"/>
          <w:sz w:val="21"/>
          <w:szCs w:val="21"/>
        </w:rPr>
      </w:pPr>
      <w:bookmarkStart w:id="33" w:name="_Toc263666368"/>
      <w:r w:rsidRPr="00CC4B6A">
        <w:rPr>
          <w:rFonts w:ascii="Tahoma" w:hAnsi="Tahoma" w:cs="Tahoma"/>
          <w:b/>
          <w:color w:val="000000" w:themeColor="text1"/>
          <w:sz w:val="21"/>
          <w:szCs w:val="21"/>
        </w:rPr>
        <w:br w:type="page"/>
      </w:r>
    </w:p>
    <w:p w:rsidR="005F1C42" w:rsidRPr="00CC4B6A" w:rsidRDefault="00AB4DCE" w:rsidP="00125CA0">
      <w:pPr>
        <w:tabs>
          <w:tab w:val="center" w:pos="6521"/>
        </w:tabs>
        <w:jc w:val="right"/>
        <w:rPr>
          <w:rFonts w:ascii="Tahoma" w:hAnsi="Tahoma" w:cs="Tahoma"/>
          <w:b/>
          <w:sz w:val="21"/>
          <w:szCs w:val="21"/>
        </w:rPr>
      </w:pPr>
      <w:r w:rsidRPr="00CC4B6A">
        <w:rPr>
          <w:rFonts w:ascii="Tahoma" w:hAnsi="Tahoma" w:cs="Tahoma"/>
          <w:b/>
          <w:color w:val="000000" w:themeColor="text1"/>
          <w:sz w:val="21"/>
          <w:szCs w:val="21"/>
        </w:rPr>
        <w:t>3</w:t>
      </w:r>
      <w:r w:rsidR="005F1C42" w:rsidRPr="00CC4B6A">
        <w:rPr>
          <w:rFonts w:ascii="Tahoma" w:hAnsi="Tahoma" w:cs="Tahoma"/>
          <w:b/>
          <w:sz w:val="21"/>
          <w:szCs w:val="21"/>
        </w:rPr>
        <w:t>. sz. melléklet</w:t>
      </w:r>
    </w:p>
    <w:p w:rsidR="005F1C42" w:rsidRPr="00CC4B6A" w:rsidRDefault="004B10FA" w:rsidP="00125CA0">
      <w:pPr>
        <w:jc w:val="center"/>
        <w:rPr>
          <w:rFonts w:ascii="Tahoma" w:hAnsi="Tahoma" w:cs="Tahoma"/>
          <w:b/>
          <w:sz w:val="21"/>
          <w:szCs w:val="21"/>
        </w:rPr>
      </w:pPr>
      <w:r w:rsidRPr="00CC4B6A">
        <w:rPr>
          <w:rFonts w:ascii="Tahoma" w:hAnsi="Tahoma" w:cs="Tahoma"/>
          <w:b/>
          <w:sz w:val="21"/>
          <w:szCs w:val="21"/>
        </w:rPr>
        <w:t>NYILATKOZAT</w:t>
      </w:r>
    </w:p>
    <w:p w:rsidR="005F1C42" w:rsidRPr="00CC4B6A" w:rsidRDefault="004B10FA" w:rsidP="00125CA0">
      <w:pPr>
        <w:jc w:val="center"/>
        <w:rPr>
          <w:rFonts w:ascii="Tahoma" w:hAnsi="Tahoma" w:cs="Tahoma"/>
          <w:b/>
          <w:sz w:val="21"/>
          <w:szCs w:val="21"/>
        </w:rPr>
      </w:pPr>
      <w:r w:rsidRPr="00CC4B6A">
        <w:rPr>
          <w:rFonts w:ascii="Tahoma" w:hAnsi="Tahoma" w:cs="Tahoma"/>
          <w:b/>
          <w:sz w:val="21"/>
          <w:szCs w:val="21"/>
        </w:rPr>
        <w:t>A KIZÁRÓ OKOK VONATKOZÁSÁBAN</w:t>
      </w:r>
    </w:p>
    <w:p w:rsidR="005F1C42" w:rsidRPr="00CC4B6A" w:rsidRDefault="005F1C42" w:rsidP="00125CA0">
      <w:pPr>
        <w:tabs>
          <w:tab w:val="center" w:pos="6804"/>
        </w:tabs>
        <w:jc w:val="both"/>
        <w:rPr>
          <w:rFonts w:ascii="Tahoma" w:hAnsi="Tahoma" w:cs="Tahoma"/>
          <w:sz w:val="21"/>
          <w:szCs w:val="21"/>
        </w:rPr>
      </w:pPr>
    </w:p>
    <w:p w:rsidR="005F1C42" w:rsidRPr="00CC4B6A" w:rsidRDefault="005F1C42" w:rsidP="004B10FA">
      <w:pPr>
        <w:autoSpaceDE w:val="0"/>
        <w:autoSpaceDN w:val="0"/>
        <w:adjustRightInd w:val="0"/>
        <w:ind w:right="-2"/>
        <w:jc w:val="both"/>
        <w:rPr>
          <w:rFonts w:ascii="Tahoma" w:hAnsi="Tahoma" w:cs="Tahoma"/>
          <w:sz w:val="21"/>
          <w:szCs w:val="21"/>
        </w:rPr>
      </w:pPr>
      <w:proofErr w:type="gramStart"/>
      <w:r w:rsidRPr="00CC4B6A">
        <w:rPr>
          <w:rFonts w:ascii="Tahoma" w:hAnsi="Tahoma" w:cs="Tahoma"/>
          <w:sz w:val="21"/>
          <w:szCs w:val="21"/>
        </w:rPr>
        <w:t xml:space="preserve">Alulírott …………………………………………………………………, mint a(z) ……………….………………….............................................................. (székhely: ………...................................…….......................................) részvételre jelentkező szervezet cégjegyzésre jogosult képviselője a </w:t>
      </w:r>
      <w:r w:rsidR="004B10FA" w:rsidRPr="00CC4B6A">
        <w:rPr>
          <w:rFonts w:ascii="Tahoma" w:hAnsi="Tahoma" w:cs="Tahoma"/>
          <w:b/>
          <w:sz w:val="21"/>
          <w:szCs w:val="21"/>
        </w:rPr>
        <w:t>Miniszterelnökség</w:t>
      </w:r>
      <w:r w:rsidRPr="00CC4B6A">
        <w:rPr>
          <w:rFonts w:ascii="Tahoma" w:hAnsi="Tahoma" w:cs="Tahoma"/>
          <w:sz w:val="21"/>
          <w:szCs w:val="21"/>
        </w:rPr>
        <w:t>, mint Ajánlatkérő által</w:t>
      </w:r>
      <w:r w:rsidR="001F5B7C">
        <w:rPr>
          <w:rFonts w:ascii="Tahoma" w:hAnsi="Tahoma" w:cs="Tahoma"/>
          <w:sz w:val="21"/>
          <w:szCs w:val="21"/>
        </w:rPr>
        <w:t xml:space="preserve"> </w:t>
      </w:r>
      <w:r w:rsidR="001F5B7C" w:rsidRPr="00CC4B6A">
        <w:rPr>
          <w:rFonts w:ascii="Tahoma" w:hAnsi="Tahoma" w:cs="Tahoma"/>
          <w:sz w:val="21"/>
          <w:szCs w:val="21"/>
        </w:rPr>
        <w:t>„</w:t>
      </w:r>
      <w:r w:rsidR="001F5B7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001F5B7C" w:rsidRPr="00CC4B6A">
        <w:rPr>
          <w:rFonts w:ascii="Tahoma" w:hAnsi="Tahoma" w:cs="Tahoma"/>
          <w:sz w:val="21"/>
          <w:szCs w:val="21"/>
        </w:rPr>
        <w:t xml:space="preserve">” </w:t>
      </w:r>
      <w:r w:rsidR="00A15CC6" w:rsidRPr="00CC4B6A">
        <w:rPr>
          <w:rFonts w:ascii="Tahoma" w:hAnsi="Tahoma" w:cs="Tahoma"/>
          <w:sz w:val="21"/>
          <w:szCs w:val="21"/>
        </w:rPr>
        <w:t xml:space="preserve">tárgyában kiírt közbeszerzési </w:t>
      </w:r>
      <w:r w:rsidRPr="00CC4B6A">
        <w:rPr>
          <w:rFonts w:ascii="Tahoma" w:hAnsi="Tahoma" w:cs="Tahoma"/>
          <w:sz w:val="21"/>
          <w:szCs w:val="21"/>
        </w:rPr>
        <w:t>eljárás során az alábbi nyilatkozatot teszem a kizáró okok vonatkozásában</w:t>
      </w:r>
      <w:r w:rsidRPr="00CC4B6A">
        <w:rPr>
          <w:rFonts w:ascii="Tahoma" w:hAnsi="Tahoma" w:cs="Tahoma"/>
          <w:sz w:val="21"/>
          <w:szCs w:val="21"/>
          <w:vertAlign w:val="superscript"/>
        </w:rPr>
        <w:footnoteReference w:id="11"/>
      </w:r>
      <w:r w:rsidRPr="00CC4B6A">
        <w:rPr>
          <w:rFonts w:ascii="Tahoma" w:hAnsi="Tahoma" w:cs="Tahoma"/>
          <w:sz w:val="21"/>
          <w:szCs w:val="21"/>
        </w:rPr>
        <w:t>:</w:t>
      </w:r>
      <w:proofErr w:type="gramEnd"/>
    </w:p>
    <w:p w:rsidR="005F1C42" w:rsidRPr="00CC4B6A" w:rsidRDefault="005F1C42" w:rsidP="00125CA0">
      <w:pPr>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Nem állnak fenn velünk szemben a közbeszerzésekről szóló 2011. évi VIII. törvényben foglalt alábbi kizáró okok, mely szerint nem lehet </w:t>
      </w:r>
      <w:r w:rsidR="00AC2A14" w:rsidRPr="00CC4B6A">
        <w:rPr>
          <w:rFonts w:ascii="Tahoma" w:hAnsi="Tahoma" w:cs="Tahoma"/>
          <w:sz w:val="21"/>
          <w:szCs w:val="21"/>
        </w:rPr>
        <w:t>részvételre jelentkező</w:t>
      </w:r>
      <w:r w:rsidRPr="00CC4B6A">
        <w:rPr>
          <w:rFonts w:ascii="Tahoma" w:hAnsi="Tahoma" w:cs="Tahoma"/>
          <w:sz w:val="21"/>
          <w:szCs w:val="21"/>
        </w:rPr>
        <w:t xml:space="preserve">, aki: </w:t>
      </w:r>
    </w:p>
    <w:p w:rsidR="005F1C42" w:rsidRPr="00CC4B6A" w:rsidRDefault="005F1C42"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Kbt. 56. § (1) bekezdés:</w:t>
      </w: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f) korábbi – három évnél nem régebben lezárult – közbeszerzési eljárásban hamis adatot szolgáltatott és ezért az eljárásból kizárták, vagy a </w:t>
      </w:r>
      <w:proofErr w:type="gramStart"/>
      <w:r w:rsidRPr="00CC4B6A">
        <w:rPr>
          <w:rFonts w:ascii="Tahoma" w:hAnsi="Tahoma" w:cs="Tahoma"/>
          <w:sz w:val="21"/>
          <w:szCs w:val="21"/>
        </w:rPr>
        <w:t>hamis adat</w:t>
      </w:r>
      <w:proofErr w:type="gramEnd"/>
      <w:r w:rsidRPr="00CC4B6A">
        <w:rPr>
          <w:rFonts w:ascii="Tahoma" w:hAnsi="Tahoma" w:cs="Tahoma"/>
          <w:sz w:val="21"/>
          <w:szCs w:val="21"/>
        </w:rPr>
        <w:t xml:space="preserve"> szolgáltatását jogerősen megállapították, a jogerősen megállapított időtartam végéig;</w:t>
      </w: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 i) korábbi közbeszerzési eljárás eredményeként 2010. szeptember 15-ét követően kötött szerződésével kapcsolatban az alvállalkozója felé fennálló (vég- vagy részszámlából fakadó) két éven belül született jogerős és végrehajtható közigazgatási, vagy bírósági határozatban megállapított fizetési kötelezettsége 10%-ot meghaladó részét, az ilyen határozatban megállapított fizetési határidőn belül nem teljesítette, annak ellenére, hogy az ajánlatkérőként szerződést kötő fél a részére határidőben fizetett</w:t>
      </w:r>
    </w:p>
    <w:p w:rsidR="005F1C42" w:rsidRPr="00CC4B6A" w:rsidRDefault="005F1C42"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Kbt. 57. § (1) bekezdés:</w:t>
      </w: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 </w:t>
      </w:r>
      <w:proofErr w:type="gramStart"/>
      <w:r w:rsidRPr="00CC4B6A">
        <w:rPr>
          <w:rFonts w:ascii="Tahoma" w:hAnsi="Tahoma" w:cs="Tahoma"/>
          <w:sz w:val="21"/>
          <w:szCs w:val="21"/>
        </w:rPr>
        <w:t>a</w:t>
      </w:r>
      <w:proofErr w:type="gramEnd"/>
      <w:r w:rsidRPr="00CC4B6A">
        <w:rPr>
          <w:rFonts w:ascii="Tahoma" w:hAnsi="Tahoma" w:cs="Tahoma"/>
          <w:sz w:val="21"/>
          <w:szCs w:val="21"/>
        </w:rPr>
        <w:t>) gazdasági vagy szakmai tevékenységével kapcsolatban – öt évnél nem régebben meghozott – jogerős bírósági ítéletben megállapított jogszabálysértést követett el;</w:t>
      </w: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 b) a Tpvt. 11. §</w:t>
      </w:r>
      <w:proofErr w:type="spellStart"/>
      <w:r w:rsidRPr="00CC4B6A">
        <w:rPr>
          <w:rFonts w:ascii="Tahoma" w:hAnsi="Tahoma" w:cs="Tahoma"/>
          <w:sz w:val="21"/>
          <w:szCs w:val="21"/>
        </w:rPr>
        <w:t>-</w:t>
      </w:r>
      <w:proofErr w:type="gramStart"/>
      <w:r w:rsidRPr="00CC4B6A">
        <w:rPr>
          <w:rFonts w:ascii="Tahoma" w:hAnsi="Tahoma" w:cs="Tahoma"/>
          <w:sz w:val="21"/>
          <w:szCs w:val="21"/>
        </w:rPr>
        <w:t>a</w:t>
      </w:r>
      <w:proofErr w:type="spellEnd"/>
      <w:proofErr w:type="gramEnd"/>
      <w:r w:rsidRPr="00CC4B6A">
        <w:rPr>
          <w:rFonts w:ascii="Tahoma" w:hAnsi="Tahoma" w:cs="Tahoma"/>
          <w:sz w:val="21"/>
          <w:szCs w:val="21"/>
        </w:rPr>
        <w:t>, vagy az Európai Unió Működéséről szóló Szerződés 101. cikke szerinti – öt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versenyeztetési eljárás során; vagy ha az ajánlattevő ilyen jogszabálysértését más versenyhatóság vagy bíróság – öt évnél nem régebben – jogerősen megállapította, és egyúttal bírságot szabott ki;</w:t>
      </w: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 c)</w:t>
      </w:r>
      <w:r w:rsidR="00CC4B6A" w:rsidRPr="00CC4B6A">
        <w:rPr>
          <w:rFonts w:ascii="Tahoma" w:eastAsiaTheme="minorHAnsi" w:hAnsi="Tahoma" w:cs="Tahoma"/>
          <w:sz w:val="21"/>
          <w:szCs w:val="21"/>
          <w:lang w:eastAsia="en-US"/>
        </w:rPr>
        <w:t xml:space="preserve"> </w:t>
      </w:r>
      <w:r w:rsidR="00CC4B6A" w:rsidRPr="00CC4B6A">
        <w:rPr>
          <w:rFonts w:ascii="Tahoma" w:hAnsi="Tahoma" w:cs="Tahoma"/>
          <w:sz w:val="21"/>
          <w:szCs w:val="21"/>
        </w:rPr>
        <w:t>korábbi közbeszerzési eljárás alapján vállalt szerződéses kötelezettségét súlyosan megszegte, és a szerződésszegést két éven belül kelt jogerős közigazgatási vagy bírósági határozat megállapította</w:t>
      </w:r>
      <w:r w:rsidRPr="00CC4B6A">
        <w:rPr>
          <w:rFonts w:ascii="Tahoma" w:hAnsi="Tahoma" w:cs="Tahoma"/>
          <w:sz w:val="21"/>
          <w:szCs w:val="21"/>
        </w:rPr>
        <w:t>;</w:t>
      </w: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 </w:t>
      </w:r>
      <w:proofErr w:type="gramStart"/>
      <w:r w:rsidRPr="00CC4B6A">
        <w:rPr>
          <w:rFonts w:ascii="Tahoma" w:hAnsi="Tahoma" w:cs="Tahoma"/>
          <w:sz w:val="21"/>
          <w:szCs w:val="21"/>
        </w:rPr>
        <w:t>f</w:t>
      </w:r>
      <w:proofErr w:type="gramEnd"/>
      <w:r w:rsidRPr="00CC4B6A">
        <w:rPr>
          <w:rFonts w:ascii="Tahoma" w:hAnsi="Tahoma" w:cs="Tahoma"/>
          <w:sz w:val="21"/>
          <w:szCs w:val="21"/>
        </w:rPr>
        <w:t>) három évnél nem régebben súlyos, jogszabályban meghatározott szakmai kötelezettségszegést vagy külön jogszabályban meghatározott szakmai szervezet etikai eljárása által megállapított, szakmai etikai szabályokba ütköző cselekedetet követett el.</w:t>
      </w:r>
    </w:p>
    <w:p w:rsidR="005F1C42" w:rsidRPr="00CC4B6A" w:rsidRDefault="005F1C42"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Kijelentjük továbbá, hogy alvállalkozóinkkal és az alkalmasság igazolásában részt vevő más szervezettel szemben nem állnak fenn a Kbt. 56 §. (1) bekezdésében és az 57. § (1) bekezdés</w:t>
      </w:r>
      <w:r w:rsidR="007A36BC">
        <w:rPr>
          <w:rFonts w:ascii="Tahoma" w:hAnsi="Tahoma" w:cs="Tahoma"/>
          <w:sz w:val="21"/>
          <w:szCs w:val="21"/>
        </w:rPr>
        <w:t xml:space="preserve"> a)</w:t>
      </w:r>
      <w:proofErr w:type="spellStart"/>
      <w:r w:rsidR="007A36BC">
        <w:rPr>
          <w:rFonts w:ascii="Tahoma" w:hAnsi="Tahoma" w:cs="Tahoma"/>
          <w:sz w:val="21"/>
          <w:szCs w:val="21"/>
        </w:rPr>
        <w:t>-d</w:t>
      </w:r>
      <w:proofErr w:type="spellEnd"/>
      <w:r w:rsidR="007A36BC">
        <w:rPr>
          <w:rFonts w:ascii="Tahoma" w:hAnsi="Tahoma" w:cs="Tahoma"/>
          <w:sz w:val="21"/>
          <w:szCs w:val="21"/>
        </w:rPr>
        <w:t>) valamint f) pontjában</w:t>
      </w:r>
      <w:r w:rsidRPr="00CC4B6A">
        <w:rPr>
          <w:rFonts w:ascii="Tahoma" w:hAnsi="Tahoma" w:cs="Tahoma"/>
          <w:sz w:val="21"/>
          <w:szCs w:val="21"/>
        </w:rPr>
        <w:t xml:space="preserve"> meghatározott kizáró okok.</w:t>
      </w:r>
    </w:p>
    <w:p w:rsidR="001F5B7C" w:rsidRDefault="001F5B7C" w:rsidP="00125CA0">
      <w:pPr>
        <w:rPr>
          <w:rFonts w:ascii="Tahoma" w:hAnsi="Tahoma" w:cs="Tahoma"/>
          <w:sz w:val="21"/>
          <w:szCs w:val="21"/>
        </w:rPr>
      </w:pPr>
    </w:p>
    <w:p w:rsidR="005F1C42" w:rsidRPr="00CC4B6A" w:rsidRDefault="005F1C42" w:rsidP="00125CA0">
      <w:pPr>
        <w:rPr>
          <w:rFonts w:ascii="Tahoma" w:hAnsi="Tahoma" w:cs="Tahoma"/>
          <w:sz w:val="21"/>
          <w:szCs w:val="21"/>
        </w:rPr>
      </w:pPr>
      <w:r w:rsidRPr="00CC4B6A">
        <w:rPr>
          <w:rFonts w:ascii="Tahoma" w:hAnsi="Tahoma" w:cs="Tahoma"/>
          <w:sz w:val="21"/>
          <w:szCs w:val="21"/>
        </w:rPr>
        <w:t>Keltezés (helység, év, hónap, nap)</w:t>
      </w:r>
    </w:p>
    <w:p w:rsidR="005F1C42" w:rsidRPr="00CC4B6A" w:rsidRDefault="005F1C42" w:rsidP="00125CA0">
      <w:pPr>
        <w:tabs>
          <w:tab w:val="center" w:pos="7088"/>
        </w:tabs>
        <w:rPr>
          <w:rFonts w:ascii="Tahoma" w:hAnsi="Tahoma" w:cs="Tahoma"/>
          <w:sz w:val="21"/>
          <w:szCs w:val="21"/>
        </w:rPr>
      </w:pPr>
      <w:r w:rsidRPr="00CC4B6A">
        <w:rPr>
          <w:rFonts w:ascii="Tahoma" w:hAnsi="Tahoma" w:cs="Tahoma"/>
          <w:sz w:val="21"/>
          <w:szCs w:val="21"/>
        </w:rPr>
        <w:tab/>
      </w:r>
    </w:p>
    <w:tbl>
      <w:tblPr>
        <w:tblW w:w="0" w:type="auto"/>
        <w:jc w:val="right"/>
        <w:tblLook w:val="01E0" w:firstRow="1" w:lastRow="1" w:firstColumn="1" w:lastColumn="1" w:noHBand="0" w:noVBand="0"/>
      </w:tblPr>
      <w:tblGrid>
        <w:gridCol w:w="4606"/>
      </w:tblGrid>
      <w:tr w:rsidR="005F1C42" w:rsidRPr="00CC4B6A" w:rsidTr="00F351CA">
        <w:trPr>
          <w:jc w:val="right"/>
        </w:trPr>
        <w:tc>
          <w:tcPr>
            <w:tcW w:w="4606" w:type="dxa"/>
          </w:tcPr>
          <w:p w:rsidR="005F1C42" w:rsidRPr="00CC4B6A" w:rsidRDefault="005F1C42" w:rsidP="00125CA0">
            <w:pPr>
              <w:tabs>
                <w:tab w:val="center" w:pos="7088"/>
              </w:tabs>
              <w:jc w:val="center"/>
              <w:rPr>
                <w:rFonts w:ascii="Tahoma" w:hAnsi="Tahoma" w:cs="Tahoma"/>
                <w:sz w:val="21"/>
                <w:szCs w:val="21"/>
              </w:rPr>
            </w:pPr>
            <w:r w:rsidRPr="00CC4B6A">
              <w:rPr>
                <w:rFonts w:ascii="Tahoma" w:hAnsi="Tahoma" w:cs="Tahoma"/>
                <w:sz w:val="21"/>
                <w:szCs w:val="21"/>
              </w:rPr>
              <w:t>……………………………...</w:t>
            </w:r>
          </w:p>
        </w:tc>
      </w:tr>
      <w:tr w:rsidR="005F1C42" w:rsidRPr="00CC4B6A" w:rsidTr="00F351CA">
        <w:trPr>
          <w:jc w:val="right"/>
        </w:trPr>
        <w:tc>
          <w:tcPr>
            <w:tcW w:w="4606" w:type="dxa"/>
          </w:tcPr>
          <w:p w:rsidR="005F1C42" w:rsidRPr="00CC4B6A" w:rsidRDefault="005F1C42" w:rsidP="00125CA0">
            <w:pPr>
              <w:tabs>
                <w:tab w:val="center" w:pos="7088"/>
              </w:tabs>
              <w:jc w:val="center"/>
              <w:rPr>
                <w:rFonts w:ascii="Tahoma" w:hAnsi="Tahoma" w:cs="Tahoma"/>
                <w:sz w:val="21"/>
                <w:szCs w:val="21"/>
              </w:rPr>
            </w:pPr>
            <w:r w:rsidRPr="00CC4B6A">
              <w:rPr>
                <w:rFonts w:ascii="Tahoma" w:hAnsi="Tahoma" w:cs="Tahoma"/>
                <w:sz w:val="21"/>
                <w:szCs w:val="21"/>
              </w:rPr>
              <w:t>cégszerű aláírás</w:t>
            </w:r>
          </w:p>
          <w:p w:rsidR="005F1C42" w:rsidRPr="00CC4B6A" w:rsidRDefault="005F1C42" w:rsidP="00125CA0">
            <w:pPr>
              <w:tabs>
                <w:tab w:val="center" w:pos="6521"/>
              </w:tabs>
              <w:jc w:val="center"/>
              <w:rPr>
                <w:rFonts w:ascii="Tahoma" w:hAnsi="Tahoma" w:cs="Tahoma"/>
                <w:sz w:val="21"/>
                <w:szCs w:val="21"/>
              </w:rPr>
            </w:pPr>
            <w:r w:rsidRPr="00CC4B6A">
              <w:rPr>
                <w:rFonts w:ascii="Tahoma" w:hAnsi="Tahoma" w:cs="Tahoma"/>
                <w:sz w:val="21"/>
                <w:szCs w:val="21"/>
              </w:rPr>
              <w:t>(cégjegyzésre jogosult vagy szabályszerűen</w:t>
            </w:r>
          </w:p>
          <w:p w:rsidR="005F1C42" w:rsidRPr="00CC4B6A" w:rsidRDefault="005F1C42" w:rsidP="00125CA0">
            <w:pPr>
              <w:tabs>
                <w:tab w:val="center" w:pos="7088"/>
              </w:tabs>
              <w:jc w:val="center"/>
              <w:rPr>
                <w:rFonts w:ascii="Tahoma" w:hAnsi="Tahoma" w:cs="Tahoma"/>
                <w:sz w:val="21"/>
                <w:szCs w:val="21"/>
              </w:rPr>
            </w:pPr>
            <w:r w:rsidRPr="00CC4B6A">
              <w:rPr>
                <w:rFonts w:ascii="Tahoma" w:hAnsi="Tahoma" w:cs="Tahoma"/>
                <w:sz w:val="21"/>
                <w:szCs w:val="21"/>
              </w:rPr>
              <w:t>meghatalmazott képviselő aláírása)</w:t>
            </w:r>
          </w:p>
        </w:tc>
      </w:tr>
    </w:tbl>
    <w:p w:rsidR="007E4252" w:rsidRDefault="007E4252">
      <w:pPr>
        <w:spacing w:after="200" w:line="276" w:lineRule="auto"/>
        <w:rPr>
          <w:rFonts w:ascii="Tahoma" w:hAnsi="Tahoma" w:cs="Tahoma"/>
          <w:b/>
          <w:color w:val="000000" w:themeColor="text1"/>
          <w:sz w:val="21"/>
          <w:szCs w:val="21"/>
        </w:rPr>
      </w:pPr>
    </w:p>
    <w:p w:rsidR="005F1C42" w:rsidRPr="00CC4B6A" w:rsidRDefault="00AB4DCE" w:rsidP="0083743F">
      <w:pPr>
        <w:tabs>
          <w:tab w:val="center" w:pos="6521"/>
        </w:tabs>
        <w:jc w:val="right"/>
        <w:rPr>
          <w:rFonts w:ascii="Tahoma" w:hAnsi="Tahoma" w:cs="Tahoma"/>
          <w:b/>
          <w:sz w:val="21"/>
          <w:szCs w:val="21"/>
        </w:rPr>
      </w:pPr>
      <w:r w:rsidRPr="00CC4B6A">
        <w:rPr>
          <w:rFonts w:ascii="Tahoma" w:hAnsi="Tahoma" w:cs="Tahoma"/>
          <w:b/>
          <w:color w:val="000000" w:themeColor="text1"/>
          <w:sz w:val="21"/>
          <w:szCs w:val="21"/>
        </w:rPr>
        <w:t>4</w:t>
      </w:r>
      <w:r w:rsidR="005F1C42" w:rsidRPr="00CC4B6A">
        <w:rPr>
          <w:rFonts w:ascii="Tahoma" w:hAnsi="Tahoma" w:cs="Tahoma"/>
          <w:b/>
          <w:sz w:val="21"/>
          <w:szCs w:val="21"/>
        </w:rPr>
        <w:t>. sz. melléklet</w:t>
      </w:r>
    </w:p>
    <w:p w:rsidR="005F1C42" w:rsidRPr="00CC4B6A" w:rsidRDefault="005F1C42" w:rsidP="00125CA0">
      <w:pPr>
        <w:pStyle w:val="Listaszerbekezds"/>
        <w:ind w:left="0"/>
        <w:jc w:val="right"/>
        <w:rPr>
          <w:rFonts w:ascii="Tahoma" w:hAnsi="Tahoma" w:cs="Tahoma"/>
          <w:sz w:val="21"/>
          <w:szCs w:val="21"/>
        </w:rPr>
      </w:pPr>
    </w:p>
    <w:p w:rsidR="005F1C42" w:rsidRPr="00CC4B6A" w:rsidRDefault="005F1C42" w:rsidP="00125CA0">
      <w:pPr>
        <w:jc w:val="center"/>
        <w:rPr>
          <w:rFonts w:ascii="Tahoma" w:hAnsi="Tahoma" w:cs="Tahoma"/>
          <w:b/>
          <w:sz w:val="21"/>
          <w:szCs w:val="21"/>
        </w:rPr>
      </w:pPr>
      <w:r w:rsidRPr="00CC4B6A">
        <w:rPr>
          <w:rFonts w:ascii="Tahoma" w:hAnsi="Tahoma" w:cs="Tahoma"/>
          <w:b/>
          <w:sz w:val="21"/>
          <w:szCs w:val="21"/>
        </w:rPr>
        <w:t>Nyilatkozat</w:t>
      </w:r>
    </w:p>
    <w:p w:rsidR="005F1C42" w:rsidRPr="00CC4B6A" w:rsidRDefault="005F1C42" w:rsidP="00125CA0">
      <w:pPr>
        <w:jc w:val="center"/>
        <w:rPr>
          <w:rFonts w:ascii="Tahoma" w:hAnsi="Tahoma" w:cs="Tahoma"/>
          <w:b/>
          <w:sz w:val="21"/>
          <w:szCs w:val="21"/>
        </w:rPr>
      </w:pPr>
      <w:proofErr w:type="gramStart"/>
      <w:r w:rsidRPr="00CC4B6A">
        <w:rPr>
          <w:rFonts w:ascii="Tahoma" w:hAnsi="Tahoma" w:cs="Tahoma"/>
          <w:b/>
          <w:sz w:val="21"/>
          <w:szCs w:val="21"/>
        </w:rPr>
        <w:t>a</w:t>
      </w:r>
      <w:proofErr w:type="gramEnd"/>
      <w:r w:rsidRPr="00CC4B6A">
        <w:rPr>
          <w:rFonts w:ascii="Tahoma" w:hAnsi="Tahoma" w:cs="Tahoma"/>
          <w:b/>
          <w:sz w:val="21"/>
          <w:szCs w:val="21"/>
        </w:rPr>
        <w:t xml:space="preserve"> kizáró okok vonatkozásában</w:t>
      </w:r>
    </w:p>
    <w:p w:rsidR="005F1C42" w:rsidRPr="00CC4B6A" w:rsidRDefault="005F1C42" w:rsidP="00125CA0">
      <w:pPr>
        <w:tabs>
          <w:tab w:val="center" w:pos="6804"/>
        </w:tabs>
        <w:jc w:val="both"/>
        <w:rPr>
          <w:rFonts w:ascii="Tahoma" w:hAnsi="Tahoma" w:cs="Tahoma"/>
          <w:sz w:val="21"/>
          <w:szCs w:val="21"/>
        </w:rPr>
      </w:pPr>
    </w:p>
    <w:p w:rsidR="005F1C42" w:rsidRPr="00CC4B6A" w:rsidRDefault="005F1C42" w:rsidP="00125CA0">
      <w:pPr>
        <w:tabs>
          <w:tab w:val="center" w:pos="6804"/>
        </w:tabs>
        <w:jc w:val="both"/>
        <w:rPr>
          <w:rFonts w:ascii="Tahoma" w:hAnsi="Tahoma" w:cs="Tahoma"/>
          <w:sz w:val="21"/>
          <w:szCs w:val="21"/>
        </w:rPr>
      </w:pPr>
      <w:proofErr w:type="gramStart"/>
      <w:r w:rsidRPr="00CC4B6A">
        <w:rPr>
          <w:rFonts w:ascii="Tahoma" w:hAnsi="Tahoma" w:cs="Tahoma"/>
          <w:sz w:val="21"/>
          <w:szCs w:val="21"/>
        </w:rPr>
        <w:t xml:space="preserve">Alulírott …………………………………………………………………, mint a(z) ……………….………………….............................................................. (székhely: ………...................................…….......................................) szervezet cégjegyzésre jogosult képviselője a  </w:t>
      </w:r>
      <w:r w:rsidR="00CC4B6A" w:rsidRPr="00CC4B6A">
        <w:rPr>
          <w:rFonts w:ascii="Tahoma" w:hAnsi="Tahoma" w:cs="Tahoma"/>
          <w:b/>
          <w:sz w:val="21"/>
          <w:szCs w:val="21"/>
        </w:rPr>
        <w:t>Miniszterelnökség</w:t>
      </w:r>
      <w:r w:rsidRPr="00CC4B6A">
        <w:rPr>
          <w:rFonts w:ascii="Tahoma" w:hAnsi="Tahoma" w:cs="Tahoma"/>
          <w:sz w:val="21"/>
          <w:szCs w:val="21"/>
        </w:rPr>
        <w:t xml:space="preserve">, mint Ajánlatkérő által </w:t>
      </w:r>
      <w:r w:rsidR="001F5B7C" w:rsidRPr="00CC4B6A">
        <w:rPr>
          <w:rFonts w:ascii="Tahoma" w:hAnsi="Tahoma" w:cs="Tahoma"/>
          <w:sz w:val="21"/>
          <w:szCs w:val="21"/>
        </w:rPr>
        <w:t>„</w:t>
      </w:r>
      <w:r w:rsidR="001F5B7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001F5B7C" w:rsidRPr="00CC4B6A">
        <w:rPr>
          <w:rFonts w:ascii="Tahoma" w:hAnsi="Tahoma" w:cs="Tahoma"/>
          <w:sz w:val="21"/>
          <w:szCs w:val="21"/>
        </w:rPr>
        <w:t xml:space="preserve">” </w:t>
      </w:r>
      <w:r w:rsidRPr="00CC4B6A">
        <w:rPr>
          <w:rFonts w:ascii="Tahoma" w:hAnsi="Tahoma" w:cs="Tahoma"/>
          <w:sz w:val="21"/>
          <w:szCs w:val="21"/>
        </w:rPr>
        <w:t>tárgyában kiírt közbeszerzési eljárás során az alábbi nyilatkozatot teszem a kizáró okok vonatkozásában</w:t>
      </w:r>
      <w:r w:rsidRPr="00CC4B6A">
        <w:rPr>
          <w:rFonts w:ascii="Tahoma" w:hAnsi="Tahoma" w:cs="Tahoma"/>
          <w:sz w:val="21"/>
          <w:szCs w:val="21"/>
          <w:vertAlign w:val="superscript"/>
        </w:rPr>
        <w:footnoteReference w:id="12"/>
      </w:r>
      <w:r w:rsidRPr="00CC4B6A">
        <w:rPr>
          <w:rFonts w:ascii="Tahoma" w:hAnsi="Tahoma" w:cs="Tahoma"/>
          <w:sz w:val="21"/>
          <w:szCs w:val="21"/>
          <w:vertAlign w:val="superscript"/>
        </w:rPr>
        <w:t>:</w:t>
      </w:r>
      <w:proofErr w:type="gramEnd"/>
    </w:p>
    <w:p w:rsidR="005F1C42" w:rsidRPr="00CC4B6A" w:rsidRDefault="005F1C42" w:rsidP="00125CA0">
      <w:pPr>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Nem állnak fenn velünk szemben a közbeszerzésekről szóló 2011. évi VIII. törvényben foglalt alábbi kizáró okok, mely szerint nem lehet részvételre jelentkező, aki: </w:t>
      </w:r>
    </w:p>
    <w:p w:rsidR="005F1C42" w:rsidRPr="00CC4B6A" w:rsidRDefault="005F1C42"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Kbt. 56.§ (1) bekezdés:</w:t>
      </w:r>
    </w:p>
    <w:p w:rsidR="005F1C42" w:rsidRPr="00CC4B6A" w:rsidRDefault="005F1C42"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 </w:t>
      </w:r>
      <w:proofErr w:type="spellStart"/>
      <w:r w:rsidRPr="00CC4B6A">
        <w:rPr>
          <w:rFonts w:ascii="Tahoma" w:hAnsi="Tahoma" w:cs="Tahoma"/>
          <w:sz w:val="21"/>
          <w:szCs w:val="21"/>
        </w:rPr>
        <w:t>kc</w:t>
      </w:r>
      <w:proofErr w:type="spellEnd"/>
      <w:r w:rsidRPr="00CC4B6A">
        <w:rPr>
          <w:rFonts w:ascii="Tahoma" w:hAnsi="Tahoma" w:cs="Tahoma"/>
          <w:sz w:val="21"/>
          <w:szCs w:val="21"/>
        </w:rPr>
        <w:t>) olyan nem szabályozott tőzsdén jegyzett társaság, amelynek a pénzmosás és a terrorizmus finanszírozása megelőzéséről és megakadályozásáról szóló 2007. évi CXXXVI. törvény 3. § r) pontja szerinti tényleges tulajdonosa nem megismerhető.</w:t>
      </w:r>
    </w:p>
    <w:p w:rsidR="005F1C42" w:rsidRPr="00CC4B6A" w:rsidRDefault="005F1C42" w:rsidP="00125CA0">
      <w:pPr>
        <w:jc w:val="both"/>
        <w:rPr>
          <w:rFonts w:ascii="Tahoma" w:hAnsi="Tahoma" w:cs="Tahoma"/>
          <w:sz w:val="21"/>
          <w:szCs w:val="21"/>
        </w:rPr>
      </w:pPr>
    </w:p>
    <w:p w:rsidR="00407962" w:rsidRPr="00CC4B6A" w:rsidRDefault="00407962" w:rsidP="00125CA0">
      <w:pPr>
        <w:jc w:val="both"/>
        <w:rPr>
          <w:rFonts w:ascii="Tahoma" w:hAnsi="Tahoma" w:cs="Tahoma"/>
          <w:sz w:val="21"/>
          <w:szCs w:val="21"/>
          <w:vertAlign w:val="superscript"/>
        </w:rPr>
      </w:pPr>
      <w:r w:rsidRPr="00CC4B6A">
        <w:rPr>
          <w:rFonts w:ascii="Tahoma" w:hAnsi="Tahoma" w:cs="Tahoma"/>
          <w:sz w:val="21"/>
          <w:szCs w:val="21"/>
        </w:rPr>
        <w:t>Alulírott részvételre jelentkező nyilatkozom, hogy cégemet</w:t>
      </w:r>
      <w:r w:rsidRPr="00CC4B6A">
        <w:rPr>
          <w:rFonts w:ascii="Tahoma" w:hAnsi="Tahoma" w:cs="Tahoma"/>
          <w:sz w:val="21"/>
          <w:szCs w:val="21"/>
          <w:vertAlign w:val="superscript"/>
        </w:rPr>
        <w:footnoteReference w:id="13"/>
      </w:r>
    </w:p>
    <w:p w:rsidR="00407962" w:rsidRPr="00CC4B6A" w:rsidRDefault="00407962" w:rsidP="006D31AD">
      <w:pPr>
        <w:numPr>
          <w:ilvl w:val="0"/>
          <w:numId w:val="6"/>
        </w:numPr>
        <w:jc w:val="both"/>
        <w:rPr>
          <w:rFonts w:ascii="Tahoma" w:hAnsi="Tahoma" w:cs="Tahoma"/>
          <w:sz w:val="21"/>
          <w:szCs w:val="21"/>
        </w:rPr>
      </w:pPr>
      <w:r w:rsidRPr="00CC4B6A">
        <w:rPr>
          <w:rFonts w:ascii="Tahoma" w:hAnsi="Tahoma" w:cs="Tahoma"/>
          <w:sz w:val="21"/>
          <w:szCs w:val="21"/>
        </w:rPr>
        <w:t>szabályozott tőzsdén jegyzik / szabályozott tőzsdén nem jegyzik.</w:t>
      </w:r>
    </w:p>
    <w:p w:rsidR="00407962" w:rsidRPr="00CC4B6A" w:rsidRDefault="00407962" w:rsidP="00125CA0">
      <w:pPr>
        <w:jc w:val="both"/>
        <w:rPr>
          <w:rFonts w:ascii="Tahoma" w:hAnsi="Tahoma" w:cs="Tahoma"/>
          <w:sz w:val="21"/>
          <w:szCs w:val="21"/>
        </w:rPr>
      </w:pPr>
    </w:p>
    <w:p w:rsidR="00407962" w:rsidRPr="00CC4B6A" w:rsidRDefault="00407962" w:rsidP="00125CA0">
      <w:pPr>
        <w:jc w:val="both"/>
        <w:rPr>
          <w:rFonts w:ascii="Tahoma" w:hAnsi="Tahoma" w:cs="Tahoma"/>
          <w:sz w:val="21"/>
          <w:szCs w:val="21"/>
        </w:rPr>
      </w:pPr>
      <w:r w:rsidRPr="00CC4B6A">
        <w:rPr>
          <w:rFonts w:ascii="Tahoma" w:hAnsi="Tahoma" w:cs="Tahoma"/>
          <w:sz w:val="21"/>
          <w:szCs w:val="21"/>
        </w:rPr>
        <w:t>Amennyiben a céget szabályozott tőzsdén nem jegyzik, úgy</w:t>
      </w:r>
      <w:r w:rsidRPr="00CC4B6A">
        <w:rPr>
          <w:rFonts w:ascii="Tahoma" w:hAnsi="Tahoma" w:cs="Tahoma"/>
          <w:sz w:val="21"/>
          <w:szCs w:val="21"/>
          <w:vertAlign w:val="superscript"/>
        </w:rPr>
        <w:footnoteReference w:id="14"/>
      </w:r>
    </w:p>
    <w:p w:rsidR="00407962" w:rsidRPr="00CC4B6A" w:rsidRDefault="00407962" w:rsidP="006D31AD">
      <w:pPr>
        <w:numPr>
          <w:ilvl w:val="0"/>
          <w:numId w:val="6"/>
        </w:numPr>
        <w:jc w:val="both"/>
        <w:rPr>
          <w:rFonts w:ascii="Tahoma" w:hAnsi="Tahoma" w:cs="Tahoma"/>
          <w:sz w:val="21"/>
          <w:szCs w:val="21"/>
        </w:rPr>
      </w:pPr>
      <w:r w:rsidRPr="00CC4B6A">
        <w:rPr>
          <w:rFonts w:ascii="Tahoma" w:hAnsi="Tahoma" w:cs="Tahoma"/>
          <w:sz w:val="21"/>
          <w:szCs w:val="21"/>
        </w:rPr>
        <w:t xml:space="preserve">az alábbiakat nyilatkozom a pénzmosás és a terrorizmus finanszírozása megelőzéséről és megakadályozásáról szóló 2007. évi CXXXVI. törvény 3. § r) pontja szerint definiált valamennyi tényleges </w:t>
      </w:r>
      <w:proofErr w:type="gramStart"/>
      <w:r w:rsidRPr="00CC4B6A">
        <w:rPr>
          <w:rFonts w:ascii="Tahoma" w:hAnsi="Tahoma" w:cs="Tahoma"/>
          <w:sz w:val="21"/>
          <w:szCs w:val="21"/>
        </w:rPr>
        <w:t>tulajdonosról</w:t>
      </w:r>
      <w:r w:rsidRPr="00CC4B6A">
        <w:rPr>
          <w:rFonts w:ascii="Tahoma" w:hAnsi="Tahoma" w:cs="Tahoma"/>
          <w:sz w:val="21"/>
          <w:szCs w:val="21"/>
          <w:vertAlign w:val="superscript"/>
        </w:rPr>
        <w:footnoteReference w:id="15"/>
      </w:r>
      <w:r w:rsidRPr="00CC4B6A">
        <w:rPr>
          <w:rFonts w:ascii="Tahoma" w:hAnsi="Tahoma" w:cs="Tahoma"/>
          <w:sz w:val="21"/>
          <w:szCs w:val="21"/>
        </w:rPr>
        <w:t>:</w:t>
      </w:r>
      <w:proofErr w:type="gramEnd"/>
    </w:p>
    <w:p w:rsidR="00407962" w:rsidRPr="00CC4B6A" w:rsidRDefault="00407962" w:rsidP="00125CA0">
      <w:pPr>
        <w:ind w:left="720"/>
        <w:jc w:val="both"/>
        <w:rPr>
          <w:rFonts w:ascii="Tahoma" w:hAnsi="Tahoma" w:cs="Tahoma"/>
          <w:sz w:val="21"/>
          <w:szCs w:val="21"/>
        </w:rPr>
      </w:pPr>
      <w:proofErr w:type="gramStart"/>
      <w:r w:rsidRPr="00CC4B6A">
        <w:rPr>
          <w:rFonts w:ascii="Tahoma" w:hAnsi="Tahoma" w:cs="Tahoma"/>
          <w:sz w:val="21"/>
          <w:szCs w:val="21"/>
        </w:rPr>
        <w:t>neve</w:t>
      </w:r>
      <w:proofErr w:type="gramEnd"/>
      <w:r w:rsidRPr="00CC4B6A">
        <w:rPr>
          <w:rFonts w:ascii="Tahoma" w:hAnsi="Tahoma" w:cs="Tahoma"/>
          <w:sz w:val="21"/>
          <w:szCs w:val="21"/>
        </w:rPr>
        <w:t>: ____________________, állandó lakóhelye: ____________________</w:t>
      </w:r>
      <w:r w:rsidRPr="00CC4B6A">
        <w:rPr>
          <w:rFonts w:ascii="Tahoma" w:hAnsi="Tahoma" w:cs="Tahoma"/>
          <w:sz w:val="21"/>
          <w:szCs w:val="21"/>
        </w:rPr>
        <w:footnoteReference w:id="16"/>
      </w:r>
    </w:p>
    <w:p w:rsidR="00407962" w:rsidRPr="00CC4B6A" w:rsidRDefault="00407962" w:rsidP="00125CA0">
      <w:pPr>
        <w:ind w:left="720"/>
        <w:jc w:val="both"/>
        <w:rPr>
          <w:rFonts w:ascii="Tahoma" w:hAnsi="Tahoma" w:cs="Tahoma"/>
          <w:sz w:val="21"/>
          <w:szCs w:val="21"/>
        </w:rPr>
      </w:pPr>
      <w:proofErr w:type="gramStart"/>
      <w:r w:rsidRPr="00CC4B6A">
        <w:rPr>
          <w:rFonts w:ascii="Tahoma" w:hAnsi="Tahoma" w:cs="Tahoma"/>
          <w:sz w:val="21"/>
          <w:szCs w:val="21"/>
        </w:rPr>
        <w:t>vezető</w:t>
      </w:r>
      <w:proofErr w:type="gramEnd"/>
      <w:r w:rsidRPr="00CC4B6A">
        <w:rPr>
          <w:rFonts w:ascii="Tahoma" w:hAnsi="Tahoma" w:cs="Tahoma"/>
          <w:sz w:val="21"/>
          <w:szCs w:val="21"/>
        </w:rPr>
        <w:t xml:space="preserve"> tisztségviselő:</w:t>
      </w:r>
      <w:r w:rsidRPr="00CC4B6A">
        <w:rPr>
          <w:rFonts w:ascii="Tahoma" w:hAnsi="Tahoma" w:cs="Tahoma"/>
          <w:sz w:val="21"/>
          <w:szCs w:val="21"/>
          <w:vertAlign w:val="superscript"/>
        </w:rPr>
        <w:footnoteReference w:id="17"/>
      </w:r>
      <w:r w:rsidRPr="00CC4B6A">
        <w:rPr>
          <w:rFonts w:ascii="Tahoma" w:hAnsi="Tahoma" w:cs="Tahoma"/>
          <w:sz w:val="21"/>
          <w:szCs w:val="21"/>
          <w:vertAlign w:val="superscript"/>
        </w:rPr>
        <w:t>_</w:t>
      </w:r>
      <w:r w:rsidRPr="00CC4B6A">
        <w:rPr>
          <w:rFonts w:ascii="Tahoma" w:hAnsi="Tahoma" w:cs="Tahoma"/>
          <w:sz w:val="21"/>
          <w:szCs w:val="21"/>
        </w:rPr>
        <w:t>___________________</w:t>
      </w:r>
      <w:r w:rsidR="00AB4DCE" w:rsidRPr="00CC4B6A">
        <w:rPr>
          <w:rFonts w:ascii="Tahoma" w:hAnsi="Tahoma" w:cs="Tahoma"/>
          <w:sz w:val="21"/>
          <w:szCs w:val="21"/>
        </w:rPr>
        <w:t xml:space="preserve"> állandó lakóhelye: ____________________</w:t>
      </w:r>
      <w:r w:rsidR="00AB4DCE" w:rsidRPr="00CC4B6A">
        <w:rPr>
          <w:rFonts w:ascii="Tahoma" w:hAnsi="Tahoma" w:cs="Tahoma"/>
          <w:sz w:val="21"/>
          <w:szCs w:val="21"/>
          <w:vertAlign w:val="superscript"/>
        </w:rPr>
        <w:footnoteReference w:id="18"/>
      </w:r>
    </w:p>
    <w:p w:rsidR="00407962" w:rsidRPr="00CC4B6A" w:rsidRDefault="00407962" w:rsidP="00125CA0">
      <w:pPr>
        <w:jc w:val="both"/>
        <w:rPr>
          <w:rFonts w:ascii="Tahoma" w:hAnsi="Tahoma" w:cs="Tahoma"/>
          <w:sz w:val="21"/>
          <w:szCs w:val="21"/>
        </w:rPr>
      </w:pPr>
    </w:p>
    <w:p w:rsidR="00407962" w:rsidRPr="00CC4B6A" w:rsidRDefault="00407962" w:rsidP="006D31AD">
      <w:pPr>
        <w:numPr>
          <w:ilvl w:val="0"/>
          <w:numId w:val="6"/>
        </w:numPr>
        <w:jc w:val="both"/>
        <w:rPr>
          <w:rFonts w:ascii="Tahoma" w:hAnsi="Tahoma" w:cs="Tahoma"/>
          <w:sz w:val="21"/>
          <w:szCs w:val="21"/>
        </w:rPr>
      </w:pPr>
      <w:r w:rsidRPr="00CC4B6A">
        <w:rPr>
          <w:rFonts w:ascii="Tahoma" w:hAnsi="Tahoma" w:cs="Tahoma"/>
          <w:sz w:val="21"/>
          <w:szCs w:val="21"/>
        </w:rPr>
        <w:t>nyilatkozom, hogy a pénzmosás és a terrorizmus finanszírozása megelőzéséről és megakadályozásáról szóló 2007. évi CXXXVI. törvény 3. § r) pontja szerinti tényleges tulajdonosa nem megismerhető</w:t>
      </w:r>
    </w:p>
    <w:p w:rsidR="005F1C42" w:rsidRPr="00CC4B6A" w:rsidRDefault="005F1C42" w:rsidP="00125CA0">
      <w:pPr>
        <w:jc w:val="both"/>
        <w:rPr>
          <w:rFonts w:ascii="Tahoma" w:hAnsi="Tahoma" w:cs="Tahoma"/>
          <w:sz w:val="21"/>
          <w:szCs w:val="21"/>
        </w:rPr>
      </w:pPr>
    </w:p>
    <w:p w:rsidR="005F1C42" w:rsidRPr="007E4252" w:rsidRDefault="005F1C42" w:rsidP="00125CA0">
      <w:pPr>
        <w:jc w:val="both"/>
        <w:rPr>
          <w:rFonts w:ascii="Tahoma" w:hAnsi="Tahoma" w:cs="Tahoma"/>
          <w:b/>
          <w:sz w:val="21"/>
          <w:szCs w:val="21"/>
        </w:rPr>
      </w:pPr>
      <w:r w:rsidRPr="007E4252">
        <w:rPr>
          <w:rFonts w:ascii="Tahoma" w:hAnsi="Tahoma" w:cs="Tahoma"/>
          <w:b/>
          <w:sz w:val="21"/>
          <w:szCs w:val="21"/>
        </w:rPr>
        <w:t>Kbt. 56. § (2) bekezdés:</w:t>
      </w:r>
    </w:p>
    <w:p w:rsidR="005F1C42" w:rsidRPr="00CC4B6A" w:rsidRDefault="005F1C42"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r w:rsidRPr="00CC4B6A">
        <w:rPr>
          <w:rFonts w:ascii="Tahoma" w:hAnsi="Tahoma" w:cs="Tahoma"/>
          <w:sz w:val="21"/>
          <w:szCs w:val="21"/>
        </w:rPr>
        <w:t xml:space="preserve">Az eljárásban nem lehet részvételre jelentkező az a gazdasági szereplő, amelyben közvetetten vagy közvetlenül </w:t>
      </w:r>
      <w:proofErr w:type="gramStart"/>
      <w:r w:rsidRPr="00CC4B6A">
        <w:rPr>
          <w:rFonts w:ascii="Tahoma" w:hAnsi="Tahoma" w:cs="Tahoma"/>
          <w:sz w:val="21"/>
          <w:szCs w:val="21"/>
        </w:rPr>
        <w:t>több, mint</w:t>
      </w:r>
      <w:proofErr w:type="gramEnd"/>
      <w:r w:rsidRPr="00CC4B6A">
        <w:rPr>
          <w:rFonts w:ascii="Tahoma" w:hAnsi="Tahoma" w:cs="Tahoma"/>
          <w:sz w:val="21"/>
          <w:szCs w:val="21"/>
        </w:rPr>
        <w:t xml:space="preserve"> 25%-os tulajdoni résszel vagy szavazati joggal rendelkezik olyan jogi személy vagy </w:t>
      </w:r>
      <w:r w:rsidR="00AF5C6E">
        <w:rPr>
          <w:rFonts w:ascii="Tahoma" w:hAnsi="Tahoma" w:cs="Tahoma"/>
          <w:sz w:val="21"/>
          <w:szCs w:val="21"/>
        </w:rPr>
        <w:t>személyes joga szerint jogképes szervezet</w:t>
      </w:r>
      <w:r w:rsidRPr="00CC4B6A">
        <w:rPr>
          <w:rFonts w:ascii="Tahoma" w:hAnsi="Tahoma" w:cs="Tahoma"/>
          <w:sz w:val="21"/>
          <w:szCs w:val="21"/>
        </w:rPr>
        <w:t xml:space="preserve">, amelynek tekintetében a Kbt. 56. § (1) bekezdés k) pontjában meghatározott feltételek fennállnak. </w:t>
      </w:r>
    </w:p>
    <w:p w:rsidR="0025421A" w:rsidRPr="00CC4B6A" w:rsidRDefault="0025421A" w:rsidP="00125CA0">
      <w:pPr>
        <w:jc w:val="both"/>
        <w:rPr>
          <w:rFonts w:ascii="Tahoma" w:hAnsi="Tahoma" w:cs="Tahoma"/>
          <w:sz w:val="21"/>
          <w:szCs w:val="21"/>
        </w:rPr>
      </w:pPr>
    </w:p>
    <w:p w:rsidR="00AC2A14" w:rsidRPr="00CC4B6A" w:rsidRDefault="00AC2A14" w:rsidP="007A36BC">
      <w:pPr>
        <w:jc w:val="both"/>
        <w:rPr>
          <w:rFonts w:ascii="Tahoma" w:hAnsi="Tahoma" w:cs="Tahoma"/>
          <w:sz w:val="21"/>
          <w:szCs w:val="21"/>
        </w:rPr>
      </w:pPr>
      <w:r w:rsidRPr="00CC4B6A">
        <w:rPr>
          <w:rFonts w:ascii="Tahoma" w:hAnsi="Tahoma" w:cs="Tahoma"/>
          <w:sz w:val="21"/>
          <w:szCs w:val="21"/>
        </w:rPr>
        <w:t xml:space="preserve">A)* nincs ilyen közvetetten vagy közvetlenül </w:t>
      </w:r>
      <w:proofErr w:type="gramStart"/>
      <w:r w:rsidRPr="00CC4B6A">
        <w:rPr>
          <w:rFonts w:ascii="Tahoma" w:hAnsi="Tahoma" w:cs="Tahoma"/>
          <w:sz w:val="21"/>
          <w:szCs w:val="21"/>
        </w:rPr>
        <w:t>több, mint</w:t>
      </w:r>
      <w:proofErr w:type="gramEnd"/>
      <w:r w:rsidRPr="00CC4B6A">
        <w:rPr>
          <w:rFonts w:ascii="Tahoma" w:hAnsi="Tahoma" w:cs="Tahoma"/>
          <w:sz w:val="21"/>
          <w:szCs w:val="21"/>
        </w:rPr>
        <w:t xml:space="preserve"> 25%-os tulajdoni résszel vagy szavazati joggal rendelkező jogi személy vagy </w:t>
      </w:r>
      <w:r w:rsidR="00AF5C6E">
        <w:rPr>
          <w:rFonts w:ascii="Tahoma" w:hAnsi="Tahoma" w:cs="Tahoma"/>
          <w:sz w:val="21"/>
          <w:szCs w:val="21"/>
        </w:rPr>
        <w:t>személyes joga szerint jogképes szervezet</w:t>
      </w:r>
      <w:r w:rsidRPr="00CC4B6A">
        <w:rPr>
          <w:rFonts w:ascii="Tahoma" w:hAnsi="Tahoma" w:cs="Tahoma"/>
          <w:sz w:val="21"/>
          <w:szCs w:val="21"/>
        </w:rPr>
        <w:t xml:space="preserve">. </w:t>
      </w:r>
    </w:p>
    <w:p w:rsidR="00AC2A14" w:rsidRPr="00CC4B6A" w:rsidRDefault="00AC2A14" w:rsidP="007A36BC">
      <w:pPr>
        <w:jc w:val="both"/>
        <w:rPr>
          <w:rFonts w:ascii="Tahoma" w:hAnsi="Tahoma" w:cs="Tahoma"/>
          <w:sz w:val="21"/>
          <w:szCs w:val="21"/>
        </w:rPr>
      </w:pPr>
      <w:r w:rsidRPr="00CC4B6A">
        <w:rPr>
          <w:rFonts w:ascii="Tahoma" w:hAnsi="Tahoma" w:cs="Tahoma"/>
          <w:sz w:val="21"/>
          <w:szCs w:val="21"/>
        </w:rPr>
        <w:t xml:space="preserve"> </w:t>
      </w:r>
    </w:p>
    <w:p w:rsidR="00AC2A14" w:rsidRPr="00CC4B6A" w:rsidRDefault="00AC2A14" w:rsidP="007A36BC">
      <w:pPr>
        <w:rPr>
          <w:rFonts w:ascii="Tahoma" w:hAnsi="Tahoma" w:cs="Tahoma"/>
          <w:sz w:val="21"/>
          <w:szCs w:val="21"/>
        </w:rPr>
      </w:pPr>
      <w:r w:rsidRPr="00CC4B6A">
        <w:rPr>
          <w:rFonts w:ascii="Tahoma" w:hAnsi="Tahoma" w:cs="Tahoma"/>
          <w:sz w:val="21"/>
          <w:szCs w:val="21"/>
        </w:rPr>
        <w:t>Keltezés (helység, év, hónap, nap)</w:t>
      </w:r>
    </w:p>
    <w:p w:rsidR="00AC2A14" w:rsidRPr="00CC4B6A" w:rsidRDefault="00AC2A14" w:rsidP="00125CA0">
      <w:pPr>
        <w:jc w:val="right"/>
        <w:rPr>
          <w:rFonts w:ascii="Tahoma" w:hAnsi="Tahoma" w:cs="Tahoma"/>
          <w:sz w:val="21"/>
          <w:szCs w:val="21"/>
        </w:rPr>
      </w:pPr>
      <w:r w:rsidRPr="00CC4B6A">
        <w:rPr>
          <w:rFonts w:ascii="Tahoma" w:hAnsi="Tahoma" w:cs="Tahoma"/>
          <w:sz w:val="21"/>
          <w:szCs w:val="21"/>
        </w:rPr>
        <w:t xml:space="preserve"> </w:t>
      </w:r>
    </w:p>
    <w:p w:rsidR="00AC2A14" w:rsidRPr="00CC4B6A" w:rsidRDefault="00AC2A14" w:rsidP="00125CA0">
      <w:pPr>
        <w:jc w:val="right"/>
        <w:rPr>
          <w:rFonts w:ascii="Tahoma" w:hAnsi="Tahoma" w:cs="Tahoma"/>
          <w:sz w:val="21"/>
          <w:szCs w:val="21"/>
        </w:rPr>
      </w:pPr>
      <w:r w:rsidRPr="00CC4B6A">
        <w:rPr>
          <w:rFonts w:ascii="Tahoma" w:hAnsi="Tahoma" w:cs="Tahoma"/>
          <w:sz w:val="21"/>
          <w:szCs w:val="21"/>
        </w:rPr>
        <w:tab/>
        <w:t>…...………………………………………..</w:t>
      </w:r>
    </w:p>
    <w:p w:rsidR="00AC2A14" w:rsidRPr="00CC4B6A" w:rsidRDefault="00AC2A14" w:rsidP="00125CA0">
      <w:pPr>
        <w:jc w:val="right"/>
        <w:rPr>
          <w:rFonts w:ascii="Tahoma" w:hAnsi="Tahoma" w:cs="Tahoma"/>
          <w:sz w:val="21"/>
          <w:szCs w:val="21"/>
        </w:rPr>
      </w:pPr>
      <w:r w:rsidRPr="00CC4B6A">
        <w:rPr>
          <w:rFonts w:ascii="Tahoma" w:hAnsi="Tahoma" w:cs="Tahoma"/>
          <w:sz w:val="21"/>
          <w:szCs w:val="21"/>
        </w:rPr>
        <w:tab/>
        <w:t>(cégjegyzésre jogosult vagy szabályszerűen</w:t>
      </w:r>
    </w:p>
    <w:p w:rsidR="00AC2A14" w:rsidRPr="00CC4B6A" w:rsidRDefault="00AC2A14" w:rsidP="00125CA0">
      <w:pPr>
        <w:jc w:val="right"/>
        <w:rPr>
          <w:rFonts w:ascii="Tahoma" w:hAnsi="Tahoma" w:cs="Tahoma"/>
          <w:sz w:val="21"/>
          <w:szCs w:val="21"/>
        </w:rPr>
      </w:pPr>
      <w:r w:rsidRPr="00CC4B6A">
        <w:rPr>
          <w:rFonts w:ascii="Tahoma" w:hAnsi="Tahoma" w:cs="Tahoma"/>
          <w:sz w:val="21"/>
          <w:szCs w:val="21"/>
        </w:rPr>
        <w:tab/>
      </w:r>
      <w:proofErr w:type="gramStart"/>
      <w:r w:rsidRPr="00CC4B6A">
        <w:rPr>
          <w:rFonts w:ascii="Tahoma" w:hAnsi="Tahoma" w:cs="Tahoma"/>
          <w:sz w:val="21"/>
          <w:szCs w:val="21"/>
        </w:rPr>
        <w:t>meghatalmazott</w:t>
      </w:r>
      <w:proofErr w:type="gramEnd"/>
      <w:r w:rsidRPr="00CC4B6A">
        <w:rPr>
          <w:rFonts w:ascii="Tahoma" w:hAnsi="Tahoma" w:cs="Tahoma"/>
          <w:sz w:val="21"/>
          <w:szCs w:val="21"/>
        </w:rPr>
        <w:t xml:space="preserve"> képviselő aláírása)</w:t>
      </w:r>
    </w:p>
    <w:p w:rsidR="00AC2A14" w:rsidRPr="00CC4B6A" w:rsidRDefault="00AC2A14" w:rsidP="00125CA0">
      <w:pPr>
        <w:rPr>
          <w:rFonts w:ascii="Tahoma" w:hAnsi="Tahoma" w:cs="Tahoma"/>
          <w:sz w:val="21"/>
          <w:szCs w:val="21"/>
        </w:rPr>
      </w:pPr>
      <w:r w:rsidRPr="00CC4B6A">
        <w:rPr>
          <w:rFonts w:ascii="Tahoma" w:hAnsi="Tahoma" w:cs="Tahoma"/>
          <w:sz w:val="21"/>
          <w:szCs w:val="21"/>
        </w:rPr>
        <w:t xml:space="preserve"> </w:t>
      </w:r>
    </w:p>
    <w:p w:rsidR="00AC2A14" w:rsidRPr="00CC4B6A" w:rsidRDefault="00AC2A14" w:rsidP="007A36BC">
      <w:pPr>
        <w:jc w:val="both"/>
        <w:rPr>
          <w:rFonts w:ascii="Tahoma" w:hAnsi="Tahoma" w:cs="Tahoma"/>
          <w:sz w:val="21"/>
          <w:szCs w:val="21"/>
        </w:rPr>
      </w:pPr>
      <w:r w:rsidRPr="00CC4B6A">
        <w:rPr>
          <w:rFonts w:ascii="Tahoma" w:hAnsi="Tahoma" w:cs="Tahoma"/>
          <w:sz w:val="21"/>
          <w:szCs w:val="21"/>
        </w:rPr>
        <w:t xml:space="preserve">B)* Amennyiben van </w:t>
      </w:r>
      <w:proofErr w:type="gramStart"/>
      <w:r w:rsidRPr="00CC4B6A">
        <w:rPr>
          <w:rFonts w:ascii="Tahoma" w:hAnsi="Tahoma" w:cs="Tahoma"/>
          <w:sz w:val="21"/>
          <w:szCs w:val="21"/>
        </w:rPr>
        <w:t>több, mint</w:t>
      </w:r>
      <w:proofErr w:type="gramEnd"/>
      <w:r w:rsidRPr="00CC4B6A">
        <w:rPr>
          <w:rFonts w:ascii="Tahoma" w:hAnsi="Tahoma" w:cs="Tahoma"/>
          <w:sz w:val="21"/>
          <w:szCs w:val="21"/>
        </w:rPr>
        <w:t xml:space="preserve"> 25%-os tulajdoni résszel vagy szavazati hányaddal rendelkező gazdasági társaság - amelyet az alábbiakban nevezek meg : .......................</w:t>
      </w:r>
    </w:p>
    <w:p w:rsidR="00AC2A14" w:rsidRPr="00CC4B6A" w:rsidRDefault="00AC2A14" w:rsidP="007A36BC">
      <w:pPr>
        <w:jc w:val="both"/>
        <w:rPr>
          <w:rFonts w:ascii="Tahoma" w:hAnsi="Tahoma" w:cs="Tahoma"/>
          <w:sz w:val="21"/>
          <w:szCs w:val="21"/>
        </w:rPr>
      </w:pPr>
      <w:r w:rsidRPr="00CC4B6A">
        <w:rPr>
          <w:rFonts w:ascii="Tahoma" w:hAnsi="Tahoma" w:cs="Tahoma"/>
          <w:sz w:val="21"/>
          <w:szCs w:val="21"/>
        </w:rPr>
        <w:t xml:space="preserve"> </w:t>
      </w:r>
    </w:p>
    <w:p w:rsidR="00AC2A14" w:rsidRPr="00CC4B6A" w:rsidRDefault="00AC2A14" w:rsidP="007A36BC">
      <w:pPr>
        <w:jc w:val="both"/>
        <w:rPr>
          <w:rFonts w:ascii="Tahoma" w:hAnsi="Tahoma" w:cs="Tahoma"/>
          <w:sz w:val="21"/>
          <w:szCs w:val="21"/>
        </w:rPr>
      </w:pPr>
      <w:r w:rsidRPr="00CC4B6A">
        <w:rPr>
          <w:rFonts w:ascii="Tahoma" w:hAnsi="Tahoma" w:cs="Tahoma"/>
          <w:sz w:val="21"/>
          <w:szCs w:val="21"/>
        </w:rPr>
        <w:t xml:space="preserve"> </w:t>
      </w:r>
    </w:p>
    <w:p w:rsidR="005F1C42" w:rsidRPr="00CC4B6A" w:rsidRDefault="00AC2A14" w:rsidP="007A36BC">
      <w:pPr>
        <w:jc w:val="both"/>
        <w:rPr>
          <w:rFonts w:ascii="Tahoma" w:hAnsi="Tahoma" w:cs="Tahoma"/>
          <w:sz w:val="21"/>
          <w:szCs w:val="21"/>
        </w:rPr>
      </w:pPr>
      <w:proofErr w:type="gramStart"/>
      <w:r w:rsidRPr="00CC4B6A">
        <w:rPr>
          <w:rFonts w:ascii="Tahoma" w:hAnsi="Tahoma" w:cs="Tahoma"/>
          <w:sz w:val="21"/>
          <w:szCs w:val="21"/>
        </w:rPr>
        <w:t>a</w:t>
      </w:r>
      <w:proofErr w:type="gramEnd"/>
      <w:r w:rsidRPr="00CC4B6A">
        <w:rPr>
          <w:rFonts w:ascii="Tahoma" w:hAnsi="Tahoma" w:cs="Tahoma"/>
          <w:sz w:val="21"/>
          <w:szCs w:val="21"/>
        </w:rPr>
        <w:t xml:space="preserve"> tulajdoni résszel vagy szavazati hányaddal rendelkező gazdasági társaságra vonatkozóan a Kbt. 56. §  (2) bekezdésében hivatkozott kizáró feltételek nem állnak fenn.</w:t>
      </w:r>
    </w:p>
    <w:p w:rsidR="0025421A" w:rsidRPr="00CC4B6A" w:rsidRDefault="0025421A" w:rsidP="007A36BC">
      <w:pPr>
        <w:jc w:val="both"/>
        <w:rPr>
          <w:rFonts w:ascii="Tahoma" w:hAnsi="Tahoma" w:cs="Tahoma"/>
          <w:sz w:val="21"/>
          <w:szCs w:val="21"/>
        </w:rPr>
      </w:pPr>
      <w:r w:rsidRPr="00CC4B6A">
        <w:rPr>
          <w:rFonts w:ascii="Tahoma" w:hAnsi="Tahoma" w:cs="Tahoma"/>
          <w:sz w:val="21"/>
          <w:szCs w:val="21"/>
        </w:rPr>
        <w:t>Keltezés (helység, év, hónap, nap)</w:t>
      </w:r>
    </w:p>
    <w:p w:rsidR="0025421A" w:rsidRPr="00CC4B6A" w:rsidRDefault="0025421A" w:rsidP="007A36BC">
      <w:pPr>
        <w:jc w:val="both"/>
        <w:rPr>
          <w:rFonts w:ascii="Tahoma" w:hAnsi="Tahoma" w:cs="Tahoma"/>
          <w:sz w:val="21"/>
          <w:szCs w:val="21"/>
        </w:rPr>
      </w:pPr>
    </w:p>
    <w:p w:rsidR="0025421A" w:rsidRPr="00CC4B6A" w:rsidRDefault="0025421A" w:rsidP="00125CA0">
      <w:pPr>
        <w:rPr>
          <w:rFonts w:ascii="Tahoma" w:hAnsi="Tahoma" w:cs="Tahoma"/>
          <w:sz w:val="21"/>
          <w:szCs w:val="21"/>
        </w:rPr>
      </w:pPr>
    </w:p>
    <w:p w:rsidR="0025421A" w:rsidRPr="00CC4B6A" w:rsidRDefault="0025421A" w:rsidP="00125CA0">
      <w:pPr>
        <w:tabs>
          <w:tab w:val="center" w:pos="7088"/>
        </w:tabs>
        <w:rPr>
          <w:rFonts w:ascii="Tahoma" w:hAnsi="Tahoma" w:cs="Tahoma"/>
          <w:sz w:val="21"/>
          <w:szCs w:val="21"/>
        </w:rPr>
      </w:pPr>
      <w:r w:rsidRPr="00CC4B6A">
        <w:rPr>
          <w:rFonts w:ascii="Tahoma" w:hAnsi="Tahoma" w:cs="Tahoma"/>
          <w:sz w:val="21"/>
          <w:szCs w:val="21"/>
        </w:rPr>
        <w:tab/>
      </w:r>
    </w:p>
    <w:tbl>
      <w:tblPr>
        <w:tblW w:w="0" w:type="auto"/>
        <w:jc w:val="right"/>
        <w:tblLook w:val="01E0" w:firstRow="1" w:lastRow="1" w:firstColumn="1" w:lastColumn="1" w:noHBand="0" w:noVBand="0"/>
      </w:tblPr>
      <w:tblGrid>
        <w:gridCol w:w="4606"/>
      </w:tblGrid>
      <w:tr w:rsidR="0025421A" w:rsidRPr="00CC4B6A" w:rsidTr="00BF4585">
        <w:trPr>
          <w:jc w:val="right"/>
        </w:trPr>
        <w:tc>
          <w:tcPr>
            <w:tcW w:w="4606" w:type="dxa"/>
          </w:tcPr>
          <w:p w:rsidR="0025421A" w:rsidRPr="00CC4B6A" w:rsidRDefault="0025421A" w:rsidP="00125CA0">
            <w:pPr>
              <w:tabs>
                <w:tab w:val="center" w:pos="7088"/>
              </w:tabs>
              <w:jc w:val="center"/>
              <w:rPr>
                <w:rFonts w:ascii="Tahoma" w:hAnsi="Tahoma" w:cs="Tahoma"/>
                <w:sz w:val="21"/>
                <w:szCs w:val="21"/>
              </w:rPr>
            </w:pPr>
            <w:r w:rsidRPr="00CC4B6A">
              <w:rPr>
                <w:rFonts w:ascii="Tahoma" w:hAnsi="Tahoma" w:cs="Tahoma"/>
                <w:sz w:val="21"/>
                <w:szCs w:val="21"/>
              </w:rPr>
              <w:t>……………………………...</w:t>
            </w:r>
          </w:p>
        </w:tc>
      </w:tr>
      <w:tr w:rsidR="0025421A" w:rsidRPr="00CC4B6A" w:rsidTr="00BF4585">
        <w:trPr>
          <w:jc w:val="right"/>
        </w:trPr>
        <w:tc>
          <w:tcPr>
            <w:tcW w:w="4606" w:type="dxa"/>
          </w:tcPr>
          <w:p w:rsidR="0025421A" w:rsidRPr="00CC4B6A" w:rsidRDefault="0025421A" w:rsidP="00125CA0">
            <w:pPr>
              <w:tabs>
                <w:tab w:val="center" w:pos="7088"/>
              </w:tabs>
              <w:jc w:val="center"/>
              <w:rPr>
                <w:rFonts w:ascii="Tahoma" w:hAnsi="Tahoma" w:cs="Tahoma"/>
                <w:sz w:val="21"/>
                <w:szCs w:val="21"/>
              </w:rPr>
            </w:pPr>
            <w:r w:rsidRPr="00CC4B6A">
              <w:rPr>
                <w:rFonts w:ascii="Tahoma" w:hAnsi="Tahoma" w:cs="Tahoma"/>
                <w:sz w:val="21"/>
                <w:szCs w:val="21"/>
              </w:rPr>
              <w:t>cégszerű aláírás</w:t>
            </w:r>
          </w:p>
          <w:p w:rsidR="0025421A" w:rsidRPr="00CC4B6A" w:rsidRDefault="0025421A" w:rsidP="00125CA0">
            <w:pPr>
              <w:tabs>
                <w:tab w:val="center" w:pos="6521"/>
              </w:tabs>
              <w:jc w:val="center"/>
              <w:rPr>
                <w:rFonts w:ascii="Tahoma" w:hAnsi="Tahoma" w:cs="Tahoma"/>
                <w:sz w:val="21"/>
                <w:szCs w:val="21"/>
              </w:rPr>
            </w:pPr>
            <w:r w:rsidRPr="00CC4B6A">
              <w:rPr>
                <w:rFonts w:ascii="Tahoma" w:hAnsi="Tahoma" w:cs="Tahoma"/>
                <w:sz w:val="21"/>
                <w:szCs w:val="21"/>
              </w:rPr>
              <w:t>(cégjegyzésre jogosult vagy szabályszerűen</w:t>
            </w:r>
          </w:p>
          <w:p w:rsidR="0025421A" w:rsidRPr="00CC4B6A" w:rsidRDefault="0025421A" w:rsidP="00125CA0">
            <w:pPr>
              <w:tabs>
                <w:tab w:val="center" w:pos="7088"/>
              </w:tabs>
              <w:jc w:val="center"/>
              <w:rPr>
                <w:rFonts w:ascii="Tahoma" w:hAnsi="Tahoma" w:cs="Tahoma"/>
                <w:sz w:val="21"/>
                <w:szCs w:val="21"/>
              </w:rPr>
            </w:pPr>
            <w:r w:rsidRPr="00CC4B6A">
              <w:rPr>
                <w:rFonts w:ascii="Tahoma" w:hAnsi="Tahoma" w:cs="Tahoma"/>
                <w:sz w:val="21"/>
                <w:szCs w:val="21"/>
              </w:rPr>
              <w:t>meghatalmazott képviselő aláírása)</w:t>
            </w:r>
          </w:p>
        </w:tc>
      </w:tr>
    </w:tbl>
    <w:p w:rsidR="005F1C42" w:rsidRPr="00CC4B6A" w:rsidRDefault="005F1C42" w:rsidP="00125CA0">
      <w:pPr>
        <w:rPr>
          <w:rFonts w:ascii="Tahoma" w:hAnsi="Tahoma" w:cs="Tahoma"/>
          <w:sz w:val="21"/>
          <w:szCs w:val="21"/>
        </w:rPr>
      </w:pPr>
    </w:p>
    <w:p w:rsidR="005F1C42" w:rsidRPr="00CC4B6A" w:rsidRDefault="005F1C42" w:rsidP="00125CA0">
      <w:pPr>
        <w:rPr>
          <w:rFonts w:ascii="Tahoma" w:hAnsi="Tahoma" w:cs="Tahoma"/>
          <w:sz w:val="21"/>
          <w:szCs w:val="21"/>
        </w:rPr>
      </w:pPr>
    </w:p>
    <w:p w:rsidR="00AD6B40" w:rsidRPr="00CC4B6A" w:rsidRDefault="00AD6B40" w:rsidP="00125CA0">
      <w:pPr>
        <w:rPr>
          <w:rFonts w:ascii="Tahoma" w:hAnsi="Tahoma" w:cs="Tahoma"/>
          <w:sz w:val="21"/>
          <w:szCs w:val="21"/>
        </w:rPr>
        <w:sectPr w:rsidR="00AD6B40" w:rsidRPr="00CC4B6A" w:rsidSect="00F351CA">
          <w:footerReference w:type="default" r:id="rId15"/>
          <w:pgSz w:w="11906" w:h="16838"/>
          <w:pgMar w:top="1134" w:right="1418" w:bottom="1418" w:left="1418" w:header="709" w:footer="709" w:gutter="0"/>
          <w:cols w:space="708"/>
          <w:docGrid w:linePitch="360"/>
        </w:sectPr>
      </w:pPr>
    </w:p>
    <w:p w:rsidR="005F1C42" w:rsidRPr="00CC4B6A" w:rsidRDefault="005F1C42" w:rsidP="00125CA0">
      <w:pPr>
        <w:rPr>
          <w:rFonts w:ascii="Tahoma" w:hAnsi="Tahoma" w:cs="Tahoma"/>
          <w:sz w:val="21"/>
          <w:szCs w:val="21"/>
        </w:rPr>
      </w:pPr>
    </w:p>
    <w:p w:rsidR="005F1C42" w:rsidRPr="00CC4B6A" w:rsidRDefault="005F1C42" w:rsidP="00125CA0">
      <w:pPr>
        <w:rPr>
          <w:rFonts w:ascii="Tahoma" w:hAnsi="Tahoma" w:cs="Tahoma"/>
          <w:sz w:val="21"/>
          <w:szCs w:val="21"/>
        </w:rPr>
      </w:pPr>
    </w:p>
    <w:p w:rsidR="00475E46" w:rsidRPr="00CC4B6A" w:rsidRDefault="001F5B7C" w:rsidP="00125CA0">
      <w:pPr>
        <w:ind w:left="2832"/>
        <w:jc w:val="both"/>
        <w:rPr>
          <w:rFonts w:ascii="Tahoma" w:hAnsi="Tahoma" w:cs="Tahoma"/>
          <w:sz w:val="21"/>
          <w:szCs w:val="21"/>
        </w:rPr>
      </w:pPr>
      <w:r>
        <w:rPr>
          <w:rFonts w:ascii="Tahoma" w:hAnsi="Tahoma" w:cs="Tahoma"/>
          <w:sz w:val="21"/>
          <w:szCs w:val="21"/>
        </w:rPr>
        <w:tab/>
      </w:r>
      <w:r>
        <w:rPr>
          <w:rFonts w:ascii="Tahoma" w:hAnsi="Tahoma" w:cs="Tahoma"/>
          <w:sz w:val="21"/>
          <w:szCs w:val="21"/>
        </w:rPr>
        <w:tab/>
      </w:r>
    </w:p>
    <w:p w:rsidR="005F1C42" w:rsidRPr="00CC4B6A" w:rsidRDefault="00AB4DCE" w:rsidP="00125CA0">
      <w:pPr>
        <w:ind w:left="2832"/>
        <w:jc w:val="right"/>
        <w:rPr>
          <w:rFonts w:ascii="Tahoma" w:hAnsi="Tahoma" w:cs="Tahoma"/>
          <w:b/>
          <w:sz w:val="21"/>
          <w:szCs w:val="21"/>
        </w:rPr>
      </w:pPr>
      <w:r w:rsidRPr="00CC4B6A">
        <w:rPr>
          <w:rFonts w:ascii="Tahoma" w:hAnsi="Tahoma" w:cs="Tahoma"/>
          <w:b/>
          <w:sz w:val="21"/>
          <w:szCs w:val="21"/>
        </w:rPr>
        <w:t>5</w:t>
      </w:r>
      <w:r w:rsidR="005F1C42" w:rsidRPr="00CC4B6A">
        <w:rPr>
          <w:rFonts w:ascii="Tahoma" w:hAnsi="Tahoma" w:cs="Tahoma"/>
          <w:b/>
          <w:sz w:val="21"/>
          <w:szCs w:val="21"/>
        </w:rPr>
        <w:t>. sz. melléklet</w:t>
      </w:r>
    </w:p>
    <w:p w:rsidR="001F5B7C" w:rsidRPr="00CC4B6A" w:rsidRDefault="001F5B7C" w:rsidP="00D6178F">
      <w:pPr>
        <w:jc w:val="both"/>
        <w:rPr>
          <w:rFonts w:ascii="Tahoma" w:hAnsi="Tahoma" w:cs="Tahoma"/>
          <w:sz w:val="21"/>
          <w:szCs w:val="21"/>
        </w:rPr>
      </w:pPr>
    </w:p>
    <w:p w:rsidR="001F5B7C" w:rsidRDefault="001F5B7C" w:rsidP="001F5B7C">
      <w:pPr>
        <w:tabs>
          <w:tab w:val="right" w:pos="0"/>
          <w:tab w:val="right" w:pos="9026"/>
        </w:tabs>
        <w:jc w:val="center"/>
        <w:outlineLvl w:val="0"/>
        <w:rPr>
          <w:rFonts w:ascii="Tahoma" w:hAnsi="Tahoma" w:cs="Tahoma"/>
          <w:b/>
          <w:bCs/>
          <w:sz w:val="21"/>
          <w:szCs w:val="21"/>
        </w:rPr>
      </w:pPr>
      <w:r>
        <w:rPr>
          <w:rFonts w:ascii="Tahoma" w:hAnsi="Tahoma" w:cs="Tahoma"/>
          <w:b/>
          <w:bCs/>
          <w:sz w:val="21"/>
          <w:szCs w:val="21"/>
        </w:rPr>
        <w:t>Nyilatkozat közbeszerzés tárgyából származó árbevételről</w:t>
      </w:r>
    </w:p>
    <w:p w:rsidR="001F5B7C" w:rsidRDefault="001F5B7C" w:rsidP="001F5B7C">
      <w:pPr>
        <w:tabs>
          <w:tab w:val="right" w:pos="0"/>
          <w:tab w:val="right" w:pos="9026"/>
        </w:tabs>
        <w:jc w:val="center"/>
        <w:outlineLvl w:val="0"/>
        <w:rPr>
          <w:rFonts w:ascii="Tahoma" w:hAnsi="Tahoma" w:cs="Tahoma"/>
          <w:b/>
          <w:bCs/>
          <w:sz w:val="21"/>
          <w:szCs w:val="21"/>
        </w:rPr>
      </w:pPr>
    </w:p>
    <w:p w:rsidR="001F5B7C" w:rsidRDefault="001F5B7C" w:rsidP="001F5B7C">
      <w:pPr>
        <w:tabs>
          <w:tab w:val="right" w:pos="0"/>
          <w:tab w:val="right" w:pos="9026"/>
        </w:tabs>
        <w:jc w:val="center"/>
        <w:outlineLvl w:val="0"/>
        <w:rPr>
          <w:rFonts w:ascii="Tahoma" w:hAnsi="Tahoma" w:cs="Tahoma"/>
          <w:b/>
          <w:bCs/>
          <w:sz w:val="21"/>
          <w:szCs w:val="21"/>
        </w:rPr>
      </w:pPr>
    </w:p>
    <w:p w:rsidR="001F5B7C" w:rsidRPr="000A2127" w:rsidRDefault="001F5B7C" w:rsidP="000A2127">
      <w:pPr>
        <w:tabs>
          <w:tab w:val="right" w:pos="0"/>
          <w:tab w:val="right" w:pos="9026"/>
        </w:tabs>
        <w:jc w:val="both"/>
        <w:outlineLvl w:val="0"/>
        <w:rPr>
          <w:rFonts w:ascii="Tahoma" w:hAnsi="Tahoma" w:cs="Tahoma"/>
          <w:bCs/>
          <w:sz w:val="21"/>
          <w:szCs w:val="21"/>
        </w:rPr>
      </w:pPr>
      <w:r>
        <w:rPr>
          <w:rFonts w:ascii="Tahoma" w:hAnsi="Tahoma" w:cs="Tahoma"/>
          <w:bCs/>
          <w:sz w:val="21"/>
          <w:szCs w:val="21"/>
        </w:rPr>
        <w:t>Alulírott</w:t>
      </w:r>
      <w:proofErr w:type="gramStart"/>
      <w:r>
        <w:rPr>
          <w:rFonts w:ascii="Tahoma" w:hAnsi="Tahoma" w:cs="Tahoma"/>
          <w:bCs/>
          <w:sz w:val="21"/>
          <w:szCs w:val="21"/>
        </w:rPr>
        <w:t>…………………………………………</w:t>
      </w:r>
      <w:proofErr w:type="gramEnd"/>
      <w:r>
        <w:rPr>
          <w:rFonts w:ascii="Tahoma" w:hAnsi="Tahoma" w:cs="Tahoma"/>
          <w:bCs/>
          <w:sz w:val="21"/>
          <w:szCs w:val="21"/>
        </w:rPr>
        <w:t xml:space="preserve"> mint a(z)……………………………….. (székhely:………………………………………) cégjegyzésre jogosult/meghatalmazott képviselője</w:t>
      </w:r>
      <w:r>
        <w:rPr>
          <w:rFonts w:ascii="Tahoma" w:hAnsi="Tahoma" w:cs="Tahoma"/>
          <w:bCs/>
          <w:sz w:val="21"/>
          <w:szCs w:val="21"/>
          <w:vertAlign w:val="superscript"/>
        </w:rPr>
        <w:footnoteReference w:id="19"/>
      </w:r>
      <w:r>
        <w:rPr>
          <w:rFonts w:ascii="Tahoma" w:hAnsi="Tahoma" w:cs="Tahoma"/>
          <w:bCs/>
          <w:sz w:val="21"/>
          <w:szCs w:val="21"/>
        </w:rPr>
        <w:t xml:space="preserve"> </w:t>
      </w:r>
      <w:r w:rsidRPr="00CC4B6A">
        <w:rPr>
          <w:rFonts w:ascii="Tahoma" w:hAnsi="Tahoma" w:cs="Tahoma"/>
          <w:sz w:val="21"/>
          <w:szCs w:val="21"/>
        </w:rPr>
        <w:t xml:space="preserve">a  </w:t>
      </w:r>
      <w:r w:rsidRPr="00CC4B6A">
        <w:rPr>
          <w:rFonts w:ascii="Tahoma" w:hAnsi="Tahoma" w:cs="Tahoma"/>
          <w:b/>
          <w:sz w:val="21"/>
          <w:szCs w:val="21"/>
        </w:rPr>
        <w:t>Miniszterelnökség</w:t>
      </w:r>
      <w:r w:rsidRPr="00CC4B6A">
        <w:rPr>
          <w:rFonts w:ascii="Tahoma" w:hAnsi="Tahoma" w:cs="Tahoma"/>
          <w:sz w:val="21"/>
          <w:szCs w:val="21"/>
        </w:rPr>
        <w:t>, mint Ajánlatkérő által „</w:t>
      </w:r>
      <w:proofErr w:type="gramStart"/>
      <w:r w:rsidRPr="006B38F6">
        <w:rPr>
          <w:rFonts w:ascii="Tahoma" w:hAnsi="Tahoma" w:cs="Tahoma"/>
          <w:b/>
          <w:color w:val="000000"/>
          <w:sz w:val="21"/>
          <w:szCs w:val="21"/>
        </w:rPr>
        <w:t>A</w:t>
      </w:r>
      <w:proofErr w:type="gramEnd"/>
      <w:r w:rsidRPr="006B38F6">
        <w:rPr>
          <w:rFonts w:ascii="Tahoma" w:hAnsi="Tahoma" w:cs="Tahoma"/>
          <w:b/>
          <w:color w:val="000000"/>
          <w:sz w:val="21"/>
          <w:szCs w:val="21"/>
        </w:rPr>
        <w:t xml:space="preserve"> Miniszterelnökség tevékenységét segítő, ügyvédi tevékenységgel kiegészített, hivatalos közbeszerzési tanácsadói és lebonyolítói szolgáltatás beszerzése</w:t>
      </w:r>
      <w:r w:rsidRPr="00CC4B6A">
        <w:rPr>
          <w:rFonts w:ascii="Tahoma" w:hAnsi="Tahoma" w:cs="Tahoma"/>
          <w:sz w:val="21"/>
          <w:szCs w:val="21"/>
        </w:rPr>
        <w:t>” tárgyában kiírt közbeszerzési e</w:t>
      </w:r>
      <w:r w:rsidRPr="000A2127">
        <w:rPr>
          <w:rFonts w:ascii="Tahoma" w:hAnsi="Tahoma" w:cs="Tahoma"/>
          <w:bCs/>
          <w:sz w:val="21"/>
          <w:szCs w:val="21"/>
        </w:rPr>
        <w:t>ljárásban</w:t>
      </w:r>
      <w:r w:rsidR="000A2127" w:rsidRPr="000A2127">
        <w:rPr>
          <w:rFonts w:ascii="Tahoma" w:hAnsi="Tahoma" w:cs="Tahoma"/>
          <w:bCs/>
          <w:sz w:val="21"/>
          <w:szCs w:val="21"/>
        </w:rPr>
        <w:t>, a 310/2011. (XII. 23.) Korm. rendelet 14. § (1) bekezdés c) pontja alapján</w:t>
      </w:r>
      <w:r w:rsidRPr="000A2127">
        <w:rPr>
          <w:rFonts w:ascii="Tahoma" w:hAnsi="Tahoma" w:cs="Tahoma"/>
          <w:bCs/>
          <w:sz w:val="21"/>
          <w:szCs w:val="21"/>
        </w:rPr>
        <w:t xml:space="preserve"> </w:t>
      </w:r>
      <w:r>
        <w:rPr>
          <w:rFonts w:ascii="Tahoma" w:hAnsi="Tahoma" w:cs="Tahoma"/>
          <w:bCs/>
          <w:sz w:val="21"/>
          <w:szCs w:val="21"/>
        </w:rPr>
        <w:t xml:space="preserve">ezennel kijelentem, hogy </w:t>
      </w:r>
      <w:proofErr w:type="gramStart"/>
      <w:r>
        <w:rPr>
          <w:rFonts w:ascii="Tahoma" w:hAnsi="Tahoma" w:cs="Tahoma"/>
          <w:bCs/>
          <w:sz w:val="21"/>
          <w:szCs w:val="21"/>
        </w:rPr>
        <w:t>a(</w:t>
      </w:r>
      <w:proofErr w:type="gramEnd"/>
      <w:r>
        <w:rPr>
          <w:rFonts w:ascii="Tahoma" w:hAnsi="Tahoma" w:cs="Tahoma"/>
          <w:bCs/>
          <w:sz w:val="21"/>
          <w:szCs w:val="21"/>
        </w:rPr>
        <w:t>z)……………………………… mint részvételre jelentkező /közös részvételre jelentkező/ az alkalmasság igazolására igénybe vett más szervezet</w:t>
      </w:r>
      <w:r>
        <w:rPr>
          <w:rFonts w:ascii="Tahoma" w:hAnsi="Tahoma" w:cs="Tahoma"/>
          <w:bCs/>
          <w:sz w:val="21"/>
          <w:szCs w:val="21"/>
          <w:vertAlign w:val="superscript"/>
        </w:rPr>
        <w:footnoteReference w:id="20"/>
      </w:r>
      <w:r>
        <w:rPr>
          <w:rFonts w:ascii="Tahoma" w:hAnsi="Tahoma" w:cs="Tahoma"/>
          <w:bCs/>
          <w:sz w:val="21"/>
          <w:szCs w:val="21"/>
        </w:rPr>
        <w:t xml:space="preserve"> </w:t>
      </w:r>
      <w:r w:rsidR="000A2127">
        <w:rPr>
          <w:rFonts w:ascii="Tahoma" w:hAnsi="Tahoma" w:cs="Tahoma"/>
          <w:bCs/>
          <w:sz w:val="21"/>
          <w:szCs w:val="21"/>
        </w:rPr>
        <w:t xml:space="preserve">közbeszerzés tárgyából származó árbevétele az előző 3 </w:t>
      </w:r>
      <w:r w:rsidR="00737A92">
        <w:rPr>
          <w:rFonts w:ascii="Tahoma" w:hAnsi="Tahoma" w:cs="Tahoma"/>
          <w:bCs/>
          <w:sz w:val="21"/>
          <w:szCs w:val="21"/>
        </w:rPr>
        <w:t xml:space="preserve">lezárt </w:t>
      </w:r>
      <w:r w:rsidR="000A2127">
        <w:rPr>
          <w:rFonts w:ascii="Tahoma" w:hAnsi="Tahoma" w:cs="Tahoma"/>
          <w:bCs/>
          <w:sz w:val="21"/>
          <w:szCs w:val="21"/>
        </w:rPr>
        <w:t>üzleti évben az alábbi összeg volt:</w:t>
      </w:r>
    </w:p>
    <w:p w:rsidR="001F5B7C" w:rsidRPr="005A364C" w:rsidRDefault="001F5B7C" w:rsidP="001F5B7C">
      <w:pPr>
        <w:spacing w:before="60" w:after="60"/>
        <w:jc w:val="center"/>
        <w:rPr>
          <w:b/>
          <w:bCs/>
        </w:rPr>
      </w:pPr>
    </w:p>
    <w:p w:rsidR="001F5B7C" w:rsidRPr="005A364C" w:rsidRDefault="001F5B7C" w:rsidP="001F5B7C">
      <w:pPr>
        <w:spacing w:before="60" w:after="60"/>
        <w:rPr>
          <w:b/>
          <w:bCs/>
        </w:rPr>
      </w:pPr>
    </w:p>
    <w:tbl>
      <w:tblPr>
        <w:tblW w:w="6618" w:type="dxa"/>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7"/>
        <w:gridCol w:w="2762"/>
        <w:gridCol w:w="3429"/>
      </w:tblGrid>
      <w:tr w:rsidR="001F5B7C" w:rsidRPr="005A364C" w:rsidTr="000A2127">
        <w:tc>
          <w:tcPr>
            <w:tcW w:w="427" w:type="dxa"/>
            <w:shd w:val="clear" w:color="auto" w:fill="CCCCCC"/>
          </w:tcPr>
          <w:p w:rsidR="001F5B7C" w:rsidRPr="005A364C" w:rsidRDefault="001F5B7C" w:rsidP="003F7570">
            <w:pPr>
              <w:spacing w:before="60" w:after="60"/>
              <w:jc w:val="center"/>
              <w:rPr>
                <w:b/>
                <w:bCs/>
              </w:rPr>
            </w:pPr>
          </w:p>
        </w:tc>
        <w:tc>
          <w:tcPr>
            <w:tcW w:w="2762" w:type="dxa"/>
            <w:shd w:val="clear" w:color="auto" w:fill="CCCCCC"/>
          </w:tcPr>
          <w:p w:rsidR="001F5B7C" w:rsidRPr="000A2127" w:rsidRDefault="001F5B7C" w:rsidP="003F7570">
            <w:pPr>
              <w:spacing w:before="60" w:after="60"/>
              <w:jc w:val="center"/>
              <w:rPr>
                <w:rFonts w:ascii="Tahoma" w:hAnsi="Tahoma" w:cs="Tahoma"/>
                <w:b/>
                <w:bCs/>
                <w:sz w:val="21"/>
                <w:szCs w:val="21"/>
              </w:rPr>
            </w:pPr>
            <w:r w:rsidRPr="000A2127">
              <w:rPr>
                <w:rFonts w:ascii="Tahoma" w:hAnsi="Tahoma" w:cs="Tahoma"/>
                <w:b/>
                <w:bCs/>
                <w:sz w:val="21"/>
                <w:szCs w:val="21"/>
              </w:rPr>
              <w:t>A felhívás feladását megelőző három</w:t>
            </w:r>
            <w:r w:rsidR="00737A92">
              <w:rPr>
                <w:rFonts w:ascii="Tahoma" w:hAnsi="Tahoma" w:cs="Tahoma"/>
                <w:b/>
                <w:bCs/>
                <w:sz w:val="21"/>
                <w:szCs w:val="21"/>
              </w:rPr>
              <w:t xml:space="preserve"> lezárt</w:t>
            </w:r>
            <w:r w:rsidRPr="000A2127">
              <w:rPr>
                <w:rFonts w:ascii="Tahoma" w:hAnsi="Tahoma" w:cs="Tahoma"/>
                <w:b/>
                <w:bCs/>
                <w:sz w:val="21"/>
                <w:szCs w:val="21"/>
              </w:rPr>
              <w:t xml:space="preserve"> </w:t>
            </w:r>
            <w:r w:rsidR="003F7570">
              <w:rPr>
                <w:rFonts w:ascii="Tahoma" w:hAnsi="Tahoma" w:cs="Tahoma"/>
                <w:b/>
                <w:bCs/>
                <w:sz w:val="21"/>
                <w:szCs w:val="21"/>
              </w:rPr>
              <w:t>üzleti</w:t>
            </w:r>
            <w:r w:rsidRPr="000A2127">
              <w:rPr>
                <w:rFonts w:ascii="Tahoma" w:hAnsi="Tahoma" w:cs="Tahoma"/>
                <w:b/>
                <w:bCs/>
                <w:sz w:val="21"/>
                <w:szCs w:val="21"/>
              </w:rPr>
              <w:t xml:space="preserve"> év</w:t>
            </w:r>
          </w:p>
          <w:p w:rsidR="001F5B7C" w:rsidRPr="005A364C" w:rsidRDefault="001F5B7C" w:rsidP="003F7570">
            <w:pPr>
              <w:spacing w:before="60" w:after="60"/>
              <w:jc w:val="center"/>
              <w:rPr>
                <w:b/>
                <w:bCs/>
              </w:rPr>
            </w:pPr>
          </w:p>
        </w:tc>
        <w:tc>
          <w:tcPr>
            <w:tcW w:w="3429" w:type="dxa"/>
            <w:shd w:val="clear" w:color="auto" w:fill="CCCCCC"/>
          </w:tcPr>
          <w:p w:rsidR="001F5B7C" w:rsidRPr="000A2127" w:rsidRDefault="001F5B7C" w:rsidP="003F7570">
            <w:pPr>
              <w:spacing w:before="60" w:after="60"/>
              <w:jc w:val="center"/>
              <w:rPr>
                <w:rFonts w:ascii="Tahoma" w:hAnsi="Tahoma" w:cs="Tahoma"/>
                <w:b/>
                <w:bCs/>
                <w:sz w:val="21"/>
                <w:szCs w:val="21"/>
              </w:rPr>
            </w:pPr>
            <w:r w:rsidRPr="000A2127">
              <w:rPr>
                <w:rFonts w:ascii="Tahoma" w:hAnsi="Tahoma" w:cs="Tahoma"/>
                <w:b/>
                <w:bCs/>
                <w:sz w:val="21"/>
                <w:szCs w:val="21"/>
              </w:rPr>
              <w:t>A kö</w:t>
            </w:r>
            <w:r w:rsidR="000A2127" w:rsidRPr="000A2127">
              <w:rPr>
                <w:rFonts w:ascii="Tahoma" w:hAnsi="Tahoma" w:cs="Tahoma"/>
                <w:b/>
                <w:bCs/>
                <w:sz w:val="21"/>
                <w:szCs w:val="21"/>
              </w:rPr>
              <w:t>zbeszerzés tárgyából (hivatalos közbeszerzési tanácsadás</w:t>
            </w:r>
            <w:r w:rsidRPr="000A2127">
              <w:rPr>
                <w:rFonts w:ascii="Tahoma" w:hAnsi="Tahoma" w:cs="Tahoma"/>
                <w:b/>
                <w:bCs/>
                <w:sz w:val="21"/>
                <w:szCs w:val="21"/>
              </w:rPr>
              <w:t>) származó nettó árbevétel</w:t>
            </w:r>
          </w:p>
          <w:p w:rsidR="001F5B7C" w:rsidRPr="005A364C" w:rsidRDefault="001F5B7C" w:rsidP="003F7570">
            <w:pPr>
              <w:spacing w:before="60" w:after="60"/>
              <w:jc w:val="center"/>
              <w:rPr>
                <w:b/>
                <w:bCs/>
              </w:rPr>
            </w:pPr>
            <w:r w:rsidRPr="000A2127">
              <w:rPr>
                <w:rFonts w:ascii="Tahoma" w:hAnsi="Tahoma" w:cs="Tahoma"/>
                <w:bCs/>
                <w:sz w:val="21"/>
                <w:szCs w:val="21"/>
              </w:rPr>
              <w:t>HUF</w:t>
            </w:r>
          </w:p>
        </w:tc>
      </w:tr>
      <w:tr w:rsidR="001F5B7C" w:rsidRPr="005A364C" w:rsidTr="000A2127">
        <w:tc>
          <w:tcPr>
            <w:tcW w:w="427" w:type="dxa"/>
          </w:tcPr>
          <w:p w:rsidR="001F5B7C" w:rsidRPr="0054045A" w:rsidRDefault="001F5B7C" w:rsidP="003F7570">
            <w:pPr>
              <w:spacing w:before="60" w:after="60"/>
              <w:rPr>
                <w:rFonts w:ascii="Tahoma" w:hAnsi="Tahoma" w:cs="Tahoma"/>
                <w:bCs/>
                <w:sz w:val="21"/>
                <w:szCs w:val="21"/>
              </w:rPr>
            </w:pPr>
            <w:r w:rsidRPr="0054045A">
              <w:rPr>
                <w:rFonts w:ascii="Tahoma" w:hAnsi="Tahoma" w:cs="Tahoma"/>
                <w:bCs/>
                <w:sz w:val="21"/>
                <w:szCs w:val="21"/>
              </w:rPr>
              <w:t>1.</w:t>
            </w:r>
          </w:p>
        </w:tc>
        <w:tc>
          <w:tcPr>
            <w:tcW w:w="2762" w:type="dxa"/>
          </w:tcPr>
          <w:p w:rsidR="001F5B7C" w:rsidRPr="0054045A" w:rsidRDefault="000A2127" w:rsidP="003F7570">
            <w:pPr>
              <w:spacing w:before="60" w:after="60"/>
              <w:rPr>
                <w:rFonts w:ascii="Tahoma" w:hAnsi="Tahoma" w:cs="Tahoma"/>
                <w:bCs/>
                <w:sz w:val="21"/>
                <w:szCs w:val="21"/>
              </w:rPr>
            </w:pPr>
            <w:r w:rsidRPr="0054045A">
              <w:rPr>
                <w:rFonts w:ascii="Tahoma" w:hAnsi="Tahoma" w:cs="Tahoma"/>
                <w:bCs/>
                <w:sz w:val="21"/>
                <w:szCs w:val="21"/>
              </w:rPr>
              <w:t>20..</w:t>
            </w:r>
          </w:p>
        </w:tc>
        <w:tc>
          <w:tcPr>
            <w:tcW w:w="3429" w:type="dxa"/>
          </w:tcPr>
          <w:p w:rsidR="001F5B7C" w:rsidRPr="0054045A" w:rsidRDefault="000A2127" w:rsidP="003F7570">
            <w:pPr>
              <w:spacing w:before="60" w:after="60"/>
              <w:jc w:val="center"/>
              <w:rPr>
                <w:rFonts w:ascii="Tahoma" w:hAnsi="Tahoma" w:cs="Tahoma"/>
                <w:bCs/>
                <w:sz w:val="21"/>
                <w:szCs w:val="21"/>
              </w:rPr>
            </w:pPr>
            <w:r w:rsidRPr="0054045A">
              <w:rPr>
                <w:rFonts w:ascii="Tahoma" w:hAnsi="Tahoma" w:cs="Tahoma"/>
                <w:bCs/>
                <w:sz w:val="21"/>
                <w:szCs w:val="21"/>
              </w:rPr>
              <w:t>…</w:t>
            </w:r>
          </w:p>
        </w:tc>
      </w:tr>
      <w:tr w:rsidR="001F5B7C" w:rsidRPr="005A364C" w:rsidTr="000A2127">
        <w:tc>
          <w:tcPr>
            <w:tcW w:w="427" w:type="dxa"/>
          </w:tcPr>
          <w:p w:rsidR="001F5B7C" w:rsidRPr="0054045A" w:rsidRDefault="001F5B7C" w:rsidP="003F7570">
            <w:pPr>
              <w:spacing w:before="60" w:after="60"/>
              <w:rPr>
                <w:rFonts w:ascii="Tahoma" w:hAnsi="Tahoma" w:cs="Tahoma"/>
                <w:bCs/>
                <w:sz w:val="21"/>
                <w:szCs w:val="21"/>
              </w:rPr>
            </w:pPr>
            <w:r w:rsidRPr="0054045A">
              <w:rPr>
                <w:rFonts w:ascii="Tahoma" w:hAnsi="Tahoma" w:cs="Tahoma"/>
                <w:bCs/>
                <w:sz w:val="21"/>
                <w:szCs w:val="21"/>
              </w:rPr>
              <w:t>2.</w:t>
            </w:r>
          </w:p>
        </w:tc>
        <w:tc>
          <w:tcPr>
            <w:tcW w:w="2762" w:type="dxa"/>
          </w:tcPr>
          <w:p w:rsidR="001F5B7C" w:rsidRPr="0054045A" w:rsidRDefault="000A2127" w:rsidP="003F7570">
            <w:pPr>
              <w:spacing w:before="60" w:after="60"/>
              <w:rPr>
                <w:rFonts w:ascii="Tahoma" w:hAnsi="Tahoma" w:cs="Tahoma"/>
                <w:bCs/>
                <w:sz w:val="21"/>
                <w:szCs w:val="21"/>
              </w:rPr>
            </w:pPr>
            <w:r w:rsidRPr="0054045A">
              <w:rPr>
                <w:rFonts w:ascii="Tahoma" w:hAnsi="Tahoma" w:cs="Tahoma"/>
                <w:bCs/>
                <w:sz w:val="21"/>
                <w:szCs w:val="21"/>
              </w:rPr>
              <w:t>20..</w:t>
            </w:r>
          </w:p>
        </w:tc>
        <w:tc>
          <w:tcPr>
            <w:tcW w:w="3429" w:type="dxa"/>
          </w:tcPr>
          <w:p w:rsidR="001F5B7C" w:rsidRPr="0054045A" w:rsidRDefault="000A2127" w:rsidP="003F7570">
            <w:pPr>
              <w:spacing w:before="60" w:after="60"/>
              <w:jc w:val="center"/>
              <w:rPr>
                <w:rFonts w:ascii="Tahoma" w:hAnsi="Tahoma" w:cs="Tahoma"/>
                <w:bCs/>
                <w:sz w:val="21"/>
                <w:szCs w:val="21"/>
              </w:rPr>
            </w:pPr>
            <w:r w:rsidRPr="0054045A">
              <w:rPr>
                <w:rFonts w:ascii="Tahoma" w:hAnsi="Tahoma" w:cs="Tahoma"/>
                <w:bCs/>
                <w:sz w:val="21"/>
                <w:szCs w:val="21"/>
              </w:rPr>
              <w:t>…</w:t>
            </w:r>
          </w:p>
        </w:tc>
      </w:tr>
      <w:tr w:rsidR="001F5B7C" w:rsidRPr="005A364C" w:rsidTr="000A2127">
        <w:tc>
          <w:tcPr>
            <w:tcW w:w="427" w:type="dxa"/>
          </w:tcPr>
          <w:p w:rsidR="001F5B7C" w:rsidRPr="0054045A" w:rsidRDefault="001F5B7C" w:rsidP="003F7570">
            <w:pPr>
              <w:spacing w:before="60" w:after="60"/>
              <w:rPr>
                <w:rFonts w:ascii="Tahoma" w:hAnsi="Tahoma" w:cs="Tahoma"/>
                <w:bCs/>
                <w:sz w:val="21"/>
                <w:szCs w:val="21"/>
              </w:rPr>
            </w:pPr>
            <w:r w:rsidRPr="0054045A">
              <w:rPr>
                <w:rFonts w:ascii="Tahoma" w:hAnsi="Tahoma" w:cs="Tahoma"/>
                <w:bCs/>
                <w:sz w:val="21"/>
                <w:szCs w:val="21"/>
              </w:rPr>
              <w:t>3.</w:t>
            </w:r>
          </w:p>
        </w:tc>
        <w:tc>
          <w:tcPr>
            <w:tcW w:w="2762" w:type="dxa"/>
          </w:tcPr>
          <w:p w:rsidR="001F5B7C" w:rsidRPr="0054045A" w:rsidRDefault="000A2127" w:rsidP="003F7570">
            <w:pPr>
              <w:spacing w:before="60" w:after="60"/>
              <w:rPr>
                <w:rFonts w:ascii="Tahoma" w:hAnsi="Tahoma" w:cs="Tahoma"/>
                <w:bCs/>
                <w:sz w:val="21"/>
                <w:szCs w:val="21"/>
              </w:rPr>
            </w:pPr>
            <w:r w:rsidRPr="0054045A">
              <w:rPr>
                <w:rFonts w:ascii="Tahoma" w:hAnsi="Tahoma" w:cs="Tahoma"/>
                <w:bCs/>
                <w:sz w:val="21"/>
                <w:szCs w:val="21"/>
              </w:rPr>
              <w:t>20..</w:t>
            </w:r>
          </w:p>
        </w:tc>
        <w:tc>
          <w:tcPr>
            <w:tcW w:w="3429" w:type="dxa"/>
          </w:tcPr>
          <w:p w:rsidR="001F5B7C" w:rsidRPr="0054045A" w:rsidRDefault="000A2127" w:rsidP="003F7570">
            <w:pPr>
              <w:spacing w:before="60" w:after="60"/>
              <w:jc w:val="center"/>
              <w:rPr>
                <w:rFonts w:ascii="Tahoma" w:hAnsi="Tahoma" w:cs="Tahoma"/>
                <w:bCs/>
                <w:sz w:val="21"/>
                <w:szCs w:val="21"/>
              </w:rPr>
            </w:pPr>
            <w:r w:rsidRPr="0054045A">
              <w:rPr>
                <w:rFonts w:ascii="Tahoma" w:hAnsi="Tahoma" w:cs="Tahoma"/>
                <w:bCs/>
                <w:sz w:val="21"/>
                <w:szCs w:val="21"/>
              </w:rPr>
              <w:t>…</w:t>
            </w:r>
          </w:p>
        </w:tc>
      </w:tr>
      <w:tr w:rsidR="001F5B7C" w:rsidRPr="005A364C" w:rsidTr="000A2127">
        <w:tc>
          <w:tcPr>
            <w:tcW w:w="427" w:type="dxa"/>
          </w:tcPr>
          <w:p w:rsidR="001F5B7C" w:rsidRPr="0054045A" w:rsidRDefault="001F5B7C" w:rsidP="003F7570">
            <w:pPr>
              <w:spacing w:before="60" w:after="60"/>
              <w:rPr>
                <w:rFonts w:ascii="Tahoma" w:hAnsi="Tahoma" w:cs="Tahoma"/>
                <w:bCs/>
                <w:sz w:val="21"/>
                <w:szCs w:val="21"/>
              </w:rPr>
            </w:pPr>
            <w:r w:rsidRPr="0054045A">
              <w:rPr>
                <w:rFonts w:ascii="Tahoma" w:hAnsi="Tahoma" w:cs="Tahoma"/>
                <w:bCs/>
                <w:sz w:val="21"/>
                <w:szCs w:val="21"/>
              </w:rPr>
              <w:t>4.</w:t>
            </w:r>
          </w:p>
        </w:tc>
        <w:tc>
          <w:tcPr>
            <w:tcW w:w="2762" w:type="dxa"/>
          </w:tcPr>
          <w:p w:rsidR="001F5B7C" w:rsidRPr="0054045A" w:rsidRDefault="001F5B7C" w:rsidP="003F7570">
            <w:pPr>
              <w:spacing w:before="60" w:after="60"/>
              <w:rPr>
                <w:rFonts w:ascii="Tahoma" w:hAnsi="Tahoma" w:cs="Tahoma"/>
                <w:bCs/>
                <w:sz w:val="21"/>
                <w:szCs w:val="21"/>
              </w:rPr>
            </w:pPr>
            <w:r w:rsidRPr="0054045A">
              <w:rPr>
                <w:rFonts w:ascii="Tahoma" w:hAnsi="Tahoma" w:cs="Tahoma"/>
                <w:bCs/>
                <w:sz w:val="21"/>
                <w:szCs w:val="21"/>
              </w:rPr>
              <w:t>Átlag ((1.+2.+3.)/</w:t>
            </w:r>
            <w:proofErr w:type="spellStart"/>
            <w:r w:rsidRPr="0054045A">
              <w:rPr>
                <w:rFonts w:ascii="Tahoma" w:hAnsi="Tahoma" w:cs="Tahoma"/>
                <w:bCs/>
                <w:sz w:val="21"/>
                <w:szCs w:val="21"/>
              </w:rPr>
              <w:t>3</w:t>
            </w:r>
            <w:proofErr w:type="spellEnd"/>
            <w:r w:rsidRPr="0054045A">
              <w:rPr>
                <w:rFonts w:ascii="Tahoma" w:hAnsi="Tahoma" w:cs="Tahoma"/>
                <w:bCs/>
                <w:sz w:val="21"/>
                <w:szCs w:val="21"/>
              </w:rPr>
              <w:t>):</w:t>
            </w:r>
          </w:p>
        </w:tc>
        <w:tc>
          <w:tcPr>
            <w:tcW w:w="3429" w:type="dxa"/>
          </w:tcPr>
          <w:p w:rsidR="001F5B7C" w:rsidRPr="0054045A" w:rsidRDefault="000A2127" w:rsidP="003F7570">
            <w:pPr>
              <w:spacing w:before="60" w:after="60"/>
              <w:jc w:val="center"/>
              <w:rPr>
                <w:rFonts w:ascii="Tahoma" w:hAnsi="Tahoma" w:cs="Tahoma"/>
                <w:bCs/>
                <w:sz w:val="21"/>
                <w:szCs w:val="21"/>
              </w:rPr>
            </w:pPr>
            <w:r w:rsidRPr="0054045A">
              <w:rPr>
                <w:rFonts w:ascii="Tahoma" w:hAnsi="Tahoma" w:cs="Tahoma"/>
                <w:bCs/>
                <w:sz w:val="21"/>
                <w:szCs w:val="21"/>
              </w:rPr>
              <w:t>…</w:t>
            </w:r>
          </w:p>
        </w:tc>
      </w:tr>
    </w:tbl>
    <w:p w:rsidR="001F5B7C" w:rsidRPr="005A364C" w:rsidRDefault="001F5B7C" w:rsidP="001F5B7C">
      <w:pPr>
        <w:spacing w:before="60" w:after="60"/>
        <w:rPr>
          <w:highlight w:val="yellow"/>
        </w:rPr>
      </w:pPr>
    </w:p>
    <w:p w:rsidR="001F5B7C" w:rsidRDefault="001F5B7C" w:rsidP="001F5B7C">
      <w:pPr>
        <w:spacing w:before="60" w:after="60"/>
      </w:pPr>
    </w:p>
    <w:p w:rsidR="000A2127" w:rsidRPr="00CC4B6A" w:rsidRDefault="000A2127" w:rsidP="000A2127">
      <w:pPr>
        <w:ind w:hanging="5"/>
        <w:jc w:val="both"/>
        <w:rPr>
          <w:rFonts w:ascii="Tahoma" w:hAnsi="Tahoma" w:cs="Tahoma"/>
          <w:sz w:val="21"/>
          <w:szCs w:val="21"/>
        </w:rPr>
      </w:pPr>
      <w:r w:rsidRPr="00CC4B6A">
        <w:rPr>
          <w:rFonts w:ascii="Tahoma" w:hAnsi="Tahoma" w:cs="Tahoma"/>
          <w:sz w:val="21"/>
          <w:szCs w:val="21"/>
        </w:rPr>
        <w:t>Keltezés (helység, év, hónap, nap)</w:t>
      </w:r>
    </w:p>
    <w:p w:rsidR="000A2127" w:rsidRPr="00CC4B6A" w:rsidRDefault="000A2127" w:rsidP="000A2127">
      <w:pPr>
        <w:tabs>
          <w:tab w:val="center" w:pos="6521"/>
        </w:tabs>
        <w:jc w:val="both"/>
        <w:rPr>
          <w:rFonts w:ascii="Tahoma" w:hAnsi="Tahoma" w:cs="Tahoma"/>
          <w:sz w:val="21"/>
          <w:szCs w:val="21"/>
        </w:rPr>
      </w:pPr>
      <w:r w:rsidRPr="00CC4B6A">
        <w:rPr>
          <w:rFonts w:ascii="Tahoma" w:hAnsi="Tahoma" w:cs="Tahoma"/>
          <w:sz w:val="21"/>
          <w:szCs w:val="21"/>
        </w:rPr>
        <w:tab/>
        <w:t>…………………………………………</w:t>
      </w:r>
    </w:p>
    <w:p w:rsidR="000A2127" w:rsidRPr="00CC4B6A" w:rsidRDefault="000A2127" w:rsidP="000A2127">
      <w:pPr>
        <w:tabs>
          <w:tab w:val="center" w:pos="6521"/>
        </w:tabs>
        <w:jc w:val="both"/>
        <w:rPr>
          <w:rFonts w:ascii="Tahoma" w:hAnsi="Tahoma" w:cs="Tahoma"/>
          <w:sz w:val="21"/>
          <w:szCs w:val="21"/>
        </w:rPr>
      </w:pPr>
      <w:r w:rsidRPr="00CC4B6A">
        <w:rPr>
          <w:rFonts w:ascii="Tahoma" w:hAnsi="Tahoma" w:cs="Tahoma"/>
          <w:sz w:val="21"/>
          <w:szCs w:val="21"/>
        </w:rPr>
        <w:tab/>
        <w:t xml:space="preserve">(cégjegyzésre jogosult vagy szabályszerűen </w:t>
      </w:r>
    </w:p>
    <w:p w:rsidR="000A2127" w:rsidRPr="00CC4B6A" w:rsidRDefault="000A2127" w:rsidP="000A2127">
      <w:pPr>
        <w:tabs>
          <w:tab w:val="center" w:pos="6521"/>
        </w:tabs>
        <w:jc w:val="both"/>
        <w:rPr>
          <w:rFonts w:ascii="Tahoma" w:hAnsi="Tahoma" w:cs="Tahoma"/>
          <w:sz w:val="21"/>
          <w:szCs w:val="21"/>
        </w:rPr>
      </w:pPr>
      <w:r w:rsidRPr="00CC4B6A">
        <w:rPr>
          <w:rFonts w:ascii="Tahoma" w:hAnsi="Tahoma" w:cs="Tahoma"/>
          <w:sz w:val="21"/>
          <w:szCs w:val="21"/>
        </w:rPr>
        <w:tab/>
      </w:r>
      <w:proofErr w:type="gramStart"/>
      <w:r w:rsidRPr="00CC4B6A">
        <w:rPr>
          <w:rFonts w:ascii="Tahoma" w:hAnsi="Tahoma" w:cs="Tahoma"/>
          <w:sz w:val="21"/>
          <w:szCs w:val="21"/>
        </w:rPr>
        <w:t>meghatalmazott</w:t>
      </w:r>
      <w:proofErr w:type="gramEnd"/>
      <w:r w:rsidRPr="00CC4B6A">
        <w:rPr>
          <w:rFonts w:ascii="Tahoma" w:hAnsi="Tahoma" w:cs="Tahoma"/>
          <w:sz w:val="21"/>
          <w:szCs w:val="21"/>
        </w:rPr>
        <w:t xml:space="preserve"> képviselő aláírása)</w:t>
      </w:r>
    </w:p>
    <w:p w:rsidR="001F5B7C" w:rsidRPr="005A364C" w:rsidRDefault="001F5B7C" w:rsidP="001F5B7C">
      <w:pPr>
        <w:spacing w:before="60" w:after="60"/>
      </w:pPr>
    </w:p>
    <w:p w:rsidR="001F5B7C" w:rsidRDefault="001F5B7C" w:rsidP="001F5B7C">
      <w:pPr>
        <w:spacing w:before="60" w:after="60"/>
      </w:pPr>
    </w:p>
    <w:p w:rsidR="001F5B7C" w:rsidRPr="00CC4B6A" w:rsidRDefault="001F5B7C" w:rsidP="00125CA0">
      <w:pPr>
        <w:pStyle w:val="Alcm"/>
        <w:jc w:val="left"/>
        <w:rPr>
          <w:rFonts w:ascii="Tahoma" w:hAnsi="Tahoma" w:cs="Tahoma"/>
          <w:sz w:val="21"/>
          <w:szCs w:val="21"/>
        </w:rPr>
        <w:sectPr w:rsidR="001F5B7C" w:rsidRPr="00CC4B6A" w:rsidSect="00F351CA">
          <w:pgSz w:w="11906" w:h="16838"/>
          <w:pgMar w:top="1134" w:right="1418" w:bottom="1418" w:left="1418" w:header="709" w:footer="709" w:gutter="0"/>
          <w:cols w:space="708"/>
          <w:docGrid w:linePitch="360"/>
        </w:sectPr>
      </w:pPr>
    </w:p>
    <w:bookmarkEnd w:id="33"/>
    <w:p w:rsidR="005F1C42" w:rsidRPr="00CC4B6A" w:rsidRDefault="005F1C42" w:rsidP="00125CA0">
      <w:pPr>
        <w:tabs>
          <w:tab w:val="center" w:pos="10260"/>
        </w:tabs>
        <w:rPr>
          <w:rFonts w:ascii="Tahoma" w:hAnsi="Tahoma" w:cs="Tahoma"/>
          <w:color w:val="000000" w:themeColor="text1"/>
          <w:sz w:val="21"/>
          <w:szCs w:val="21"/>
        </w:rPr>
      </w:pPr>
    </w:p>
    <w:p w:rsidR="005F1C42" w:rsidRPr="00CC4B6A" w:rsidRDefault="00D6178F" w:rsidP="00125CA0">
      <w:pPr>
        <w:spacing w:after="200"/>
        <w:ind w:left="12191"/>
        <w:jc w:val="right"/>
        <w:rPr>
          <w:rFonts w:ascii="Tahoma" w:hAnsi="Tahoma" w:cs="Tahoma"/>
          <w:b/>
          <w:color w:val="000000" w:themeColor="text1"/>
          <w:sz w:val="21"/>
          <w:szCs w:val="21"/>
        </w:rPr>
      </w:pPr>
      <w:r>
        <w:rPr>
          <w:rFonts w:ascii="Tahoma" w:hAnsi="Tahoma" w:cs="Tahoma"/>
          <w:b/>
          <w:color w:val="000000" w:themeColor="text1"/>
          <w:sz w:val="21"/>
          <w:szCs w:val="21"/>
        </w:rPr>
        <w:t>6</w:t>
      </w:r>
      <w:r w:rsidR="00AB4DCE" w:rsidRPr="00CC4B6A">
        <w:rPr>
          <w:rFonts w:ascii="Tahoma" w:hAnsi="Tahoma" w:cs="Tahoma"/>
          <w:b/>
          <w:color w:val="000000" w:themeColor="text1"/>
          <w:sz w:val="21"/>
          <w:szCs w:val="21"/>
        </w:rPr>
        <w:t>.</w:t>
      </w:r>
      <w:r w:rsidR="00CC4B6A">
        <w:rPr>
          <w:rFonts w:ascii="Tahoma" w:hAnsi="Tahoma" w:cs="Tahoma"/>
          <w:b/>
          <w:color w:val="000000" w:themeColor="text1"/>
          <w:sz w:val="21"/>
          <w:szCs w:val="21"/>
        </w:rPr>
        <w:t xml:space="preserve"> </w:t>
      </w:r>
      <w:r w:rsidR="005F1C42" w:rsidRPr="00CC4B6A">
        <w:rPr>
          <w:rFonts w:ascii="Tahoma" w:hAnsi="Tahoma" w:cs="Tahoma"/>
          <w:b/>
          <w:color w:val="000000" w:themeColor="text1"/>
          <w:sz w:val="21"/>
          <w:szCs w:val="21"/>
        </w:rPr>
        <w:t>sz. melléklet</w:t>
      </w:r>
    </w:p>
    <w:p w:rsidR="005F1C42" w:rsidRPr="00CC4B6A" w:rsidRDefault="005F1C42" w:rsidP="00125CA0">
      <w:pPr>
        <w:jc w:val="center"/>
        <w:rPr>
          <w:rFonts w:ascii="Tahoma" w:hAnsi="Tahoma" w:cs="Tahoma"/>
          <w:b/>
          <w:caps/>
          <w:color w:val="000000" w:themeColor="text1"/>
          <w:sz w:val="21"/>
          <w:szCs w:val="21"/>
        </w:rPr>
      </w:pPr>
      <w:r w:rsidRPr="00CC4B6A">
        <w:rPr>
          <w:rFonts w:ascii="Tahoma" w:hAnsi="Tahoma" w:cs="Tahoma"/>
          <w:b/>
          <w:caps/>
          <w:color w:val="000000" w:themeColor="text1"/>
          <w:sz w:val="21"/>
          <w:szCs w:val="21"/>
        </w:rPr>
        <w:t>Nyilatkozat</w:t>
      </w:r>
    </w:p>
    <w:p w:rsidR="005F1C42" w:rsidRDefault="005F1C42" w:rsidP="00125CA0">
      <w:pPr>
        <w:jc w:val="center"/>
        <w:rPr>
          <w:rFonts w:ascii="Tahoma" w:hAnsi="Tahoma" w:cs="Tahoma"/>
          <w:b/>
          <w:color w:val="000000" w:themeColor="text1"/>
          <w:sz w:val="21"/>
          <w:szCs w:val="21"/>
        </w:rPr>
      </w:pPr>
      <w:proofErr w:type="gramStart"/>
      <w:r w:rsidRPr="00CC4B6A">
        <w:rPr>
          <w:rFonts w:ascii="Tahoma" w:hAnsi="Tahoma" w:cs="Tahoma"/>
          <w:b/>
          <w:color w:val="000000" w:themeColor="text1"/>
          <w:sz w:val="21"/>
          <w:szCs w:val="21"/>
        </w:rPr>
        <w:t>a</w:t>
      </w:r>
      <w:proofErr w:type="gramEnd"/>
      <w:r w:rsidRPr="00CC4B6A">
        <w:rPr>
          <w:rFonts w:ascii="Tahoma" w:hAnsi="Tahoma" w:cs="Tahoma"/>
          <w:b/>
          <w:color w:val="000000" w:themeColor="text1"/>
          <w:sz w:val="21"/>
          <w:szCs w:val="21"/>
        </w:rPr>
        <w:t xml:space="preserve"> 310/2011. (XII. 23.) Korm. rendelet 15. § (3) bekezdés a) pontja alapján </w:t>
      </w:r>
      <w:r w:rsidR="001E7D95" w:rsidRPr="00CC4B6A">
        <w:rPr>
          <w:rFonts w:ascii="Tahoma" w:hAnsi="Tahoma" w:cs="Tahoma"/>
          <w:b/>
          <w:color w:val="000000" w:themeColor="text1"/>
          <w:sz w:val="21"/>
          <w:szCs w:val="21"/>
        </w:rPr>
        <w:t>a részvételi felhívás</w:t>
      </w:r>
      <w:r w:rsidRPr="00CC4B6A">
        <w:rPr>
          <w:rFonts w:ascii="Tahoma" w:hAnsi="Tahoma" w:cs="Tahoma"/>
          <w:b/>
          <w:color w:val="000000" w:themeColor="text1"/>
          <w:sz w:val="21"/>
          <w:szCs w:val="21"/>
        </w:rPr>
        <w:t xml:space="preserve"> </w:t>
      </w:r>
      <w:r w:rsidR="001E7D95" w:rsidRPr="00CC4B6A">
        <w:rPr>
          <w:rFonts w:ascii="Tahoma" w:hAnsi="Tahoma" w:cs="Tahoma"/>
          <w:b/>
          <w:color w:val="000000" w:themeColor="text1"/>
          <w:sz w:val="21"/>
          <w:szCs w:val="21"/>
        </w:rPr>
        <w:t>feladásától</w:t>
      </w:r>
      <w:r w:rsidRPr="00CC4B6A">
        <w:rPr>
          <w:rFonts w:ascii="Tahoma" w:hAnsi="Tahoma" w:cs="Tahoma"/>
          <w:b/>
          <w:color w:val="000000" w:themeColor="text1"/>
          <w:sz w:val="21"/>
          <w:szCs w:val="21"/>
        </w:rPr>
        <w:t xml:space="preserve"> visszafelé számított 3</w:t>
      </w:r>
      <w:r w:rsidR="001F5B7C">
        <w:rPr>
          <w:rFonts w:ascii="Tahoma" w:hAnsi="Tahoma" w:cs="Tahoma"/>
          <w:b/>
          <w:color w:val="000000" w:themeColor="text1"/>
          <w:sz w:val="21"/>
          <w:szCs w:val="21"/>
        </w:rPr>
        <w:t>6 hónapban b</w:t>
      </w:r>
      <w:r w:rsidRPr="00CC4B6A">
        <w:rPr>
          <w:rFonts w:ascii="Tahoma" w:hAnsi="Tahoma" w:cs="Tahoma"/>
          <w:b/>
          <w:color w:val="000000" w:themeColor="text1"/>
          <w:sz w:val="21"/>
          <w:szCs w:val="21"/>
        </w:rPr>
        <w:t>efejezett teljesítéseiről, különösen a közbeszerzés tárgyára vonatkozó referenciáiról</w:t>
      </w:r>
    </w:p>
    <w:p w:rsidR="001642BC" w:rsidRDefault="001642BC" w:rsidP="00125CA0">
      <w:pPr>
        <w:jc w:val="center"/>
        <w:rPr>
          <w:rFonts w:ascii="Tahoma" w:hAnsi="Tahoma" w:cs="Tahoma"/>
          <w:b/>
          <w:color w:val="000000" w:themeColor="text1"/>
          <w:sz w:val="21"/>
          <w:szCs w:val="21"/>
        </w:rPr>
      </w:pPr>
    </w:p>
    <w:p w:rsidR="001F5B7C" w:rsidRDefault="001F5B7C" w:rsidP="001F5B7C">
      <w:pPr>
        <w:jc w:val="center"/>
        <w:rPr>
          <w:rFonts w:ascii="Tahoma" w:hAnsi="Tahoma" w:cs="Tahoma"/>
          <w:sz w:val="21"/>
          <w:szCs w:val="21"/>
        </w:rPr>
      </w:pPr>
      <w:r w:rsidRPr="00CC4B6A">
        <w:rPr>
          <w:rFonts w:ascii="Tahoma" w:hAnsi="Tahoma" w:cs="Tahoma"/>
          <w:sz w:val="21"/>
          <w:szCs w:val="21"/>
        </w:rPr>
        <w:t>„</w:t>
      </w:r>
      <w:r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Pr="00CC4B6A">
        <w:rPr>
          <w:rFonts w:ascii="Tahoma" w:hAnsi="Tahoma" w:cs="Tahoma"/>
          <w:sz w:val="21"/>
          <w:szCs w:val="21"/>
        </w:rPr>
        <w:t>”</w:t>
      </w:r>
    </w:p>
    <w:p w:rsidR="001642BC" w:rsidRDefault="001642BC" w:rsidP="001F5B7C">
      <w:pPr>
        <w:jc w:val="center"/>
        <w:rPr>
          <w:rFonts w:ascii="Tahoma" w:hAnsi="Tahoma" w:cs="Tahoma"/>
          <w:sz w:val="21"/>
          <w:szCs w:val="21"/>
        </w:rPr>
      </w:pPr>
    </w:p>
    <w:p w:rsidR="005F1C42" w:rsidRPr="00CC4B6A" w:rsidRDefault="005F1C42" w:rsidP="00125CA0">
      <w:pPr>
        <w:jc w:val="both"/>
        <w:rPr>
          <w:rFonts w:ascii="Tahoma" w:hAnsi="Tahoma" w:cs="Tahoma"/>
          <w:color w:val="000000" w:themeColor="text1"/>
          <w:sz w:val="21"/>
          <w:szCs w:val="21"/>
        </w:rPr>
      </w:pPr>
      <w:r w:rsidRPr="00CC4B6A">
        <w:rPr>
          <w:rFonts w:ascii="Tahoma" w:hAnsi="Tahoma" w:cs="Tahoma"/>
          <w:color w:val="000000" w:themeColor="text1"/>
          <w:sz w:val="21"/>
          <w:szCs w:val="21"/>
        </w:rPr>
        <w:t>Alulírott</w:t>
      </w:r>
      <w:proofErr w:type="gramStart"/>
      <w:r w:rsidRPr="00CC4B6A">
        <w:rPr>
          <w:rFonts w:ascii="Tahoma" w:hAnsi="Tahoma" w:cs="Tahoma"/>
          <w:color w:val="000000" w:themeColor="text1"/>
          <w:sz w:val="21"/>
          <w:szCs w:val="21"/>
        </w:rPr>
        <w:t>…………………………………………</w:t>
      </w:r>
      <w:proofErr w:type="gramEnd"/>
      <w:r w:rsidRPr="00CC4B6A">
        <w:rPr>
          <w:rFonts w:ascii="Tahoma" w:hAnsi="Tahoma" w:cs="Tahoma"/>
          <w:color w:val="000000" w:themeColor="text1"/>
          <w:sz w:val="21"/>
          <w:szCs w:val="21"/>
        </w:rPr>
        <w:t xml:space="preserve"> mint a(z)……………………………….. (székhely</w:t>
      </w:r>
      <w:proofErr w:type="gramStart"/>
      <w:r w:rsidRPr="00CC4B6A">
        <w:rPr>
          <w:rFonts w:ascii="Tahoma" w:hAnsi="Tahoma" w:cs="Tahoma"/>
          <w:color w:val="000000" w:themeColor="text1"/>
          <w:sz w:val="21"/>
          <w:szCs w:val="21"/>
        </w:rPr>
        <w:t>:………………………………………</w:t>
      </w:r>
      <w:proofErr w:type="gramEnd"/>
      <w:r w:rsidRPr="00CC4B6A">
        <w:rPr>
          <w:rFonts w:ascii="Tahoma" w:hAnsi="Tahoma" w:cs="Tahoma"/>
          <w:color w:val="000000" w:themeColor="text1"/>
          <w:sz w:val="21"/>
          <w:szCs w:val="21"/>
        </w:rPr>
        <w:t>) cégjegyzésre jogosult/meghatalmazott képviselője</w:t>
      </w:r>
      <w:r w:rsidRPr="00CC4B6A">
        <w:rPr>
          <w:rStyle w:val="Lbjegyzet-hivatkozs"/>
          <w:rFonts w:ascii="Tahoma" w:hAnsi="Tahoma" w:cs="Tahoma"/>
          <w:color w:val="000000" w:themeColor="text1"/>
          <w:sz w:val="21"/>
          <w:szCs w:val="21"/>
        </w:rPr>
        <w:footnoteReference w:id="21"/>
      </w:r>
      <w:r w:rsidRPr="00CC4B6A">
        <w:rPr>
          <w:rFonts w:ascii="Tahoma" w:hAnsi="Tahoma" w:cs="Tahoma"/>
          <w:color w:val="000000" w:themeColor="text1"/>
          <w:sz w:val="21"/>
          <w:szCs w:val="21"/>
        </w:rPr>
        <w:t xml:space="preserve"> ezennel kijelentem, hogy a(z)……………………………… mint részvételre jelentkező/ közös részvételre jelentkező / az alkalmasság igazolására igénybe vett más szervezet</w:t>
      </w:r>
      <w:r w:rsidRPr="00CC4B6A">
        <w:rPr>
          <w:rStyle w:val="Lbjegyzet-hivatkozs"/>
          <w:rFonts w:ascii="Tahoma" w:hAnsi="Tahoma" w:cs="Tahoma"/>
          <w:color w:val="000000" w:themeColor="text1"/>
          <w:sz w:val="21"/>
          <w:szCs w:val="21"/>
        </w:rPr>
        <w:footnoteReference w:id="22"/>
      </w:r>
      <w:r w:rsidRPr="00CC4B6A">
        <w:rPr>
          <w:rFonts w:ascii="Tahoma" w:hAnsi="Tahoma" w:cs="Tahoma"/>
          <w:color w:val="000000" w:themeColor="text1"/>
          <w:sz w:val="21"/>
          <w:szCs w:val="21"/>
        </w:rPr>
        <w:t xml:space="preserve"> </w:t>
      </w:r>
      <w:r w:rsidR="001E7D95" w:rsidRPr="00CC4B6A">
        <w:rPr>
          <w:rFonts w:ascii="Tahoma" w:hAnsi="Tahoma" w:cs="Tahoma"/>
          <w:color w:val="000000" w:themeColor="text1"/>
          <w:sz w:val="21"/>
          <w:szCs w:val="21"/>
        </w:rPr>
        <w:t>a részvételi felhívás</w:t>
      </w:r>
      <w:r w:rsidRPr="00CC4B6A">
        <w:rPr>
          <w:rFonts w:ascii="Tahoma" w:hAnsi="Tahoma" w:cs="Tahoma"/>
          <w:color w:val="000000" w:themeColor="text1"/>
          <w:sz w:val="21"/>
          <w:szCs w:val="21"/>
        </w:rPr>
        <w:t xml:space="preserve"> </w:t>
      </w:r>
      <w:r w:rsidR="00022976" w:rsidRPr="00CC4B6A">
        <w:rPr>
          <w:rFonts w:ascii="Tahoma" w:hAnsi="Tahoma" w:cs="Tahoma"/>
          <w:color w:val="000000" w:themeColor="text1"/>
          <w:sz w:val="21"/>
          <w:szCs w:val="21"/>
        </w:rPr>
        <w:t xml:space="preserve">feladásától </w:t>
      </w:r>
      <w:r w:rsidR="00CC4B6A">
        <w:rPr>
          <w:rFonts w:ascii="Tahoma" w:hAnsi="Tahoma" w:cs="Tahoma"/>
          <w:color w:val="000000" w:themeColor="text1"/>
          <w:sz w:val="21"/>
          <w:szCs w:val="21"/>
        </w:rPr>
        <w:t>visszafelé számított 3</w:t>
      </w:r>
      <w:r w:rsidR="000A2127">
        <w:rPr>
          <w:rFonts w:ascii="Tahoma" w:hAnsi="Tahoma" w:cs="Tahoma"/>
          <w:color w:val="000000" w:themeColor="text1"/>
          <w:sz w:val="21"/>
          <w:szCs w:val="21"/>
        </w:rPr>
        <w:t>6 hónapban</w:t>
      </w:r>
      <w:r w:rsidRPr="00CC4B6A">
        <w:rPr>
          <w:rFonts w:ascii="Tahoma" w:hAnsi="Tahoma" w:cs="Tahoma"/>
          <w:color w:val="000000" w:themeColor="text1"/>
          <w:sz w:val="21"/>
          <w:szCs w:val="21"/>
        </w:rPr>
        <w:t xml:space="preserve"> az alábbi közbeszerzés tárgya szerinti szolgáltatásokat teljesítette:</w:t>
      </w:r>
    </w:p>
    <w:tbl>
      <w:tblPr>
        <w:tblW w:w="14309" w:type="dxa"/>
        <w:tblCellSpacing w:w="20" w:type="dxa"/>
        <w:tblInd w:w="-942"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148"/>
        <w:gridCol w:w="1701"/>
        <w:gridCol w:w="1701"/>
        <w:gridCol w:w="2947"/>
        <w:gridCol w:w="1985"/>
        <w:gridCol w:w="1843"/>
        <w:gridCol w:w="1984"/>
      </w:tblGrid>
      <w:tr w:rsidR="00133649" w:rsidRPr="00CC4B6A" w:rsidTr="00133649">
        <w:trPr>
          <w:trHeight w:val="253"/>
          <w:tblCellSpacing w:w="20" w:type="dxa"/>
        </w:trPr>
        <w:tc>
          <w:tcPr>
            <w:tcW w:w="2088" w:type="dxa"/>
            <w:shd w:val="clear" w:color="auto" w:fill="DBE5F1" w:themeFill="accent1" w:themeFillTint="33"/>
            <w:vAlign w:val="center"/>
          </w:tcPr>
          <w:p w:rsidR="00133649" w:rsidRPr="00CC4B6A" w:rsidRDefault="00133649" w:rsidP="0070292F">
            <w:pPr>
              <w:spacing w:before="60" w:afterLines="60" w:after="144"/>
              <w:jc w:val="center"/>
              <w:rPr>
                <w:rFonts w:ascii="Tahoma" w:hAnsi="Tahoma" w:cs="Tahoma"/>
                <w:bCs/>
                <w:color w:val="000000" w:themeColor="text1"/>
                <w:sz w:val="12"/>
                <w:szCs w:val="21"/>
              </w:rPr>
            </w:pPr>
            <w:r w:rsidRPr="00CC4B6A">
              <w:rPr>
                <w:rFonts w:ascii="Tahoma" w:hAnsi="Tahoma" w:cs="Tahoma"/>
                <w:b/>
                <w:sz w:val="12"/>
                <w:szCs w:val="21"/>
              </w:rPr>
              <w:t>A felhívásban előírt alkalmassági követelmény, melynek az adott referenciával meg kíván felelni</w:t>
            </w:r>
          </w:p>
        </w:tc>
        <w:tc>
          <w:tcPr>
            <w:tcW w:w="1661" w:type="dxa"/>
            <w:shd w:val="clear" w:color="auto" w:fill="DBE5F1" w:themeFill="accent1" w:themeFillTint="33"/>
          </w:tcPr>
          <w:p w:rsidR="00133649" w:rsidRPr="00CC4B6A" w:rsidRDefault="00133649" w:rsidP="00CC4B6A">
            <w:pPr>
              <w:jc w:val="center"/>
              <w:rPr>
                <w:rFonts w:ascii="Tahoma" w:hAnsi="Tahoma" w:cs="Tahoma"/>
                <w:b/>
                <w:sz w:val="12"/>
                <w:szCs w:val="21"/>
              </w:rPr>
            </w:pPr>
            <w:r w:rsidRPr="00CC4B6A">
              <w:rPr>
                <w:rFonts w:ascii="Tahoma" w:hAnsi="Tahoma" w:cs="Tahoma"/>
                <w:b/>
                <w:sz w:val="12"/>
                <w:szCs w:val="21"/>
              </w:rPr>
              <w:t>Szerződést kötő másik fél</w:t>
            </w:r>
          </w:p>
          <w:p w:rsidR="00133649" w:rsidRPr="00CC4B6A" w:rsidRDefault="00133649" w:rsidP="0070292F">
            <w:pPr>
              <w:spacing w:before="60" w:afterLines="60" w:after="144"/>
              <w:jc w:val="center"/>
              <w:rPr>
                <w:rFonts w:ascii="Tahoma" w:hAnsi="Tahoma" w:cs="Tahoma"/>
                <w:b/>
                <w:color w:val="000000" w:themeColor="text1"/>
                <w:sz w:val="12"/>
                <w:szCs w:val="21"/>
              </w:rPr>
            </w:pPr>
            <w:r w:rsidRPr="00CC4B6A">
              <w:rPr>
                <w:rFonts w:ascii="Tahoma" w:hAnsi="Tahoma" w:cs="Tahoma"/>
                <w:sz w:val="12"/>
                <w:szCs w:val="21"/>
              </w:rPr>
              <w:t>(neve, székhelye, telefonszáma)</w:t>
            </w:r>
          </w:p>
        </w:tc>
        <w:tc>
          <w:tcPr>
            <w:tcW w:w="1661" w:type="dxa"/>
            <w:shd w:val="clear" w:color="auto" w:fill="DBE5F1" w:themeFill="accent1" w:themeFillTint="33"/>
            <w:vAlign w:val="center"/>
          </w:tcPr>
          <w:p w:rsidR="00133649" w:rsidRPr="00CC4B6A" w:rsidRDefault="00133649" w:rsidP="006C0E7E">
            <w:pPr>
              <w:spacing w:before="60" w:afterLines="60" w:after="144"/>
              <w:jc w:val="center"/>
              <w:rPr>
                <w:rFonts w:ascii="Tahoma" w:hAnsi="Tahoma" w:cs="Tahoma"/>
                <w:color w:val="000000" w:themeColor="text1"/>
                <w:sz w:val="12"/>
                <w:szCs w:val="21"/>
              </w:rPr>
            </w:pPr>
            <w:r w:rsidRPr="00CC4B6A">
              <w:rPr>
                <w:rFonts w:ascii="Tahoma" w:hAnsi="Tahoma" w:cs="Tahoma"/>
                <w:b/>
                <w:sz w:val="12"/>
                <w:szCs w:val="21"/>
              </w:rPr>
              <w:t xml:space="preserve">Teljesítés ideje </w:t>
            </w:r>
            <w:r w:rsidRPr="00CC4B6A">
              <w:rPr>
                <w:rFonts w:ascii="Tahoma" w:hAnsi="Tahoma" w:cs="Tahoma"/>
                <w:sz w:val="12"/>
                <w:szCs w:val="21"/>
              </w:rPr>
              <w:t>(kezdési és befejezési határidő naptári nap pontossággal)</w:t>
            </w:r>
          </w:p>
        </w:tc>
        <w:tc>
          <w:tcPr>
            <w:tcW w:w="2907" w:type="dxa"/>
            <w:shd w:val="clear" w:color="auto" w:fill="DBE5F1" w:themeFill="accent1" w:themeFillTint="33"/>
            <w:vAlign w:val="center"/>
          </w:tcPr>
          <w:p w:rsidR="00133649" w:rsidRPr="00CC4B6A" w:rsidRDefault="00133649" w:rsidP="00DB3CE6">
            <w:pPr>
              <w:spacing w:before="60" w:afterLines="60" w:after="144"/>
              <w:jc w:val="center"/>
              <w:rPr>
                <w:rFonts w:ascii="Tahoma" w:hAnsi="Tahoma" w:cs="Tahoma"/>
                <w:i/>
                <w:sz w:val="12"/>
                <w:szCs w:val="21"/>
              </w:rPr>
            </w:pPr>
            <w:r w:rsidRPr="00CC4B6A">
              <w:rPr>
                <w:rFonts w:ascii="Tahoma" w:hAnsi="Tahoma" w:cs="Tahoma"/>
                <w:b/>
                <w:sz w:val="12"/>
                <w:szCs w:val="21"/>
              </w:rPr>
              <w:t>Szolgáltatás tárgya, rövid ismertetése</w:t>
            </w:r>
          </w:p>
        </w:tc>
        <w:tc>
          <w:tcPr>
            <w:tcW w:w="1945" w:type="dxa"/>
            <w:shd w:val="clear" w:color="auto" w:fill="DBE5F1" w:themeFill="accent1" w:themeFillTint="33"/>
            <w:vAlign w:val="center"/>
          </w:tcPr>
          <w:p w:rsidR="00133649" w:rsidRPr="00CC4B6A" w:rsidRDefault="00133649" w:rsidP="00CC4B6A">
            <w:pPr>
              <w:jc w:val="center"/>
              <w:rPr>
                <w:rFonts w:ascii="Tahoma" w:hAnsi="Tahoma" w:cs="Tahoma"/>
                <w:sz w:val="12"/>
                <w:szCs w:val="21"/>
              </w:rPr>
            </w:pPr>
            <w:r w:rsidRPr="00CC4B6A">
              <w:rPr>
                <w:rFonts w:ascii="Tahoma" w:hAnsi="Tahoma" w:cs="Tahoma"/>
                <w:b/>
                <w:sz w:val="12"/>
                <w:szCs w:val="21"/>
              </w:rPr>
              <w:t>Ellenszolgáltatás összege (nettó Ft), a korábbi szolgáltatás mennyiségére utaló más adat megjelölése</w:t>
            </w:r>
          </w:p>
          <w:p w:rsidR="00133649" w:rsidRPr="00CC4B6A" w:rsidRDefault="00133649" w:rsidP="0070292F">
            <w:pPr>
              <w:spacing w:before="60" w:afterLines="60" w:after="144"/>
              <w:jc w:val="center"/>
              <w:rPr>
                <w:rFonts w:ascii="Tahoma" w:hAnsi="Tahoma" w:cs="Tahoma"/>
                <w:color w:val="000000" w:themeColor="text1"/>
                <w:sz w:val="12"/>
                <w:szCs w:val="21"/>
              </w:rPr>
            </w:pPr>
          </w:p>
        </w:tc>
        <w:tc>
          <w:tcPr>
            <w:tcW w:w="1803" w:type="dxa"/>
            <w:shd w:val="clear" w:color="auto" w:fill="DBE5F1" w:themeFill="accent1" w:themeFillTint="33"/>
            <w:vAlign w:val="center"/>
          </w:tcPr>
          <w:p w:rsidR="00133649" w:rsidRPr="00CC4B6A" w:rsidRDefault="00133649" w:rsidP="00CC4B6A">
            <w:pPr>
              <w:pStyle w:val="Jegyzetszveg"/>
              <w:jc w:val="center"/>
              <w:rPr>
                <w:rFonts w:ascii="Tahoma" w:hAnsi="Tahoma" w:cs="Tahoma"/>
                <w:b/>
                <w:sz w:val="12"/>
                <w:szCs w:val="21"/>
              </w:rPr>
            </w:pPr>
            <w:r w:rsidRPr="00CC4B6A">
              <w:rPr>
                <w:rFonts w:ascii="Tahoma" w:hAnsi="Tahoma" w:cs="Tahoma"/>
                <w:b/>
                <w:sz w:val="12"/>
                <w:szCs w:val="21"/>
              </w:rPr>
              <w:t>Konzorcium vagy projekttársaság tagjaként a saját teljesítés értéke, vagy az ellenszolgáltatás nettó összegének %-</w:t>
            </w:r>
            <w:proofErr w:type="gramStart"/>
            <w:r w:rsidRPr="00CC4B6A">
              <w:rPr>
                <w:rFonts w:ascii="Tahoma" w:hAnsi="Tahoma" w:cs="Tahoma"/>
                <w:b/>
                <w:sz w:val="12"/>
                <w:szCs w:val="21"/>
              </w:rPr>
              <w:t>a</w:t>
            </w:r>
            <w:proofErr w:type="gramEnd"/>
          </w:p>
          <w:p w:rsidR="00133649" w:rsidRPr="00CC4B6A" w:rsidRDefault="00133649" w:rsidP="0070292F">
            <w:pPr>
              <w:spacing w:before="60" w:afterLines="60" w:after="144"/>
              <w:jc w:val="center"/>
              <w:rPr>
                <w:rFonts w:ascii="Tahoma" w:hAnsi="Tahoma" w:cs="Tahoma"/>
                <w:color w:val="000000" w:themeColor="text1"/>
                <w:sz w:val="12"/>
                <w:szCs w:val="21"/>
              </w:rPr>
            </w:pPr>
          </w:p>
        </w:tc>
        <w:tc>
          <w:tcPr>
            <w:tcW w:w="1924" w:type="dxa"/>
            <w:shd w:val="clear" w:color="auto" w:fill="DBE5F1" w:themeFill="accent1" w:themeFillTint="33"/>
          </w:tcPr>
          <w:p w:rsidR="00133649" w:rsidRPr="00CC4B6A" w:rsidRDefault="00133649" w:rsidP="006C0E7E">
            <w:pPr>
              <w:spacing w:before="60" w:afterLines="60" w:after="144"/>
              <w:jc w:val="center"/>
              <w:rPr>
                <w:rFonts w:ascii="Tahoma" w:hAnsi="Tahoma" w:cs="Tahoma"/>
                <w:b/>
                <w:sz w:val="12"/>
                <w:szCs w:val="21"/>
              </w:rPr>
            </w:pPr>
            <w:r w:rsidRPr="00CC4B6A">
              <w:rPr>
                <w:rFonts w:ascii="Tahoma" w:hAnsi="Tahoma" w:cs="Tahoma"/>
                <w:b/>
                <w:sz w:val="12"/>
                <w:szCs w:val="21"/>
              </w:rPr>
              <w:t>Teljesítés az előírásoknak és a szerződésnek megfelelően történt-e?</w:t>
            </w:r>
          </w:p>
          <w:p w:rsidR="00133649" w:rsidRPr="00CC4B6A" w:rsidRDefault="00133649" w:rsidP="00DB3CE6">
            <w:pPr>
              <w:spacing w:before="60" w:afterLines="60" w:after="144"/>
              <w:jc w:val="center"/>
              <w:rPr>
                <w:rFonts w:ascii="Tahoma" w:hAnsi="Tahoma" w:cs="Tahoma"/>
                <w:color w:val="000000" w:themeColor="text1"/>
                <w:sz w:val="12"/>
                <w:szCs w:val="21"/>
              </w:rPr>
            </w:pPr>
            <w:r w:rsidRPr="00CC4B6A">
              <w:rPr>
                <w:rFonts w:ascii="Tahoma" w:hAnsi="Tahoma" w:cs="Tahoma"/>
                <w:sz w:val="12"/>
                <w:szCs w:val="21"/>
              </w:rPr>
              <w:t>(igen/nem)</w:t>
            </w:r>
          </w:p>
        </w:tc>
      </w:tr>
      <w:tr w:rsidR="00133649" w:rsidRPr="00CC4B6A" w:rsidTr="00133649">
        <w:trPr>
          <w:trHeight w:val="253"/>
          <w:tblCellSpacing w:w="20" w:type="dxa"/>
        </w:trPr>
        <w:tc>
          <w:tcPr>
            <w:tcW w:w="2088" w:type="dxa"/>
            <w:vAlign w:val="center"/>
          </w:tcPr>
          <w:p w:rsidR="00133649" w:rsidRPr="00CC4B6A" w:rsidRDefault="00133649" w:rsidP="0070292F">
            <w:pPr>
              <w:spacing w:before="60" w:afterLines="60" w:after="144"/>
              <w:jc w:val="center"/>
              <w:rPr>
                <w:rFonts w:ascii="Tahoma" w:hAnsi="Tahoma" w:cs="Tahoma"/>
                <w:bCs/>
                <w:color w:val="000000" w:themeColor="text1"/>
                <w:sz w:val="21"/>
                <w:szCs w:val="21"/>
              </w:rPr>
            </w:pPr>
          </w:p>
        </w:tc>
        <w:tc>
          <w:tcPr>
            <w:tcW w:w="1661" w:type="dxa"/>
          </w:tcPr>
          <w:p w:rsidR="00133649" w:rsidRPr="00CC4B6A" w:rsidRDefault="00133649" w:rsidP="006C0E7E">
            <w:pPr>
              <w:spacing w:before="60" w:afterLines="60" w:after="144"/>
              <w:jc w:val="center"/>
              <w:rPr>
                <w:rFonts w:ascii="Tahoma" w:hAnsi="Tahoma" w:cs="Tahoma"/>
                <w:bCs/>
                <w:color w:val="000000" w:themeColor="text1"/>
                <w:sz w:val="21"/>
                <w:szCs w:val="21"/>
              </w:rPr>
            </w:pPr>
          </w:p>
        </w:tc>
        <w:tc>
          <w:tcPr>
            <w:tcW w:w="1661" w:type="dxa"/>
            <w:vAlign w:val="center"/>
          </w:tcPr>
          <w:p w:rsidR="00133649" w:rsidRPr="00CC4B6A" w:rsidRDefault="00133649" w:rsidP="00DB3CE6">
            <w:pPr>
              <w:spacing w:before="60" w:afterLines="60" w:after="144"/>
              <w:jc w:val="center"/>
              <w:rPr>
                <w:rFonts w:ascii="Tahoma" w:hAnsi="Tahoma" w:cs="Tahoma"/>
                <w:bCs/>
                <w:color w:val="000000" w:themeColor="text1"/>
                <w:sz w:val="21"/>
                <w:szCs w:val="21"/>
              </w:rPr>
            </w:pPr>
          </w:p>
        </w:tc>
        <w:tc>
          <w:tcPr>
            <w:tcW w:w="2907" w:type="dxa"/>
            <w:vAlign w:val="center"/>
          </w:tcPr>
          <w:p w:rsidR="00133649" w:rsidRPr="00CC4B6A" w:rsidRDefault="00133649">
            <w:pPr>
              <w:spacing w:before="60" w:afterLines="60" w:after="144"/>
              <w:jc w:val="center"/>
              <w:rPr>
                <w:rFonts w:ascii="Tahoma" w:hAnsi="Tahoma" w:cs="Tahoma"/>
                <w:bCs/>
                <w:color w:val="000000" w:themeColor="text1"/>
                <w:sz w:val="21"/>
                <w:szCs w:val="21"/>
              </w:rPr>
            </w:pPr>
          </w:p>
        </w:tc>
        <w:tc>
          <w:tcPr>
            <w:tcW w:w="1945" w:type="dxa"/>
            <w:vAlign w:val="center"/>
          </w:tcPr>
          <w:p w:rsidR="00133649" w:rsidRPr="00CC4B6A" w:rsidRDefault="00133649">
            <w:pPr>
              <w:spacing w:before="60" w:afterLines="60" w:after="144"/>
              <w:jc w:val="center"/>
              <w:rPr>
                <w:rFonts w:ascii="Tahoma" w:hAnsi="Tahoma" w:cs="Tahoma"/>
                <w:bCs/>
                <w:color w:val="000000" w:themeColor="text1"/>
                <w:sz w:val="21"/>
                <w:szCs w:val="21"/>
              </w:rPr>
            </w:pPr>
          </w:p>
        </w:tc>
        <w:tc>
          <w:tcPr>
            <w:tcW w:w="1803" w:type="dxa"/>
            <w:vAlign w:val="center"/>
          </w:tcPr>
          <w:p w:rsidR="00133649" w:rsidRPr="00CC4B6A" w:rsidRDefault="00133649">
            <w:pPr>
              <w:spacing w:before="60" w:afterLines="60" w:after="144"/>
              <w:jc w:val="center"/>
              <w:rPr>
                <w:rFonts w:ascii="Tahoma" w:hAnsi="Tahoma" w:cs="Tahoma"/>
                <w:bCs/>
                <w:color w:val="000000" w:themeColor="text1"/>
                <w:sz w:val="21"/>
                <w:szCs w:val="21"/>
              </w:rPr>
            </w:pPr>
          </w:p>
        </w:tc>
        <w:tc>
          <w:tcPr>
            <w:tcW w:w="1924" w:type="dxa"/>
          </w:tcPr>
          <w:p w:rsidR="00133649" w:rsidRPr="00CC4B6A" w:rsidRDefault="00133649">
            <w:pPr>
              <w:spacing w:before="60" w:afterLines="60" w:after="144"/>
              <w:jc w:val="center"/>
              <w:rPr>
                <w:rFonts w:ascii="Tahoma" w:hAnsi="Tahoma" w:cs="Tahoma"/>
                <w:bCs/>
                <w:color w:val="000000" w:themeColor="text1"/>
                <w:sz w:val="21"/>
                <w:szCs w:val="21"/>
              </w:rPr>
            </w:pPr>
          </w:p>
        </w:tc>
      </w:tr>
      <w:tr w:rsidR="00133649" w:rsidRPr="00CC4B6A" w:rsidTr="00133649">
        <w:trPr>
          <w:trHeight w:val="253"/>
          <w:tblCellSpacing w:w="20" w:type="dxa"/>
        </w:trPr>
        <w:tc>
          <w:tcPr>
            <w:tcW w:w="2088" w:type="dxa"/>
            <w:vAlign w:val="center"/>
          </w:tcPr>
          <w:p w:rsidR="00133649" w:rsidRPr="00CC4B6A" w:rsidRDefault="00133649" w:rsidP="0070292F">
            <w:pPr>
              <w:spacing w:before="60" w:afterLines="60" w:after="144"/>
              <w:jc w:val="center"/>
              <w:rPr>
                <w:rFonts w:ascii="Tahoma" w:hAnsi="Tahoma" w:cs="Tahoma"/>
                <w:bCs/>
                <w:color w:val="000000" w:themeColor="text1"/>
                <w:sz w:val="21"/>
                <w:szCs w:val="21"/>
              </w:rPr>
            </w:pPr>
          </w:p>
        </w:tc>
        <w:tc>
          <w:tcPr>
            <w:tcW w:w="1661" w:type="dxa"/>
          </w:tcPr>
          <w:p w:rsidR="00133649" w:rsidRPr="00CC4B6A" w:rsidRDefault="00133649" w:rsidP="006C0E7E">
            <w:pPr>
              <w:spacing w:before="60" w:afterLines="60" w:after="144"/>
              <w:jc w:val="center"/>
              <w:rPr>
                <w:rFonts w:ascii="Tahoma" w:hAnsi="Tahoma" w:cs="Tahoma"/>
                <w:bCs/>
                <w:color w:val="000000" w:themeColor="text1"/>
                <w:sz w:val="21"/>
                <w:szCs w:val="21"/>
              </w:rPr>
            </w:pPr>
          </w:p>
        </w:tc>
        <w:tc>
          <w:tcPr>
            <w:tcW w:w="1661" w:type="dxa"/>
            <w:vAlign w:val="center"/>
          </w:tcPr>
          <w:p w:rsidR="00133649" w:rsidRPr="00CC4B6A" w:rsidRDefault="00133649" w:rsidP="00DB3CE6">
            <w:pPr>
              <w:spacing w:before="60" w:afterLines="60" w:after="144"/>
              <w:jc w:val="center"/>
              <w:rPr>
                <w:rFonts w:ascii="Tahoma" w:hAnsi="Tahoma" w:cs="Tahoma"/>
                <w:bCs/>
                <w:color w:val="000000" w:themeColor="text1"/>
                <w:sz w:val="21"/>
                <w:szCs w:val="21"/>
              </w:rPr>
            </w:pPr>
          </w:p>
        </w:tc>
        <w:tc>
          <w:tcPr>
            <w:tcW w:w="2907" w:type="dxa"/>
            <w:vAlign w:val="center"/>
          </w:tcPr>
          <w:p w:rsidR="00133649" w:rsidRPr="00CC4B6A" w:rsidRDefault="00133649">
            <w:pPr>
              <w:spacing w:before="60" w:afterLines="60" w:after="144"/>
              <w:jc w:val="center"/>
              <w:rPr>
                <w:rFonts w:ascii="Tahoma" w:hAnsi="Tahoma" w:cs="Tahoma"/>
                <w:bCs/>
                <w:color w:val="000000" w:themeColor="text1"/>
                <w:sz w:val="21"/>
                <w:szCs w:val="21"/>
              </w:rPr>
            </w:pPr>
          </w:p>
        </w:tc>
        <w:tc>
          <w:tcPr>
            <w:tcW w:w="1945" w:type="dxa"/>
            <w:vAlign w:val="center"/>
          </w:tcPr>
          <w:p w:rsidR="00133649" w:rsidRPr="00CC4B6A" w:rsidRDefault="00133649">
            <w:pPr>
              <w:spacing w:before="60" w:afterLines="60" w:after="144"/>
              <w:jc w:val="center"/>
              <w:rPr>
                <w:rFonts w:ascii="Tahoma" w:hAnsi="Tahoma" w:cs="Tahoma"/>
                <w:bCs/>
                <w:color w:val="000000" w:themeColor="text1"/>
                <w:sz w:val="21"/>
                <w:szCs w:val="21"/>
              </w:rPr>
            </w:pPr>
          </w:p>
        </w:tc>
        <w:tc>
          <w:tcPr>
            <w:tcW w:w="1803" w:type="dxa"/>
            <w:vAlign w:val="center"/>
          </w:tcPr>
          <w:p w:rsidR="00133649" w:rsidRPr="00CC4B6A" w:rsidRDefault="00133649">
            <w:pPr>
              <w:spacing w:before="60" w:afterLines="60" w:after="144"/>
              <w:jc w:val="center"/>
              <w:rPr>
                <w:rFonts w:ascii="Tahoma" w:hAnsi="Tahoma" w:cs="Tahoma"/>
                <w:bCs/>
                <w:color w:val="000000" w:themeColor="text1"/>
                <w:sz w:val="21"/>
                <w:szCs w:val="21"/>
              </w:rPr>
            </w:pPr>
          </w:p>
        </w:tc>
        <w:tc>
          <w:tcPr>
            <w:tcW w:w="1924" w:type="dxa"/>
          </w:tcPr>
          <w:p w:rsidR="00133649" w:rsidRPr="00CC4B6A" w:rsidRDefault="00133649">
            <w:pPr>
              <w:spacing w:before="60" w:afterLines="60" w:after="144"/>
              <w:jc w:val="center"/>
              <w:rPr>
                <w:rFonts w:ascii="Tahoma" w:hAnsi="Tahoma" w:cs="Tahoma"/>
                <w:bCs/>
                <w:color w:val="000000" w:themeColor="text1"/>
                <w:sz w:val="21"/>
                <w:szCs w:val="21"/>
              </w:rPr>
            </w:pPr>
          </w:p>
        </w:tc>
      </w:tr>
    </w:tbl>
    <w:p w:rsidR="005F1C42" w:rsidRPr="00CC4B6A" w:rsidRDefault="005F1C42" w:rsidP="00125CA0">
      <w:pPr>
        <w:rPr>
          <w:rFonts w:ascii="Tahoma" w:hAnsi="Tahoma" w:cs="Tahoma"/>
          <w:color w:val="000000" w:themeColor="text1"/>
          <w:sz w:val="21"/>
          <w:szCs w:val="21"/>
        </w:rPr>
      </w:pPr>
      <w:r w:rsidRPr="00CC4B6A">
        <w:rPr>
          <w:rFonts w:ascii="Tahoma" w:hAnsi="Tahoma" w:cs="Tahoma"/>
          <w:color w:val="000000" w:themeColor="text1"/>
          <w:sz w:val="21"/>
          <w:szCs w:val="21"/>
        </w:rPr>
        <w:t>Keltezés (helység, év, hónap, nap)</w:t>
      </w:r>
    </w:p>
    <w:p w:rsidR="005F1C42" w:rsidRPr="00CC4B6A" w:rsidRDefault="005F1C42" w:rsidP="00125CA0">
      <w:pPr>
        <w:tabs>
          <w:tab w:val="center" w:pos="10260"/>
        </w:tabs>
        <w:rPr>
          <w:rFonts w:ascii="Tahoma" w:hAnsi="Tahoma" w:cs="Tahoma"/>
          <w:color w:val="000000" w:themeColor="text1"/>
          <w:sz w:val="21"/>
          <w:szCs w:val="21"/>
        </w:rPr>
      </w:pPr>
      <w:r w:rsidRPr="00CC4B6A">
        <w:rPr>
          <w:rFonts w:ascii="Tahoma" w:hAnsi="Tahoma" w:cs="Tahoma"/>
          <w:color w:val="000000" w:themeColor="text1"/>
          <w:sz w:val="21"/>
          <w:szCs w:val="21"/>
        </w:rPr>
        <w:tab/>
        <w:t>………………………………………………</w:t>
      </w:r>
    </w:p>
    <w:p w:rsidR="005F1C42" w:rsidRPr="00CC4B6A" w:rsidRDefault="005F1C42" w:rsidP="00125CA0">
      <w:pPr>
        <w:tabs>
          <w:tab w:val="center" w:pos="10260"/>
        </w:tabs>
        <w:rPr>
          <w:rFonts w:ascii="Tahoma" w:hAnsi="Tahoma" w:cs="Tahoma"/>
          <w:color w:val="000000" w:themeColor="text1"/>
          <w:sz w:val="21"/>
          <w:szCs w:val="21"/>
        </w:rPr>
      </w:pPr>
      <w:r w:rsidRPr="00CC4B6A">
        <w:rPr>
          <w:rFonts w:ascii="Tahoma" w:hAnsi="Tahoma" w:cs="Tahoma"/>
          <w:color w:val="000000" w:themeColor="text1"/>
          <w:sz w:val="21"/>
          <w:szCs w:val="21"/>
        </w:rPr>
        <w:tab/>
        <w:t>(cégjegyzésre jogosult vagy szabályszerűen</w:t>
      </w:r>
    </w:p>
    <w:p w:rsidR="005F1C42" w:rsidRPr="00CC4B6A" w:rsidRDefault="005F1C42" w:rsidP="00125CA0">
      <w:pPr>
        <w:tabs>
          <w:tab w:val="center" w:pos="10200"/>
        </w:tabs>
        <w:rPr>
          <w:rFonts w:ascii="Tahoma" w:hAnsi="Tahoma" w:cs="Tahoma"/>
          <w:color w:val="000000" w:themeColor="text1"/>
          <w:sz w:val="21"/>
          <w:szCs w:val="21"/>
        </w:rPr>
      </w:pPr>
      <w:r w:rsidRPr="00CC4B6A">
        <w:rPr>
          <w:rFonts w:ascii="Tahoma" w:hAnsi="Tahoma" w:cs="Tahoma"/>
          <w:color w:val="000000" w:themeColor="text1"/>
          <w:sz w:val="21"/>
          <w:szCs w:val="21"/>
        </w:rPr>
        <w:tab/>
      </w:r>
      <w:proofErr w:type="gramStart"/>
      <w:r w:rsidRPr="00CC4B6A">
        <w:rPr>
          <w:rFonts w:ascii="Tahoma" w:hAnsi="Tahoma" w:cs="Tahoma"/>
          <w:color w:val="000000" w:themeColor="text1"/>
          <w:sz w:val="21"/>
          <w:szCs w:val="21"/>
        </w:rPr>
        <w:t>meghatalmazott</w:t>
      </w:r>
      <w:proofErr w:type="gramEnd"/>
      <w:r w:rsidRPr="00CC4B6A">
        <w:rPr>
          <w:rFonts w:ascii="Tahoma" w:hAnsi="Tahoma" w:cs="Tahoma"/>
          <w:color w:val="000000" w:themeColor="text1"/>
          <w:sz w:val="21"/>
          <w:szCs w:val="21"/>
        </w:rPr>
        <w:t xml:space="preserve"> képviselő aláírása)</w:t>
      </w:r>
    </w:p>
    <w:p w:rsidR="005F1C42" w:rsidRPr="00CC4B6A" w:rsidRDefault="005F1C42" w:rsidP="00125CA0">
      <w:pPr>
        <w:rPr>
          <w:rFonts w:ascii="Tahoma" w:hAnsi="Tahoma" w:cs="Tahoma"/>
          <w:color w:val="000000" w:themeColor="text1"/>
          <w:sz w:val="21"/>
          <w:szCs w:val="21"/>
        </w:rPr>
        <w:sectPr w:rsidR="005F1C42" w:rsidRPr="00CC4B6A" w:rsidSect="00F351CA">
          <w:pgSz w:w="16838" w:h="11906" w:orient="landscape"/>
          <w:pgMar w:top="1418" w:right="1418" w:bottom="1418" w:left="1418" w:header="709" w:footer="709" w:gutter="0"/>
          <w:cols w:space="708"/>
          <w:docGrid w:linePitch="360"/>
        </w:sectPr>
      </w:pPr>
      <w:r w:rsidRPr="00CC4B6A">
        <w:rPr>
          <w:rFonts w:ascii="Tahoma" w:hAnsi="Tahoma" w:cs="Tahoma"/>
          <w:color w:val="000000" w:themeColor="text1"/>
          <w:sz w:val="21"/>
          <w:szCs w:val="21"/>
        </w:rPr>
        <w:br w:type="page"/>
      </w:r>
    </w:p>
    <w:p w:rsidR="00AB4DCE" w:rsidRPr="00CC4B6A" w:rsidRDefault="00D6178F" w:rsidP="00125CA0">
      <w:pPr>
        <w:jc w:val="right"/>
        <w:rPr>
          <w:rFonts w:ascii="Tahoma" w:hAnsi="Tahoma" w:cs="Tahoma"/>
          <w:b/>
          <w:sz w:val="21"/>
          <w:szCs w:val="21"/>
        </w:rPr>
      </w:pPr>
      <w:r>
        <w:rPr>
          <w:rFonts w:ascii="Tahoma" w:hAnsi="Tahoma" w:cs="Tahoma"/>
          <w:b/>
          <w:sz w:val="21"/>
          <w:szCs w:val="21"/>
        </w:rPr>
        <w:t>7</w:t>
      </w:r>
      <w:proofErr w:type="gramStart"/>
      <w:r w:rsidR="00AB4DCE" w:rsidRPr="00CC4B6A">
        <w:rPr>
          <w:rFonts w:ascii="Tahoma" w:hAnsi="Tahoma" w:cs="Tahoma"/>
          <w:b/>
          <w:sz w:val="21"/>
          <w:szCs w:val="21"/>
        </w:rPr>
        <w:t>.sz.</w:t>
      </w:r>
      <w:proofErr w:type="gramEnd"/>
      <w:r w:rsidR="00AB4DCE" w:rsidRPr="00CC4B6A">
        <w:rPr>
          <w:rFonts w:ascii="Tahoma" w:hAnsi="Tahoma" w:cs="Tahoma"/>
          <w:b/>
          <w:sz w:val="21"/>
          <w:szCs w:val="21"/>
        </w:rPr>
        <w:t xml:space="preserve"> melléklet</w:t>
      </w:r>
    </w:p>
    <w:p w:rsidR="005F1C42" w:rsidRPr="00CC4B6A" w:rsidRDefault="005F1C42" w:rsidP="00125CA0">
      <w:pPr>
        <w:jc w:val="center"/>
        <w:rPr>
          <w:rFonts w:ascii="Tahoma" w:hAnsi="Tahoma" w:cs="Tahoma"/>
          <w:sz w:val="21"/>
          <w:szCs w:val="21"/>
        </w:rPr>
      </w:pPr>
    </w:p>
    <w:p w:rsidR="005F1C42" w:rsidRPr="00CC4B6A" w:rsidRDefault="005F1C42" w:rsidP="001642BC">
      <w:pPr>
        <w:rPr>
          <w:rFonts w:ascii="Tahoma" w:hAnsi="Tahoma" w:cs="Tahoma"/>
          <w:sz w:val="21"/>
          <w:szCs w:val="21"/>
        </w:rPr>
      </w:pPr>
    </w:p>
    <w:p w:rsidR="005F1C42" w:rsidRPr="00CC4B6A" w:rsidRDefault="00CC4B6A" w:rsidP="00CC4B6A">
      <w:pPr>
        <w:ind w:left="2832" w:firstLine="708"/>
        <w:rPr>
          <w:rFonts w:ascii="Tahoma" w:hAnsi="Tahoma" w:cs="Tahoma"/>
          <w:b/>
          <w:caps/>
          <w:sz w:val="21"/>
          <w:szCs w:val="21"/>
        </w:rPr>
      </w:pPr>
      <w:r>
        <w:rPr>
          <w:rFonts w:ascii="Tahoma" w:hAnsi="Tahoma" w:cs="Tahoma"/>
          <w:b/>
          <w:caps/>
          <w:sz w:val="21"/>
          <w:szCs w:val="21"/>
        </w:rPr>
        <w:t>Szakmai önéletrajz</w:t>
      </w:r>
    </w:p>
    <w:tbl>
      <w:tblPr>
        <w:tblW w:w="928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5"/>
      </w:tblGrid>
      <w:tr w:rsidR="005F1C42" w:rsidRPr="00CC4B6A" w:rsidTr="00CC4B6A">
        <w:trPr>
          <w:trHeight w:val="253"/>
          <w:tblCellSpacing w:w="20" w:type="dxa"/>
        </w:trPr>
        <w:tc>
          <w:tcPr>
            <w:tcW w:w="9203" w:type="dxa"/>
            <w:gridSpan w:val="2"/>
            <w:shd w:val="clear" w:color="auto" w:fill="DBE5F1" w:themeFill="accent1" w:themeFillTint="33"/>
            <w:vAlign w:val="center"/>
          </w:tcPr>
          <w:p w:rsidR="005F1C42" w:rsidRPr="00CC4B6A" w:rsidRDefault="005F1C42" w:rsidP="00125CA0">
            <w:pPr>
              <w:spacing w:before="120" w:after="120"/>
              <w:jc w:val="center"/>
              <w:rPr>
                <w:rFonts w:ascii="Tahoma" w:hAnsi="Tahoma" w:cs="Tahoma"/>
                <w:b/>
                <w:sz w:val="21"/>
                <w:szCs w:val="21"/>
              </w:rPr>
            </w:pPr>
            <w:r w:rsidRPr="00CC4B6A">
              <w:rPr>
                <w:rFonts w:ascii="Tahoma" w:hAnsi="Tahoma" w:cs="Tahoma"/>
                <w:b/>
                <w:sz w:val="21"/>
                <w:szCs w:val="21"/>
              </w:rPr>
              <w:t>SZEMÉLYES ADATOK</w:t>
            </w: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Név:</w:t>
            </w:r>
          </w:p>
        </w:tc>
        <w:tc>
          <w:tcPr>
            <w:tcW w:w="6933" w:type="dxa"/>
            <w:shd w:val="clear" w:color="auto" w:fill="FFFFFF"/>
          </w:tcPr>
          <w:p w:rsidR="005F1C42" w:rsidRPr="00CC4B6A" w:rsidRDefault="005F1C42" w:rsidP="00125CA0">
            <w:pPr>
              <w:jc w:val="center"/>
              <w:rPr>
                <w:rFonts w:ascii="Tahoma" w:hAnsi="Tahoma" w:cs="Tahoma"/>
                <w:sz w:val="21"/>
                <w:szCs w:val="21"/>
              </w:rPr>
            </w:pP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Születési idő:</w:t>
            </w:r>
          </w:p>
        </w:tc>
        <w:tc>
          <w:tcPr>
            <w:tcW w:w="6933" w:type="dxa"/>
            <w:shd w:val="clear" w:color="auto" w:fill="FFFFFF"/>
          </w:tcPr>
          <w:p w:rsidR="005F1C42" w:rsidRPr="00CC4B6A" w:rsidRDefault="005F1C42" w:rsidP="00125CA0">
            <w:pPr>
              <w:jc w:val="center"/>
              <w:rPr>
                <w:rFonts w:ascii="Tahoma" w:hAnsi="Tahoma" w:cs="Tahoma"/>
                <w:sz w:val="21"/>
                <w:szCs w:val="21"/>
              </w:rPr>
            </w:pP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Állampolgárság:</w:t>
            </w:r>
          </w:p>
        </w:tc>
        <w:tc>
          <w:tcPr>
            <w:tcW w:w="6933" w:type="dxa"/>
            <w:shd w:val="clear" w:color="auto" w:fill="FFFFFF"/>
          </w:tcPr>
          <w:p w:rsidR="005F1C42" w:rsidRPr="00CC4B6A" w:rsidRDefault="005F1C42" w:rsidP="00125CA0">
            <w:pPr>
              <w:jc w:val="center"/>
              <w:rPr>
                <w:rFonts w:ascii="Tahoma" w:hAnsi="Tahoma" w:cs="Tahoma"/>
                <w:sz w:val="21"/>
                <w:szCs w:val="21"/>
              </w:rPr>
            </w:pPr>
          </w:p>
        </w:tc>
      </w:tr>
    </w:tbl>
    <w:p w:rsidR="005F1C42" w:rsidRPr="00CC4B6A" w:rsidRDefault="005F1C42" w:rsidP="00125CA0">
      <w:pPr>
        <w:jc w:val="center"/>
        <w:rPr>
          <w:rFonts w:ascii="Tahoma" w:hAnsi="Tahoma" w:cs="Tahoma"/>
          <w:sz w:val="21"/>
          <w:szCs w:val="21"/>
        </w:rPr>
      </w:pPr>
    </w:p>
    <w:tbl>
      <w:tblPr>
        <w:tblW w:w="928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5"/>
      </w:tblGrid>
      <w:tr w:rsidR="005F1C42" w:rsidRPr="00CC4B6A" w:rsidTr="00CC4B6A">
        <w:trPr>
          <w:trHeight w:val="253"/>
          <w:tblCellSpacing w:w="20" w:type="dxa"/>
        </w:trPr>
        <w:tc>
          <w:tcPr>
            <w:tcW w:w="9203" w:type="dxa"/>
            <w:gridSpan w:val="2"/>
            <w:shd w:val="clear" w:color="auto" w:fill="DBE5F1" w:themeFill="accent1" w:themeFillTint="33"/>
            <w:vAlign w:val="center"/>
          </w:tcPr>
          <w:p w:rsidR="005F1C42" w:rsidRPr="00CC4B6A" w:rsidRDefault="005F1C42" w:rsidP="00125CA0">
            <w:pPr>
              <w:snapToGrid w:val="0"/>
              <w:spacing w:before="120" w:after="120"/>
              <w:jc w:val="center"/>
              <w:rPr>
                <w:rFonts w:ascii="Tahoma" w:hAnsi="Tahoma" w:cs="Tahoma"/>
                <w:b/>
                <w:sz w:val="21"/>
                <w:szCs w:val="21"/>
              </w:rPr>
            </w:pPr>
            <w:r w:rsidRPr="00CC4B6A">
              <w:rPr>
                <w:rFonts w:ascii="Tahoma" w:hAnsi="Tahoma" w:cs="Tahoma"/>
                <w:b/>
                <w:sz w:val="21"/>
                <w:szCs w:val="21"/>
              </w:rPr>
              <w:t xml:space="preserve">ISKOLAI VÉGZETTSÉG, </w:t>
            </w:r>
            <w:r w:rsidR="00FA6B20">
              <w:rPr>
                <w:rFonts w:ascii="Tahoma" w:hAnsi="Tahoma" w:cs="Tahoma"/>
                <w:b/>
                <w:sz w:val="21"/>
                <w:szCs w:val="21"/>
              </w:rPr>
              <w:t xml:space="preserve">KÉPZETTSÉG, </w:t>
            </w:r>
            <w:r w:rsidRPr="00CC4B6A">
              <w:rPr>
                <w:rFonts w:ascii="Tahoma" w:hAnsi="Tahoma" w:cs="Tahoma"/>
                <w:b/>
                <w:sz w:val="21"/>
                <w:szCs w:val="21"/>
              </w:rPr>
              <w:t>EGYÉB TANULMÁNYOK</w:t>
            </w:r>
          </w:p>
          <w:p w:rsidR="005F1C42" w:rsidRPr="00CC4B6A" w:rsidRDefault="005F1C42" w:rsidP="00125CA0">
            <w:pPr>
              <w:spacing w:before="120" w:after="120"/>
              <w:jc w:val="center"/>
              <w:rPr>
                <w:rFonts w:ascii="Tahoma" w:hAnsi="Tahoma" w:cs="Tahoma"/>
                <w:b/>
                <w:sz w:val="21"/>
                <w:szCs w:val="21"/>
              </w:rPr>
            </w:pPr>
            <w:r w:rsidRPr="00CC4B6A">
              <w:rPr>
                <w:rFonts w:ascii="Tahoma" w:hAnsi="Tahoma" w:cs="Tahoma"/>
                <w:sz w:val="21"/>
                <w:szCs w:val="21"/>
              </w:rPr>
              <w:t>(Kezdje a legfrissebbel, és úgy haladjon az időben visszafelé!)</w:t>
            </w: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Mettől meddig (év)</w:t>
            </w:r>
          </w:p>
        </w:tc>
        <w:tc>
          <w:tcPr>
            <w:tcW w:w="6933"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Intézmény megnevezése / Végzettség</w:t>
            </w: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p>
        </w:tc>
        <w:tc>
          <w:tcPr>
            <w:tcW w:w="6933" w:type="dxa"/>
            <w:shd w:val="clear" w:color="auto" w:fill="FFFFFF"/>
          </w:tcPr>
          <w:p w:rsidR="005F1C42" w:rsidRPr="00CC4B6A" w:rsidRDefault="005F1C42" w:rsidP="00125CA0">
            <w:pPr>
              <w:jc w:val="center"/>
              <w:rPr>
                <w:rFonts w:ascii="Tahoma" w:hAnsi="Tahoma" w:cs="Tahoma"/>
                <w:sz w:val="21"/>
                <w:szCs w:val="21"/>
              </w:rPr>
            </w:pP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p>
        </w:tc>
        <w:tc>
          <w:tcPr>
            <w:tcW w:w="6933" w:type="dxa"/>
            <w:shd w:val="clear" w:color="auto" w:fill="FFFFFF"/>
          </w:tcPr>
          <w:p w:rsidR="005F1C42" w:rsidRPr="00CC4B6A" w:rsidRDefault="005F1C42" w:rsidP="00125CA0">
            <w:pPr>
              <w:jc w:val="center"/>
              <w:rPr>
                <w:rFonts w:ascii="Tahoma" w:hAnsi="Tahoma" w:cs="Tahoma"/>
                <w:sz w:val="21"/>
                <w:szCs w:val="21"/>
              </w:rPr>
            </w:pPr>
          </w:p>
        </w:tc>
      </w:tr>
    </w:tbl>
    <w:p w:rsidR="005F1C42" w:rsidRPr="00CC4B6A" w:rsidRDefault="005F1C42" w:rsidP="00125CA0">
      <w:pPr>
        <w:rPr>
          <w:rFonts w:ascii="Tahoma" w:hAnsi="Tahoma" w:cs="Tahoma"/>
          <w:sz w:val="21"/>
          <w:szCs w:val="21"/>
        </w:rPr>
      </w:pPr>
    </w:p>
    <w:tbl>
      <w:tblPr>
        <w:tblW w:w="928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700"/>
        <w:gridCol w:w="4585"/>
      </w:tblGrid>
      <w:tr w:rsidR="005F1C42" w:rsidRPr="00CC4B6A" w:rsidTr="00CC4B6A">
        <w:trPr>
          <w:trHeight w:val="253"/>
          <w:tblCellSpacing w:w="20" w:type="dxa"/>
        </w:trPr>
        <w:tc>
          <w:tcPr>
            <w:tcW w:w="9203" w:type="dxa"/>
            <w:gridSpan w:val="2"/>
            <w:shd w:val="clear" w:color="auto" w:fill="DBE5F1" w:themeFill="accent1" w:themeFillTint="33"/>
            <w:vAlign w:val="center"/>
          </w:tcPr>
          <w:p w:rsidR="005F1C42" w:rsidRPr="00CC4B6A" w:rsidRDefault="00FA6B20" w:rsidP="00125CA0">
            <w:pPr>
              <w:snapToGrid w:val="0"/>
              <w:spacing w:before="120" w:after="120"/>
              <w:jc w:val="center"/>
              <w:rPr>
                <w:rFonts w:ascii="Tahoma" w:hAnsi="Tahoma" w:cs="Tahoma"/>
                <w:b/>
                <w:caps/>
                <w:sz w:val="21"/>
                <w:szCs w:val="21"/>
              </w:rPr>
            </w:pPr>
            <w:r>
              <w:rPr>
                <w:rFonts w:ascii="Tahoma" w:hAnsi="Tahoma" w:cs="Tahoma"/>
                <w:b/>
                <w:caps/>
                <w:sz w:val="21"/>
                <w:szCs w:val="21"/>
              </w:rPr>
              <w:t>SZAKMAI</w:t>
            </w:r>
            <w:r w:rsidR="00CC4B6A">
              <w:rPr>
                <w:rFonts w:ascii="Tahoma" w:hAnsi="Tahoma" w:cs="Tahoma"/>
                <w:b/>
                <w:caps/>
                <w:sz w:val="21"/>
                <w:szCs w:val="21"/>
              </w:rPr>
              <w:t xml:space="preserve"> tapasztalat</w:t>
            </w:r>
            <w:r w:rsidR="005F1C42" w:rsidRPr="00CC4B6A">
              <w:rPr>
                <w:rFonts w:ascii="Tahoma" w:hAnsi="Tahoma" w:cs="Tahoma"/>
                <w:b/>
                <w:caps/>
                <w:sz w:val="21"/>
                <w:szCs w:val="21"/>
              </w:rPr>
              <w:t xml:space="preserve"> Igazolása</w:t>
            </w:r>
          </w:p>
          <w:p w:rsidR="005F1C42" w:rsidRPr="00CC4B6A" w:rsidRDefault="005F1C42" w:rsidP="00125CA0">
            <w:pPr>
              <w:spacing w:before="120" w:after="120"/>
              <w:jc w:val="center"/>
              <w:rPr>
                <w:rFonts w:ascii="Tahoma" w:hAnsi="Tahoma" w:cs="Tahoma"/>
                <w:b/>
                <w:sz w:val="21"/>
                <w:szCs w:val="21"/>
              </w:rPr>
            </w:pPr>
            <w:r w:rsidRPr="00CC4B6A">
              <w:rPr>
                <w:rFonts w:ascii="Tahoma" w:hAnsi="Tahoma" w:cs="Tahoma"/>
                <w:sz w:val="21"/>
                <w:szCs w:val="21"/>
              </w:rPr>
              <w:t>(Kezdje a legutolsóval, és úgy haladjon az időben visszafelé!)</w:t>
            </w:r>
          </w:p>
        </w:tc>
      </w:tr>
      <w:tr w:rsidR="005F1C42" w:rsidRPr="00CC4B6A" w:rsidTr="00F351CA">
        <w:trPr>
          <w:trHeight w:val="253"/>
          <w:tblCellSpacing w:w="20" w:type="dxa"/>
        </w:trPr>
        <w:tc>
          <w:tcPr>
            <w:tcW w:w="4639" w:type="dxa"/>
            <w:shd w:val="clear" w:color="auto" w:fill="FFFFFF"/>
          </w:tcPr>
          <w:p w:rsidR="005F1C42" w:rsidRPr="00CC4B6A" w:rsidRDefault="005F1C42" w:rsidP="00125CA0">
            <w:pPr>
              <w:snapToGrid w:val="0"/>
              <w:jc w:val="center"/>
              <w:rPr>
                <w:rFonts w:ascii="Tahoma" w:hAnsi="Tahoma" w:cs="Tahoma"/>
                <w:b/>
                <w:sz w:val="21"/>
                <w:szCs w:val="21"/>
                <w:highlight w:val="yellow"/>
              </w:rPr>
            </w:pPr>
            <w:r w:rsidRPr="00CC4B6A">
              <w:rPr>
                <w:rFonts w:ascii="Tahoma" w:hAnsi="Tahoma" w:cs="Tahoma"/>
                <w:b/>
                <w:sz w:val="21"/>
                <w:szCs w:val="21"/>
              </w:rPr>
              <w:t>Korábbi projektek ismertetése, kezdési és befejezési időpontjai, szerződés nettó értéke</w:t>
            </w:r>
            <w:r w:rsidR="00FA6B20">
              <w:rPr>
                <w:rFonts w:ascii="Tahoma" w:hAnsi="Tahoma" w:cs="Tahoma"/>
                <w:b/>
                <w:sz w:val="21"/>
                <w:szCs w:val="21"/>
              </w:rPr>
              <w:t xml:space="preserve"> (év/hó bontásban)</w:t>
            </w:r>
          </w:p>
        </w:tc>
        <w:tc>
          <w:tcPr>
            <w:tcW w:w="4524" w:type="dxa"/>
            <w:shd w:val="clear" w:color="auto" w:fill="FFFFFF"/>
          </w:tcPr>
          <w:p w:rsidR="005F1C42" w:rsidRPr="00CC4B6A" w:rsidRDefault="005F1C42" w:rsidP="00125CA0">
            <w:pPr>
              <w:snapToGrid w:val="0"/>
              <w:jc w:val="center"/>
              <w:rPr>
                <w:rFonts w:ascii="Tahoma" w:hAnsi="Tahoma" w:cs="Tahoma"/>
                <w:b/>
                <w:sz w:val="21"/>
                <w:szCs w:val="21"/>
              </w:rPr>
            </w:pPr>
            <w:r w:rsidRPr="00CC4B6A">
              <w:rPr>
                <w:rFonts w:ascii="Tahoma" w:hAnsi="Tahoma" w:cs="Tahoma"/>
                <w:b/>
                <w:sz w:val="21"/>
                <w:szCs w:val="21"/>
              </w:rPr>
              <w:t>Ellátott funkciók és feladatok felsorolása</w:t>
            </w:r>
          </w:p>
        </w:tc>
      </w:tr>
      <w:tr w:rsidR="005F1C42" w:rsidRPr="00CC4B6A" w:rsidTr="00F351CA">
        <w:trPr>
          <w:trHeight w:val="253"/>
          <w:tblCellSpacing w:w="20" w:type="dxa"/>
        </w:trPr>
        <w:tc>
          <w:tcPr>
            <w:tcW w:w="4639" w:type="dxa"/>
            <w:shd w:val="clear" w:color="auto" w:fill="FFFFFF"/>
          </w:tcPr>
          <w:p w:rsidR="005F1C42" w:rsidRPr="00CC4B6A" w:rsidRDefault="005F1C42" w:rsidP="00125CA0">
            <w:pPr>
              <w:snapToGrid w:val="0"/>
              <w:rPr>
                <w:rFonts w:ascii="Tahoma" w:hAnsi="Tahoma" w:cs="Tahoma"/>
                <w:b/>
                <w:sz w:val="21"/>
                <w:szCs w:val="21"/>
              </w:rPr>
            </w:pPr>
          </w:p>
        </w:tc>
        <w:tc>
          <w:tcPr>
            <w:tcW w:w="4524" w:type="dxa"/>
            <w:shd w:val="clear" w:color="auto" w:fill="FFFFFF"/>
          </w:tcPr>
          <w:p w:rsidR="005F1C42" w:rsidRPr="00CC4B6A" w:rsidRDefault="005F1C42" w:rsidP="00125CA0">
            <w:pPr>
              <w:jc w:val="center"/>
              <w:rPr>
                <w:rFonts w:ascii="Tahoma" w:hAnsi="Tahoma" w:cs="Tahoma"/>
                <w:sz w:val="21"/>
                <w:szCs w:val="21"/>
              </w:rPr>
            </w:pPr>
          </w:p>
        </w:tc>
      </w:tr>
      <w:tr w:rsidR="005F1C42" w:rsidRPr="00CC4B6A" w:rsidTr="00F351CA">
        <w:trPr>
          <w:trHeight w:val="253"/>
          <w:tblCellSpacing w:w="20" w:type="dxa"/>
        </w:trPr>
        <w:tc>
          <w:tcPr>
            <w:tcW w:w="4639" w:type="dxa"/>
            <w:shd w:val="clear" w:color="auto" w:fill="FFFFFF"/>
          </w:tcPr>
          <w:p w:rsidR="005F1C42" w:rsidRPr="00CC4B6A" w:rsidRDefault="005F1C42" w:rsidP="00125CA0">
            <w:pPr>
              <w:snapToGrid w:val="0"/>
              <w:rPr>
                <w:rFonts w:ascii="Tahoma" w:hAnsi="Tahoma" w:cs="Tahoma"/>
                <w:b/>
                <w:sz w:val="21"/>
                <w:szCs w:val="21"/>
              </w:rPr>
            </w:pPr>
          </w:p>
        </w:tc>
        <w:tc>
          <w:tcPr>
            <w:tcW w:w="4524" w:type="dxa"/>
            <w:shd w:val="clear" w:color="auto" w:fill="FFFFFF"/>
          </w:tcPr>
          <w:p w:rsidR="005F1C42" w:rsidRPr="00CC4B6A" w:rsidRDefault="005F1C42" w:rsidP="00125CA0">
            <w:pPr>
              <w:jc w:val="center"/>
              <w:rPr>
                <w:rFonts w:ascii="Tahoma" w:hAnsi="Tahoma" w:cs="Tahoma"/>
                <w:sz w:val="21"/>
                <w:szCs w:val="21"/>
              </w:rPr>
            </w:pPr>
          </w:p>
        </w:tc>
      </w:tr>
      <w:tr w:rsidR="005F1C42" w:rsidRPr="00CC4B6A" w:rsidTr="00F351CA">
        <w:trPr>
          <w:trHeight w:val="253"/>
          <w:tblCellSpacing w:w="20" w:type="dxa"/>
        </w:trPr>
        <w:tc>
          <w:tcPr>
            <w:tcW w:w="4639" w:type="dxa"/>
            <w:shd w:val="clear" w:color="auto" w:fill="FFFFFF"/>
          </w:tcPr>
          <w:p w:rsidR="005F1C42" w:rsidRPr="00CC4B6A" w:rsidRDefault="005F1C42" w:rsidP="00125CA0">
            <w:pPr>
              <w:snapToGrid w:val="0"/>
              <w:rPr>
                <w:rFonts w:ascii="Tahoma" w:hAnsi="Tahoma" w:cs="Tahoma"/>
                <w:b/>
                <w:sz w:val="21"/>
                <w:szCs w:val="21"/>
              </w:rPr>
            </w:pPr>
          </w:p>
        </w:tc>
        <w:tc>
          <w:tcPr>
            <w:tcW w:w="4524" w:type="dxa"/>
            <w:shd w:val="clear" w:color="auto" w:fill="FFFFFF"/>
          </w:tcPr>
          <w:p w:rsidR="005F1C42" w:rsidRPr="00CC4B6A" w:rsidRDefault="005F1C42" w:rsidP="00125CA0">
            <w:pPr>
              <w:jc w:val="center"/>
              <w:rPr>
                <w:rFonts w:ascii="Tahoma" w:hAnsi="Tahoma" w:cs="Tahoma"/>
                <w:sz w:val="21"/>
                <w:szCs w:val="21"/>
              </w:rPr>
            </w:pPr>
          </w:p>
        </w:tc>
      </w:tr>
    </w:tbl>
    <w:p w:rsidR="005F1C42" w:rsidRPr="00CC4B6A" w:rsidRDefault="005F1C42" w:rsidP="00125CA0">
      <w:pPr>
        <w:rPr>
          <w:rFonts w:ascii="Tahoma" w:hAnsi="Tahoma" w:cs="Tahoma"/>
          <w:sz w:val="21"/>
          <w:szCs w:val="21"/>
        </w:rPr>
      </w:pPr>
    </w:p>
    <w:p w:rsidR="005F1C42" w:rsidRPr="00CC4B6A" w:rsidRDefault="005F1C42" w:rsidP="00125CA0">
      <w:pPr>
        <w:rPr>
          <w:rFonts w:ascii="Tahoma" w:hAnsi="Tahoma" w:cs="Tahoma"/>
          <w:sz w:val="21"/>
          <w:szCs w:val="21"/>
        </w:rPr>
      </w:pPr>
    </w:p>
    <w:tbl>
      <w:tblPr>
        <w:tblW w:w="928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5"/>
      </w:tblGrid>
      <w:tr w:rsidR="005F1C42" w:rsidRPr="00CC4B6A" w:rsidTr="00CC4B6A">
        <w:trPr>
          <w:trHeight w:val="253"/>
          <w:tblCellSpacing w:w="20" w:type="dxa"/>
        </w:trPr>
        <w:tc>
          <w:tcPr>
            <w:tcW w:w="9203" w:type="dxa"/>
            <w:gridSpan w:val="2"/>
            <w:shd w:val="clear" w:color="auto" w:fill="DBE5F1" w:themeFill="accent1" w:themeFillTint="33"/>
            <w:vAlign w:val="center"/>
          </w:tcPr>
          <w:p w:rsidR="005F1C42" w:rsidRPr="00CC4B6A" w:rsidRDefault="005F1C42" w:rsidP="00125CA0">
            <w:pPr>
              <w:snapToGrid w:val="0"/>
              <w:spacing w:before="120" w:after="120"/>
              <w:jc w:val="center"/>
              <w:rPr>
                <w:rFonts w:ascii="Tahoma" w:hAnsi="Tahoma" w:cs="Tahoma"/>
                <w:b/>
                <w:sz w:val="21"/>
                <w:szCs w:val="21"/>
              </w:rPr>
            </w:pPr>
            <w:r w:rsidRPr="00CC4B6A">
              <w:rPr>
                <w:rFonts w:ascii="Tahoma" w:hAnsi="Tahoma" w:cs="Tahoma"/>
                <w:b/>
                <w:sz w:val="21"/>
                <w:szCs w:val="21"/>
              </w:rPr>
              <w:t>MUNKAHELYEK</w:t>
            </w:r>
            <w:r w:rsidRPr="00CC4B6A">
              <w:rPr>
                <w:rStyle w:val="Lbjegyzet-hivatkozs"/>
                <w:rFonts w:ascii="Tahoma" w:hAnsi="Tahoma" w:cs="Tahoma"/>
                <w:sz w:val="21"/>
                <w:szCs w:val="21"/>
              </w:rPr>
              <w:footnoteReference w:id="23"/>
            </w:r>
          </w:p>
          <w:p w:rsidR="005F1C42" w:rsidRPr="00CC4B6A" w:rsidRDefault="005F1C42" w:rsidP="00125CA0">
            <w:pPr>
              <w:spacing w:before="120" w:after="120"/>
              <w:jc w:val="center"/>
              <w:rPr>
                <w:rFonts w:ascii="Tahoma" w:hAnsi="Tahoma" w:cs="Tahoma"/>
                <w:b/>
                <w:sz w:val="21"/>
                <w:szCs w:val="21"/>
              </w:rPr>
            </w:pPr>
            <w:r w:rsidRPr="00CC4B6A">
              <w:rPr>
                <w:rFonts w:ascii="Tahoma" w:hAnsi="Tahoma" w:cs="Tahoma"/>
                <w:sz w:val="21"/>
                <w:szCs w:val="21"/>
              </w:rPr>
              <w:t>(Kezdje a legfrissebbel, és úgy haladjon az időben visszafelé!)</w:t>
            </w: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Mettől meddig (év)</w:t>
            </w:r>
          </w:p>
        </w:tc>
        <w:tc>
          <w:tcPr>
            <w:tcW w:w="6933"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Munkahely megnevezése / Beosztás</w:t>
            </w: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p>
        </w:tc>
        <w:tc>
          <w:tcPr>
            <w:tcW w:w="6933" w:type="dxa"/>
            <w:shd w:val="clear" w:color="auto" w:fill="FFFFFF"/>
          </w:tcPr>
          <w:p w:rsidR="005F1C42" w:rsidRPr="00CC4B6A" w:rsidRDefault="005F1C42" w:rsidP="00125CA0">
            <w:pPr>
              <w:jc w:val="center"/>
              <w:rPr>
                <w:rFonts w:ascii="Tahoma" w:hAnsi="Tahoma" w:cs="Tahoma"/>
                <w:sz w:val="21"/>
                <w:szCs w:val="21"/>
              </w:rPr>
            </w:pPr>
          </w:p>
        </w:tc>
      </w:tr>
      <w:tr w:rsidR="005F1C42" w:rsidRPr="00CC4B6A" w:rsidTr="00F351CA">
        <w:trPr>
          <w:trHeight w:val="253"/>
          <w:tblCellSpacing w:w="20" w:type="dxa"/>
        </w:trPr>
        <w:tc>
          <w:tcPr>
            <w:tcW w:w="2230" w:type="dxa"/>
            <w:shd w:val="clear" w:color="auto" w:fill="FFFFFF"/>
          </w:tcPr>
          <w:p w:rsidR="005F1C42" w:rsidRPr="00CC4B6A" w:rsidRDefault="005F1C42" w:rsidP="00125CA0">
            <w:pPr>
              <w:snapToGrid w:val="0"/>
              <w:rPr>
                <w:rFonts w:ascii="Tahoma" w:hAnsi="Tahoma" w:cs="Tahoma"/>
                <w:b/>
                <w:sz w:val="21"/>
                <w:szCs w:val="21"/>
              </w:rPr>
            </w:pPr>
          </w:p>
        </w:tc>
        <w:tc>
          <w:tcPr>
            <w:tcW w:w="6933" w:type="dxa"/>
            <w:shd w:val="clear" w:color="auto" w:fill="FFFFFF"/>
          </w:tcPr>
          <w:p w:rsidR="005F1C42" w:rsidRPr="00CC4B6A" w:rsidRDefault="005F1C42" w:rsidP="00125CA0">
            <w:pPr>
              <w:jc w:val="center"/>
              <w:rPr>
                <w:rFonts w:ascii="Tahoma" w:hAnsi="Tahoma" w:cs="Tahoma"/>
                <w:sz w:val="21"/>
                <w:szCs w:val="21"/>
              </w:rPr>
            </w:pPr>
          </w:p>
        </w:tc>
      </w:tr>
    </w:tbl>
    <w:p w:rsidR="005F1C42" w:rsidRPr="00CC4B6A" w:rsidRDefault="005F1C42" w:rsidP="00125CA0">
      <w:pPr>
        <w:rPr>
          <w:rFonts w:ascii="Tahoma" w:hAnsi="Tahoma" w:cs="Tahoma"/>
          <w:sz w:val="21"/>
          <w:szCs w:val="21"/>
        </w:rPr>
      </w:pPr>
    </w:p>
    <w:tbl>
      <w:tblPr>
        <w:tblW w:w="9285"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350"/>
        <w:gridCol w:w="2351"/>
        <w:gridCol w:w="2292"/>
        <w:gridCol w:w="2292"/>
      </w:tblGrid>
      <w:tr w:rsidR="005F1C42" w:rsidRPr="00CC4B6A" w:rsidTr="00CC4B6A">
        <w:trPr>
          <w:trHeight w:val="253"/>
          <w:tblCellSpacing w:w="20" w:type="dxa"/>
        </w:trPr>
        <w:tc>
          <w:tcPr>
            <w:tcW w:w="9205" w:type="dxa"/>
            <w:gridSpan w:val="4"/>
            <w:shd w:val="clear" w:color="auto" w:fill="DBE5F1" w:themeFill="accent1" w:themeFillTint="33"/>
            <w:vAlign w:val="center"/>
          </w:tcPr>
          <w:p w:rsidR="005F1C42" w:rsidRPr="00CC4B6A" w:rsidRDefault="005F1C42" w:rsidP="00125CA0">
            <w:pPr>
              <w:snapToGrid w:val="0"/>
              <w:spacing w:before="120" w:after="120"/>
              <w:jc w:val="center"/>
              <w:rPr>
                <w:rFonts w:ascii="Tahoma" w:hAnsi="Tahoma" w:cs="Tahoma"/>
                <w:b/>
                <w:sz w:val="21"/>
                <w:szCs w:val="21"/>
              </w:rPr>
            </w:pPr>
            <w:r w:rsidRPr="00CC4B6A">
              <w:rPr>
                <w:rFonts w:ascii="Tahoma" w:hAnsi="Tahoma" w:cs="Tahoma"/>
                <w:b/>
                <w:sz w:val="21"/>
                <w:szCs w:val="21"/>
              </w:rPr>
              <w:t>NYELVISMERET</w:t>
            </w:r>
          </w:p>
          <w:p w:rsidR="005F1C42" w:rsidRPr="00CC4B6A" w:rsidRDefault="005F1C42" w:rsidP="00125CA0">
            <w:pPr>
              <w:spacing w:before="120" w:after="120"/>
              <w:jc w:val="center"/>
              <w:rPr>
                <w:rFonts w:ascii="Tahoma" w:hAnsi="Tahoma" w:cs="Tahoma"/>
                <w:b/>
                <w:sz w:val="21"/>
                <w:szCs w:val="21"/>
              </w:rPr>
            </w:pPr>
            <w:r w:rsidRPr="00CC4B6A">
              <w:rPr>
                <w:rFonts w:ascii="Tahoma" w:hAnsi="Tahoma" w:cs="Tahoma"/>
                <w:sz w:val="21"/>
                <w:szCs w:val="21"/>
              </w:rPr>
              <w:t>(</w:t>
            </w:r>
            <w:proofErr w:type="spellStart"/>
            <w:r w:rsidRPr="00CC4B6A">
              <w:rPr>
                <w:rFonts w:ascii="Tahoma" w:hAnsi="Tahoma" w:cs="Tahoma"/>
                <w:sz w:val="21"/>
                <w:szCs w:val="21"/>
              </w:rPr>
              <w:t>gyenge-közepes-jó-kiváló-anyanyelv</w:t>
            </w:r>
            <w:proofErr w:type="spellEnd"/>
            <w:r w:rsidRPr="00CC4B6A">
              <w:rPr>
                <w:rFonts w:ascii="Tahoma" w:hAnsi="Tahoma" w:cs="Tahoma"/>
                <w:sz w:val="21"/>
                <w:szCs w:val="21"/>
              </w:rPr>
              <w:t>)</w:t>
            </w:r>
          </w:p>
        </w:tc>
      </w:tr>
      <w:tr w:rsidR="005F1C42" w:rsidRPr="00CC4B6A" w:rsidTr="00F351CA">
        <w:trPr>
          <w:trHeight w:val="253"/>
          <w:tblCellSpacing w:w="20" w:type="dxa"/>
        </w:trPr>
        <w:tc>
          <w:tcPr>
            <w:tcW w:w="2290"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Idegen nyelvek</w:t>
            </w:r>
          </w:p>
        </w:tc>
        <w:tc>
          <w:tcPr>
            <w:tcW w:w="2311"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Beszéd</w:t>
            </w:r>
          </w:p>
        </w:tc>
        <w:tc>
          <w:tcPr>
            <w:tcW w:w="2252"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Olvasás</w:t>
            </w:r>
          </w:p>
        </w:tc>
        <w:tc>
          <w:tcPr>
            <w:tcW w:w="2232" w:type="dxa"/>
            <w:shd w:val="clear" w:color="auto" w:fill="FFFFFF"/>
          </w:tcPr>
          <w:p w:rsidR="005F1C42" w:rsidRPr="00CC4B6A" w:rsidRDefault="005F1C42" w:rsidP="00125CA0">
            <w:pPr>
              <w:snapToGrid w:val="0"/>
              <w:rPr>
                <w:rFonts w:ascii="Tahoma" w:hAnsi="Tahoma" w:cs="Tahoma"/>
                <w:b/>
                <w:sz w:val="21"/>
                <w:szCs w:val="21"/>
              </w:rPr>
            </w:pPr>
            <w:r w:rsidRPr="00CC4B6A">
              <w:rPr>
                <w:rFonts w:ascii="Tahoma" w:hAnsi="Tahoma" w:cs="Tahoma"/>
                <w:b/>
                <w:sz w:val="21"/>
                <w:szCs w:val="21"/>
              </w:rPr>
              <w:t>Írás</w:t>
            </w:r>
          </w:p>
        </w:tc>
      </w:tr>
      <w:tr w:rsidR="005F1C42" w:rsidRPr="00CC4B6A" w:rsidTr="00F351CA">
        <w:trPr>
          <w:trHeight w:val="253"/>
          <w:tblCellSpacing w:w="20" w:type="dxa"/>
        </w:trPr>
        <w:tc>
          <w:tcPr>
            <w:tcW w:w="2290" w:type="dxa"/>
            <w:shd w:val="clear" w:color="auto" w:fill="FFFFFF"/>
          </w:tcPr>
          <w:p w:rsidR="005F1C42" w:rsidRPr="00CC4B6A" w:rsidRDefault="005F1C42" w:rsidP="00125CA0">
            <w:pPr>
              <w:snapToGrid w:val="0"/>
              <w:jc w:val="center"/>
              <w:rPr>
                <w:rFonts w:ascii="Tahoma" w:hAnsi="Tahoma" w:cs="Tahoma"/>
                <w:b/>
                <w:sz w:val="21"/>
                <w:szCs w:val="21"/>
              </w:rPr>
            </w:pPr>
          </w:p>
        </w:tc>
        <w:tc>
          <w:tcPr>
            <w:tcW w:w="2311" w:type="dxa"/>
            <w:shd w:val="clear" w:color="auto" w:fill="FFFFFF"/>
          </w:tcPr>
          <w:p w:rsidR="005F1C42" w:rsidRPr="00CC4B6A" w:rsidRDefault="005F1C42" w:rsidP="00125CA0">
            <w:pPr>
              <w:snapToGrid w:val="0"/>
              <w:jc w:val="center"/>
              <w:rPr>
                <w:rFonts w:ascii="Tahoma" w:hAnsi="Tahoma" w:cs="Tahoma"/>
                <w:b/>
                <w:sz w:val="21"/>
                <w:szCs w:val="21"/>
              </w:rPr>
            </w:pPr>
          </w:p>
        </w:tc>
        <w:tc>
          <w:tcPr>
            <w:tcW w:w="2252" w:type="dxa"/>
            <w:shd w:val="clear" w:color="auto" w:fill="FFFFFF"/>
          </w:tcPr>
          <w:p w:rsidR="005F1C42" w:rsidRPr="00CC4B6A" w:rsidRDefault="005F1C42" w:rsidP="00125CA0">
            <w:pPr>
              <w:snapToGrid w:val="0"/>
              <w:jc w:val="center"/>
              <w:rPr>
                <w:rFonts w:ascii="Tahoma" w:hAnsi="Tahoma" w:cs="Tahoma"/>
                <w:b/>
                <w:sz w:val="21"/>
                <w:szCs w:val="21"/>
              </w:rPr>
            </w:pPr>
          </w:p>
        </w:tc>
        <w:tc>
          <w:tcPr>
            <w:tcW w:w="2232" w:type="dxa"/>
            <w:shd w:val="clear" w:color="auto" w:fill="FFFFFF"/>
          </w:tcPr>
          <w:p w:rsidR="005F1C42" w:rsidRPr="00CC4B6A" w:rsidRDefault="005F1C42" w:rsidP="00125CA0">
            <w:pPr>
              <w:snapToGrid w:val="0"/>
              <w:jc w:val="center"/>
              <w:rPr>
                <w:rFonts w:ascii="Tahoma" w:hAnsi="Tahoma" w:cs="Tahoma"/>
                <w:b/>
                <w:sz w:val="21"/>
                <w:szCs w:val="21"/>
              </w:rPr>
            </w:pPr>
          </w:p>
        </w:tc>
      </w:tr>
      <w:tr w:rsidR="005F1C42" w:rsidRPr="00CC4B6A" w:rsidTr="00F351CA">
        <w:trPr>
          <w:trHeight w:val="253"/>
          <w:tblCellSpacing w:w="20" w:type="dxa"/>
        </w:trPr>
        <w:tc>
          <w:tcPr>
            <w:tcW w:w="2290" w:type="dxa"/>
            <w:shd w:val="clear" w:color="auto" w:fill="FFFFFF"/>
          </w:tcPr>
          <w:p w:rsidR="005F1C42" w:rsidRPr="00CC4B6A" w:rsidRDefault="005F1C42" w:rsidP="00125CA0">
            <w:pPr>
              <w:snapToGrid w:val="0"/>
              <w:jc w:val="center"/>
              <w:rPr>
                <w:rFonts w:ascii="Tahoma" w:hAnsi="Tahoma" w:cs="Tahoma"/>
                <w:b/>
                <w:sz w:val="21"/>
                <w:szCs w:val="21"/>
              </w:rPr>
            </w:pPr>
          </w:p>
        </w:tc>
        <w:tc>
          <w:tcPr>
            <w:tcW w:w="2311" w:type="dxa"/>
            <w:shd w:val="clear" w:color="auto" w:fill="FFFFFF"/>
          </w:tcPr>
          <w:p w:rsidR="005F1C42" w:rsidRPr="00CC4B6A" w:rsidRDefault="005F1C42" w:rsidP="00125CA0">
            <w:pPr>
              <w:snapToGrid w:val="0"/>
              <w:jc w:val="center"/>
              <w:rPr>
                <w:rFonts w:ascii="Tahoma" w:hAnsi="Tahoma" w:cs="Tahoma"/>
                <w:b/>
                <w:sz w:val="21"/>
                <w:szCs w:val="21"/>
              </w:rPr>
            </w:pPr>
          </w:p>
        </w:tc>
        <w:tc>
          <w:tcPr>
            <w:tcW w:w="2252" w:type="dxa"/>
            <w:shd w:val="clear" w:color="auto" w:fill="FFFFFF"/>
          </w:tcPr>
          <w:p w:rsidR="005F1C42" w:rsidRPr="00CC4B6A" w:rsidRDefault="005F1C42" w:rsidP="00125CA0">
            <w:pPr>
              <w:snapToGrid w:val="0"/>
              <w:jc w:val="center"/>
              <w:rPr>
                <w:rFonts w:ascii="Tahoma" w:hAnsi="Tahoma" w:cs="Tahoma"/>
                <w:b/>
                <w:sz w:val="21"/>
                <w:szCs w:val="21"/>
              </w:rPr>
            </w:pPr>
          </w:p>
        </w:tc>
        <w:tc>
          <w:tcPr>
            <w:tcW w:w="2232" w:type="dxa"/>
            <w:shd w:val="clear" w:color="auto" w:fill="FFFFFF"/>
          </w:tcPr>
          <w:p w:rsidR="005F1C42" w:rsidRPr="00CC4B6A" w:rsidRDefault="005F1C42" w:rsidP="00125CA0">
            <w:pPr>
              <w:snapToGrid w:val="0"/>
              <w:jc w:val="center"/>
              <w:rPr>
                <w:rFonts w:ascii="Tahoma" w:hAnsi="Tahoma" w:cs="Tahoma"/>
                <w:b/>
                <w:sz w:val="21"/>
                <w:szCs w:val="21"/>
              </w:rPr>
            </w:pPr>
          </w:p>
        </w:tc>
      </w:tr>
    </w:tbl>
    <w:p w:rsidR="005F1C42" w:rsidRPr="00CC4B6A" w:rsidRDefault="005F1C42" w:rsidP="00125CA0">
      <w:pPr>
        <w:rPr>
          <w:rFonts w:ascii="Tahoma" w:hAnsi="Tahoma" w:cs="Tahoma"/>
          <w:b/>
          <w:sz w:val="21"/>
          <w:szCs w:val="21"/>
        </w:rPr>
      </w:pPr>
      <w:r w:rsidRPr="00CC4B6A">
        <w:rPr>
          <w:rFonts w:ascii="Tahoma" w:hAnsi="Tahoma" w:cs="Tahoma"/>
          <w:b/>
          <w:sz w:val="21"/>
          <w:szCs w:val="21"/>
        </w:rPr>
        <w:t>EGYÉB</w:t>
      </w:r>
    </w:p>
    <w:p w:rsidR="005F1C42" w:rsidRPr="00CC4B6A" w:rsidRDefault="005F1C42" w:rsidP="00125CA0">
      <w:pPr>
        <w:tabs>
          <w:tab w:val="right" w:leader="dot" w:pos="9072"/>
        </w:tabs>
        <w:ind w:left="142"/>
        <w:rPr>
          <w:rFonts w:ascii="Tahoma" w:hAnsi="Tahoma" w:cs="Tahoma"/>
          <w:sz w:val="21"/>
          <w:szCs w:val="21"/>
        </w:rPr>
      </w:pPr>
      <w:r w:rsidRPr="00CC4B6A">
        <w:rPr>
          <w:rFonts w:ascii="Tahoma" w:hAnsi="Tahoma" w:cs="Tahoma"/>
          <w:b/>
          <w:sz w:val="21"/>
          <w:szCs w:val="21"/>
        </w:rPr>
        <w:t>Egyéb képességek:</w:t>
      </w:r>
      <w:r w:rsidRPr="00CC4B6A">
        <w:rPr>
          <w:rFonts w:ascii="Tahoma" w:hAnsi="Tahoma" w:cs="Tahoma"/>
          <w:sz w:val="21"/>
          <w:szCs w:val="21"/>
        </w:rPr>
        <w:t xml:space="preserve"> </w:t>
      </w:r>
      <w:r w:rsidRPr="00CC4B6A">
        <w:rPr>
          <w:rFonts w:ascii="Tahoma" w:hAnsi="Tahoma" w:cs="Tahoma"/>
          <w:sz w:val="21"/>
          <w:szCs w:val="21"/>
        </w:rPr>
        <w:tab/>
      </w:r>
    </w:p>
    <w:p w:rsidR="005F1C42" w:rsidRPr="00CC4B6A" w:rsidRDefault="005F1C42" w:rsidP="00125CA0">
      <w:pPr>
        <w:tabs>
          <w:tab w:val="right" w:leader="dot" w:pos="9072"/>
        </w:tabs>
        <w:ind w:left="142"/>
        <w:rPr>
          <w:rFonts w:ascii="Tahoma" w:hAnsi="Tahoma" w:cs="Tahoma"/>
          <w:sz w:val="21"/>
          <w:szCs w:val="21"/>
        </w:rPr>
      </w:pPr>
      <w:r w:rsidRPr="00CC4B6A">
        <w:rPr>
          <w:rFonts w:ascii="Tahoma" w:hAnsi="Tahoma" w:cs="Tahoma"/>
          <w:sz w:val="21"/>
          <w:szCs w:val="21"/>
        </w:rPr>
        <w:tab/>
      </w:r>
    </w:p>
    <w:p w:rsidR="005F1C42" w:rsidRPr="00CC4B6A" w:rsidRDefault="005F1C42" w:rsidP="00125CA0">
      <w:pPr>
        <w:tabs>
          <w:tab w:val="right" w:leader="dot" w:pos="9072"/>
        </w:tabs>
        <w:ind w:left="142"/>
        <w:rPr>
          <w:rFonts w:ascii="Tahoma" w:hAnsi="Tahoma" w:cs="Tahoma"/>
          <w:sz w:val="21"/>
          <w:szCs w:val="21"/>
        </w:rPr>
      </w:pPr>
      <w:r w:rsidRPr="00CC4B6A">
        <w:rPr>
          <w:rFonts w:ascii="Tahoma" w:hAnsi="Tahoma" w:cs="Tahoma"/>
          <w:b/>
          <w:sz w:val="21"/>
          <w:szCs w:val="21"/>
        </w:rPr>
        <w:t>Szakértelem:</w:t>
      </w:r>
      <w:r w:rsidRPr="00CC4B6A">
        <w:rPr>
          <w:rFonts w:ascii="Tahoma" w:hAnsi="Tahoma" w:cs="Tahoma"/>
          <w:sz w:val="21"/>
          <w:szCs w:val="21"/>
        </w:rPr>
        <w:tab/>
      </w:r>
    </w:p>
    <w:p w:rsidR="005F1C42" w:rsidRDefault="005F1C42" w:rsidP="00125CA0">
      <w:pPr>
        <w:tabs>
          <w:tab w:val="right" w:leader="dot" w:pos="9072"/>
        </w:tabs>
        <w:ind w:left="142"/>
        <w:rPr>
          <w:rFonts w:ascii="Tahoma" w:hAnsi="Tahoma" w:cs="Tahoma"/>
          <w:sz w:val="21"/>
          <w:szCs w:val="21"/>
        </w:rPr>
      </w:pPr>
      <w:r w:rsidRPr="00CC4B6A">
        <w:rPr>
          <w:rFonts w:ascii="Tahoma" w:hAnsi="Tahoma" w:cs="Tahoma"/>
          <w:sz w:val="21"/>
          <w:szCs w:val="21"/>
        </w:rPr>
        <w:tab/>
      </w:r>
    </w:p>
    <w:p w:rsidR="00CC4B6A" w:rsidRPr="00CC4B6A" w:rsidRDefault="00CC4B6A" w:rsidP="00125CA0">
      <w:pPr>
        <w:tabs>
          <w:tab w:val="right" w:leader="dot" w:pos="9072"/>
        </w:tabs>
        <w:ind w:left="142"/>
        <w:rPr>
          <w:rFonts w:ascii="Tahoma" w:hAnsi="Tahoma" w:cs="Tahoma"/>
          <w:b/>
          <w:sz w:val="21"/>
          <w:szCs w:val="21"/>
        </w:rPr>
      </w:pPr>
      <w:r w:rsidRPr="00CC4B6A">
        <w:rPr>
          <w:rFonts w:ascii="Tahoma" w:hAnsi="Tahoma" w:cs="Tahoma"/>
          <w:b/>
          <w:sz w:val="21"/>
          <w:szCs w:val="21"/>
        </w:rPr>
        <w:t xml:space="preserve">Kamarai azonosító (adott esetben): </w:t>
      </w:r>
    </w:p>
    <w:p w:rsidR="00CC4B6A" w:rsidRPr="00CC4B6A" w:rsidRDefault="00CC4B6A" w:rsidP="00125CA0">
      <w:pPr>
        <w:rPr>
          <w:rFonts w:ascii="Tahoma" w:hAnsi="Tahoma" w:cs="Tahoma"/>
          <w:b/>
          <w:sz w:val="21"/>
          <w:szCs w:val="21"/>
        </w:rPr>
      </w:pPr>
    </w:p>
    <w:p w:rsidR="005F1C42" w:rsidRDefault="005F1C42" w:rsidP="00125CA0">
      <w:pPr>
        <w:rPr>
          <w:rFonts w:ascii="Tahoma" w:hAnsi="Tahoma" w:cs="Tahoma"/>
          <w:sz w:val="21"/>
          <w:szCs w:val="21"/>
        </w:rPr>
      </w:pPr>
      <w:r w:rsidRPr="00CC4B6A">
        <w:rPr>
          <w:rFonts w:ascii="Tahoma" w:hAnsi="Tahoma" w:cs="Tahoma"/>
          <w:sz w:val="21"/>
          <w:szCs w:val="21"/>
        </w:rPr>
        <w:t>Keltezés (helység, év, hónap, nap)</w:t>
      </w:r>
    </w:p>
    <w:p w:rsidR="00CC4B6A" w:rsidRPr="00CC4B6A" w:rsidRDefault="00CC4B6A" w:rsidP="00125CA0">
      <w:pPr>
        <w:rPr>
          <w:rFonts w:ascii="Tahoma" w:hAnsi="Tahoma" w:cs="Tahoma"/>
          <w:sz w:val="21"/>
          <w:szCs w:val="21"/>
        </w:rPr>
      </w:pPr>
    </w:p>
    <w:p w:rsidR="005F1C42" w:rsidRPr="00CC4B6A" w:rsidRDefault="005F1C42" w:rsidP="00125CA0">
      <w:pPr>
        <w:tabs>
          <w:tab w:val="center" w:pos="6300"/>
        </w:tabs>
        <w:jc w:val="center"/>
        <w:rPr>
          <w:rFonts w:ascii="Tahoma" w:hAnsi="Tahoma" w:cs="Tahoma"/>
          <w:sz w:val="21"/>
          <w:szCs w:val="21"/>
        </w:rPr>
      </w:pPr>
    </w:p>
    <w:p w:rsidR="005F1C42" w:rsidRPr="00CC4B6A" w:rsidRDefault="005F1C42" w:rsidP="00125CA0">
      <w:pPr>
        <w:tabs>
          <w:tab w:val="center" w:pos="6300"/>
        </w:tabs>
        <w:jc w:val="center"/>
        <w:rPr>
          <w:rFonts w:ascii="Tahoma" w:hAnsi="Tahoma" w:cs="Tahoma"/>
          <w:sz w:val="21"/>
          <w:szCs w:val="21"/>
        </w:rPr>
      </w:pPr>
    </w:p>
    <w:p w:rsidR="005F1C42" w:rsidRDefault="005F1C42" w:rsidP="00CC4B6A">
      <w:pPr>
        <w:ind w:left="4253"/>
        <w:jc w:val="center"/>
        <w:rPr>
          <w:rFonts w:ascii="Tahoma" w:hAnsi="Tahoma" w:cs="Tahoma"/>
          <w:sz w:val="21"/>
          <w:szCs w:val="21"/>
        </w:rPr>
      </w:pPr>
      <w:r w:rsidRPr="00CC4B6A">
        <w:rPr>
          <w:rFonts w:ascii="Tahoma" w:hAnsi="Tahoma" w:cs="Tahoma"/>
          <w:sz w:val="21"/>
          <w:szCs w:val="21"/>
        </w:rPr>
        <w:t>…………………………………………….</w:t>
      </w:r>
    </w:p>
    <w:p w:rsidR="00CC4B6A" w:rsidRPr="00CC4B6A" w:rsidRDefault="00CC4B6A" w:rsidP="00CC4B6A">
      <w:pPr>
        <w:ind w:left="4253"/>
        <w:jc w:val="center"/>
        <w:rPr>
          <w:rFonts w:ascii="Tahoma" w:hAnsi="Tahoma" w:cs="Tahoma"/>
          <w:sz w:val="21"/>
          <w:szCs w:val="21"/>
        </w:rPr>
      </w:pPr>
      <w:proofErr w:type="gramStart"/>
      <w:r>
        <w:rPr>
          <w:rFonts w:ascii="Tahoma" w:hAnsi="Tahoma" w:cs="Tahoma"/>
          <w:sz w:val="21"/>
          <w:szCs w:val="21"/>
        </w:rPr>
        <w:t>szakember</w:t>
      </w:r>
      <w:proofErr w:type="gramEnd"/>
      <w:r>
        <w:rPr>
          <w:rFonts w:ascii="Tahoma" w:hAnsi="Tahoma" w:cs="Tahoma"/>
          <w:sz w:val="21"/>
          <w:szCs w:val="21"/>
        </w:rPr>
        <w:t xml:space="preserve"> saját kezű aláírása</w:t>
      </w:r>
    </w:p>
    <w:p w:rsidR="005F1C42" w:rsidRPr="00CC4B6A" w:rsidRDefault="005F1C42" w:rsidP="00CC4B6A">
      <w:pPr>
        <w:jc w:val="right"/>
        <w:rPr>
          <w:rFonts w:ascii="Tahoma" w:hAnsi="Tahoma" w:cs="Tahoma"/>
          <w:b/>
          <w:color w:val="000000" w:themeColor="text1"/>
          <w:sz w:val="21"/>
          <w:szCs w:val="21"/>
        </w:rPr>
      </w:pPr>
      <w:r w:rsidRPr="00CC4B6A">
        <w:rPr>
          <w:rFonts w:ascii="Tahoma" w:hAnsi="Tahoma" w:cs="Tahoma"/>
          <w:sz w:val="21"/>
          <w:szCs w:val="21"/>
        </w:rPr>
        <w:br w:type="page"/>
      </w:r>
      <w:r w:rsidR="00D6178F">
        <w:rPr>
          <w:rFonts w:ascii="Tahoma" w:hAnsi="Tahoma" w:cs="Tahoma"/>
          <w:b/>
          <w:sz w:val="21"/>
          <w:szCs w:val="21"/>
        </w:rPr>
        <w:t>8</w:t>
      </w:r>
      <w:r w:rsidRPr="001642BC">
        <w:rPr>
          <w:rFonts w:ascii="Tahoma" w:hAnsi="Tahoma" w:cs="Tahoma"/>
          <w:b/>
          <w:color w:val="000000" w:themeColor="text1"/>
          <w:sz w:val="21"/>
          <w:szCs w:val="21"/>
        </w:rPr>
        <w:t>.</w:t>
      </w:r>
      <w:r w:rsidRPr="00CC4B6A">
        <w:rPr>
          <w:rFonts w:ascii="Tahoma" w:hAnsi="Tahoma" w:cs="Tahoma"/>
          <w:b/>
          <w:color w:val="000000" w:themeColor="text1"/>
          <w:sz w:val="21"/>
          <w:szCs w:val="21"/>
        </w:rPr>
        <w:t xml:space="preserve"> számú melléklet</w:t>
      </w:r>
    </w:p>
    <w:p w:rsidR="005F1C42" w:rsidRPr="00CC4B6A" w:rsidRDefault="005F1C42" w:rsidP="00125CA0">
      <w:pPr>
        <w:spacing w:after="120"/>
        <w:jc w:val="center"/>
        <w:rPr>
          <w:rFonts w:ascii="Tahoma" w:hAnsi="Tahoma" w:cs="Tahoma"/>
          <w:b/>
          <w:color w:val="000000" w:themeColor="text1"/>
          <w:sz w:val="21"/>
          <w:szCs w:val="21"/>
        </w:rPr>
      </w:pPr>
      <w:r w:rsidRPr="00CC4B6A">
        <w:rPr>
          <w:rFonts w:ascii="Tahoma" w:hAnsi="Tahoma" w:cs="Tahoma"/>
          <w:b/>
          <w:caps/>
          <w:color w:val="000000" w:themeColor="text1"/>
          <w:sz w:val="21"/>
          <w:szCs w:val="21"/>
        </w:rPr>
        <w:t>Nyilatkozat</w:t>
      </w:r>
    </w:p>
    <w:p w:rsidR="005F1C42" w:rsidRPr="00CC4B6A" w:rsidRDefault="005F1C42" w:rsidP="00125CA0">
      <w:pPr>
        <w:jc w:val="center"/>
        <w:rPr>
          <w:rFonts w:ascii="Tahoma" w:hAnsi="Tahoma" w:cs="Tahoma"/>
          <w:color w:val="000000" w:themeColor="text1"/>
          <w:sz w:val="21"/>
          <w:szCs w:val="21"/>
        </w:rPr>
      </w:pPr>
      <w:proofErr w:type="gramStart"/>
      <w:r w:rsidRPr="00CC4B6A">
        <w:rPr>
          <w:rFonts w:ascii="Tahoma" w:hAnsi="Tahoma" w:cs="Tahoma"/>
          <w:b/>
          <w:color w:val="000000" w:themeColor="text1"/>
          <w:sz w:val="21"/>
          <w:szCs w:val="21"/>
        </w:rPr>
        <w:t>a</w:t>
      </w:r>
      <w:proofErr w:type="gramEnd"/>
      <w:r w:rsidRPr="00CC4B6A">
        <w:rPr>
          <w:rFonts w:ascii="Tahoma" w:hAnsi="Tahoma" w:cs="Tahoma"/>
          <w:b/>
          <w:color w:val="000000" w:themeColor="text1"/>
          <w:sz w:val="21"/>
          <w:szCs w:val="21"/>
        </w:rPr>
        <w:t xml:space="preserve"> szakember rendelkezésre állásáról</w:t>
      </w:r>
    </w:p>
    <w:p w:rsidR="005F1C42" w:rsidRPr="00CC4B6A" w:rsidRDefault="005F1C42" w:rsidP="00125CA0">
      <w:pPr>
        <w:jc w:val="both"/>
        <w:rPr>
          <w:rFonts w:ascii="Tahoma" w:hAnsi="Tahoma" w:cs="Tahoma"/>
          <w:color w:val="000000" w:themeColor="text1"/>
          <w:sz w:val="21"/>
          <w:szCs w:val="21"/>
        </w:rPr>
      </w:pPr>
    </w:p>
    <w:p w:rsidR="005F1C42" w:rsidRPr="001642BC" w:rsidRDefault="005F1C42" w:rsidP="001642BC">
      <w:pPr>
        <w:jc w:val="both"/>
        <w:rPr>
          <w:rFonts w:ascii="Tahoma" w:hAnsi="Tahoma" w:cs="Tahoma"/>
          <w:sz w:val="21"/>
          <w:szCs w:val="21"/>
        </w:rPr>
      </w:pPr>
      <w:proofErr w:type="gramStart"/>
      <w:r w:rsidRPr="00CC4B6A">
        <w:rPr>
          <w:rFonts w:ascii="Tahoma" w:hAnsi="Tahoma" w:cs="Tahoma"/>
          <w:color w:val="000000" w:themeColor="text1"/>
          <w:sz w:val="21"/>
          <w:szCs w:val="21"/>
        </w:rPr>
        <w:t xml:space="preserve">Alulírott ……………………………………, mint a(z) ……………………………………… </w:t>
      </w:r>
      <w:r w:rsidRPr="00CC4B6A">
        <w:rPr>
          <w:rFonts w:ascii="Tahoma" w:hAnsi="Tahoma" w:cs="Tahoma"/>
          <w:sz w:val="21"/>
          <w:szCs w:val="21"/>
        </w:rPr>
        <w:t xml:space="preserve">részvételre jelentkező / </w:t>
      </w:r>
      <w:r w:rsidRPr="00CC4B6A">
        <w:rPr>
          <w:rFonts w:ascii="Tahoma" w:hAnsi="Tahoma" w:cs="Tahoma"/>
          <w:color w:val="000000" w:themeColor="text1"/>
          <w:sz w:val="21"/>
          <w:szCs w:val="21"/>
        </w:rPr>
        <w:t>az alkalmasság igazolására igénybe vett más szervezet</w:t>
      </w:r>
      <w:r w:rsidRPr="00CC4B6A">
        <w:rPr>
          <w:rStyle w:val="Lbjegyzet-hivatkozs"/>
          <w:rFonts w:ascii="Tahoma" w:hAnsi="Tahoma" w:cs="Tahoma"/>
          <w:color w:val="000000" w:themeColor="text1"/>
          <w:sz w:val="21"/>
          <w:szCs w:val="21"/>
        </w:rPr>
        <w:t xml:space="preserve"> </w:t>
      </w:r>
      <w:r w:rsidRPr="00CC4B6A">
        <w:rPr>
          <w:rStyle w:val="Lbjegyzet-hivatkozs"/>
          <w:rFonts w:ascii="Tahoma" w:hAnsi="Tahoma" w:cs="Tahoma"/>
          <w:color w:val="000000" w:themeColor="text1"/>
          <w:sz w:val="21"/>
          <w:szCs w:val="21"/>
        </w:rPr>
        <w:footnoteReference w:id="24"/>
      </w:r>
      <w:r w:rsidRPr="00CC4B6A">
        <w:rPr>
          <w:rFonts w:ascii="Tahoma" w:hAnsi="Tahoma" w:cs="Tahoma"/>
          <w:color w:val="000000" w:themeColor="text1"/>
          <w:sz w:val="21"/>
          <w:szCs w:val="21"/>
        </w:rPr>
        <w:t xml:space="preserve"> által ajánlott ……………. </w:t>
      </w:r>
      <w:r w:rsidRPr="00CC4B6A">
        <w:rPr>
          <w:rStyle w:val="Lbjegyzet-hivatkozs"/>
          <w:rFonts w:ascii="Tahoma" w:hAnsi="Tahoma" w:cs="Tahoma"/>
          <w:color w:val="000000" w:themeColor="text1"/>
          <w:sz w:val="21"/>
          <w:szCs w:val="21"/>
        </w:rPr>
        <w:footnoteReference w:id="25"/>
      </w:r>
      <w:r w:rsidRPr="00CC4B6A">
        <w:rPr>
          <w:rFonts w:ascii="Tahoma" w:hAnsi="Tahoma" w:cs="Tahoma"/>
          <w:color w:val="000000" w:themeColor="text1"/>
          <w:sz w:val="21"/>
          <w:szCs w:val="21"/>
        </w:rPr>
        <w:t xml:space="preserve"> szakember </w:t>
      </w:r>
      <w:r w:rsidR="001642BC">
        <w:rPr>
          <w:rFonts w:ascii="Tahoma" w:hAnsi="Tahoma" w:cs="Tahoma"/>
          <w:color w:val="000000" w:themeColor="text1"/>
          <w:sz w:val="21"/>
          <w:szCs w:val="21"/>
        </w:rPr>
        <w:t xml:space="preserve">kijelentem, hogy részt veszek </w:t>
      </w:r>
      <w:r w:rsidR="001642BC" w:rsidRPr="00CC4B6A">
        <w:rPr>
          <w:rFonts w:ascii="Tahoma" w:hAnsi="Tahoma" w:cs="Tahoma"/>
          <w:sz w:val="21"/>
          <w:szCs w:val="21"/>
        </w:rPr>
        <w:t>„</w:t>
      </w:r>
      <w:r w:rsidR="001642B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001642BC" w:rsidRPr="00CC4B6A">
        <w:rPr>
          <w:rFonts w:ascii="Tahoma" w:hAnsi="Tahoma" w:cs="Tahoma"/>
          <w:sz w:val="21"/>
          <w:szCs w:val="21"/>
        </w:rPr>
        <w:t>”</w:t>
      </w:r>
      <w:r w:rsidR="001642BC">
        <w:rPr>
          <w:rFonts w:ascii="Tahoma" w:hAnsi="Tahoma" w:cs="Tahoma"/>
          <w:sz w:val="21"/>
          <w:szCs w:val="21"/>
        </w:rPr>
        <w:t xml:space="preserve"> </w:t>
      </w:r>
      <w:r w:rsidRPr="00CC4B6A">
        <w:rPr>
          <w:rFonts w:ascii="Tahoma" w:hAnsi="Tahoma" w:cs="Tahoma"/>
          <w:color w:val="000000" w:themeColor="text1"/>
          <w:sz w:val="21"/>
          <w:szCs w:val="21"/>
        </w:rPr>
        <w:t>tárgyú közbeszerzési eljárásban.</w:t>
      </w:r>
      <w:proofErr w:type="gramEnd"/>
    </w:p>
    <w:p w:rsidR="0025421A" w:rsidRPr="00CC4B6A" w:rsidRDefault="0025421A" w:rsidP="00125CA0">
      <w:pPr>
        <w:jc w:val="both"/>
        <w:rPr>
          <w:rFonts w:ascii="Tahoma" w:hAnsi="Tahoma" w:cs="Tahoma"/>
          <w:color w:val="000000" w:themeColor="text1"/>
          <w:sz w:val="21"/>
          <w:szCs w:val="21"/>
        </w:rPr>
      </w:pPr>
    </w:p>
    <w:p w:rsidR="005F1C42" w:rsidRPr="00CC4B6A" w:rsidRDefault="005F1C42" w:rsidP="00125CA0">
      <w:pPr>
        <w:jc w:val="both"/>
        <w:rPr>
          <w:rFonts w:ascii="Tahoma" w:hAnsi="Tahoma" w:cs="Tahoma"/>
          <w:color w:val="000000" w:themeColor="text1"/>
          <w:sz w:val="21"/>
          <w:szCs w:val="21"/>
        </w:rPr>
      </w:pPr>
      <w:r w:rsidRPr="00CC4B6A">
        <w:rPr>
          <w:rFonts w:ascii="Tahoma" w:hAnsi="Tahoma" w:cs="Tahoma"/>
          <w:color w:val="000000" w:themeColor="text1"/>
          <w:sz w:val="21"/>
          <w:szCs w:val="21"/>
        </w:rPr>
        <w:t>Kijelentem továbbá, hogy az ajánlat nyertessége esetén képes vagyok dolgozni, és dolgozni kívánok a szerződés teljes időtartama során, a részvételi jelentkezésben szereplő beosztásban</w:t>
      </w:r>
      <w:r w:rsidR="001332C2" w:rsidRPr="00CC4B6A">
        <w:rPr>
          <w:rFonts w:ascii="Tahoma" w:hAnsi="Tahoma" w:cs="Tahoma"/>
          <w:color w:val="000000" w:themeColor="text1"/>
          <w:sz w:val="21"/>
          <w:szCs w:val="21"/>
        </w:rPr>
        <w:t xml:space="preserve"> (feladatkörben)</w:t>
      </w:r>
      <w:r w:rsidRPr="00CC4B6A">
        <w:rPr>
          <w:rFonts w:ascii="Tahoma" w:hAnsi="Tahoma" w:cs="Tahoma"/>
          <w:color w:val="000000" w:themeColor="text1"/>
          <w:sz w:val="21"/>
          <w:szCs w:val="21"/>
        </w:rPr>
        <w:t>, melyre vonatkozóan az önéletrajzomat benyújtották.</w:t>
      </w:r>
    </w:p>
    <w:p w:rsidR="0025421A" w:rsidRPr="00CC4B6A" w:rsidRDefault="0025421A" w:rsidP="00125CA0">
      <w:pPr>
        <w:jc w:val="both"/>
        <w:rPr>
          <w:rFonts w:ascii="Tahoma" w:hAnsi="Tahoma" w:cs="Tahoma"/>
          <w:color w:val="000000" w:themeColor="text1"/>
          <w:sz w:val="21"/>
          <w:szCs w:val="21"/>
        </w:rPr>
      </w:pPr>
    </w:p>
    <w:p w:rsidR="005F1C42" w:rsidRPr="00CC4B6A" w:rsidRDefault="005F1C42" w:rsidP="00125CA0">
      <w:pPr>
        <w:jc w:val="both"/>
        <w:rPr>
          <w:rFonts w:ascii="Tahoma" w:hAnsi="Tahoma" w:cs="Tahoma"/>
          <w:color w:val="000000" w:themeColor="text1"/>
          <w:sz w:val="21"/>
          <w:szCs w:val="21"/>
        </w:rPr>
      </w:pPr>
      <w:r w:rsidRPr="00CC4B6A">
        <w:rPr>
          <w:rFonts w:ascii="Tahoma" w:hAnsi="Tahoma" w:cs="Tahoma"/>
          <w:color w:val="000000" w:themeColor="text1"/>
          <w:sz w:val="21"/>
          <w:szCs w:val="21"/>
        </w:rPr>
        <w:t>Nyilatkozatommal kijelentem, hogy nincs más olyan kötelezettségem a fent jelzett időszakra vonatkozóan, amely a jelen szerződésben való munkavégzésemet bármilyen szempontból akadályozná.</w:t>
      </w:r>
    </w:p>
    <w:p w:rsidR="005F1C42" w:rsidRPr="00CC4B6A" w:rsidRDefault="005F1C42" w:rsidP="00125CA0">
      <w:pPr>
        <w:rPr>
          <w:rFonts w:ascii="Tahoma" w:hAnsi="Tahoma" w:cs="Tahoma"/>
          <w:color w:val="000000" w:themeColor="text1"/>
          <w:sz w:val="21"/>
          <w:szCs w:val="21"/>
        </w:rPr>
      </w:pPr>
    </w:p>
    <w:p w:rsidR="005F1C42" w:rsidRPr="00CC4B6A" w:rsidRDefault="005F1C42" w:rsidP="00125CA0">
      <w:pPr>
        <w:rPr>
          <w:rFonts w:ascii="Tahoma" w:hAnsi="Tahoma" w:cs="Tahoma"/>
          <w:color w:val="000000" w:themeColor="text1"/>
          <w:sz w:val="21"/>
          <w:szCs w:val="21"/>
        </w:rPr>
      </w:pPr>
      <w:r w:rsidRPr="00CC4B6A">
        <w:rPr>
          <w:rFonts w:ascii="Tahoma" w:hAnsi="Tahoma" w:cs="Tahoma"/>
          <w:color w:val="000000" w:themeColor="text1"/>
          <w:sz w:val="21"/>
          <w:szCs w:val="21"/>
        </w:rPr>
        <w:t>Keltezés (helység, év, hónap, nap)</w:t>
      </w:r>
    </w:p>
    <w:p w:rsidR="005F1C42" w:rsidRPr="00CC4B6A" w:rsidRDefault="005F1C42" w:rsidP="00125CA0">
      <w:pPr>
        <w:tabs>
          <w:tab w:val="center" w:pos="7088"/>
        </w:tabs>
        <w:rPr>
          <w:rFonts w:ascii="Tahoma" w:hAnsi="Tahoma" w:cs="Tahoma"/>
          <w:color w:val="000000" w:themeColor="text1"/>
          <w:sz w:val="21"/>
          <w:szCs w:val="21"/>
        </w:rPr>
      </w:pPr>
      <w:r w:rsidRPr="00CC4B6A">
        <w:rPr>
          <w:rFonts w:ascii="Tahoma" w:hAnsi="Tahoma" w:cs="Tahoma"/>
          <w:color w:val="000000" w:themeColor="text1"/>
          <w:sz w:val="21"/>
          <w:szCs w:val="21"/>
        </w:rPr>
        <w:tab/>
        <w:t>…………………………………</w:t>
      </w:r>
    </w:p>
    <w:p w:rsidR="005F1C42" w:rsidRPr="00CC4B6A" w:rsidRDefault="005F1C42" w:rsidP="00125CA0">
      <w:pPr>
        <w:tabs>
          <w:tab w:val="center" w:pos="7088"/>
        </w:tabs>
        <w:rPr>
          <w:rFonts w:ascii="Tahoma" w:hAnsi="Tahoma" w:cs="Tahoma"/>
          <w:color w:val="000000" w:themeColor="text1"/>
          <w:sz w:val="21"/>
          <w:szCs w:val="21"/>
        </w:rPr>
      </w:pPr>
      <w:r w:rsidRPr="00CC4B6A">
        <w:rPr>
          <w:rFonts w:ascii="Tahoma" w:hAnsi="Tahoma" w:cs="Tahoma"/>
          <w:color w:val="000000" w:themeColor="text1"/>
          <w:sz w:val="21"/>
          <w:szCs w:val="21"/>
        </w:rPr>
        <w:tab/>
        <w:t>(sajátkezű aláírás)</w:t>
      </w:r>
    </w:p>
    <w:p w:rsidR="005F1C42" w:rsidRPr="00CC4B6A" w:rsidRDefault="005F1C42" w:rsidP="00125CA0">
      <w:pPr>
        <w:tabs>
          <w:tab w:val="center" w:pos="7088"/>
        </w:tabs>
        <w:rPr>
          <w:rFonts w:ascii="Tahoma" w:hAnsi="Tahoma" w:cs="Tahoma"/>
          <w:color w:val="000000" w:themeColor="text1"/>
          <w:sz w:val="21"/>
          <w:szCs w:val="21"/>
        </w:rPr>
      </w:pPr>
    </w:p>
    <w:p w:rsidR="005F1C42" w:rsidRPr="00CC4B6A" w:rsidRDefault="005F1C42" w:rsidP="00125CA0">
      <w:pPr>
        <w:tabs>
          <w:tab w:val="center" w:pos="7088"/>
        </w:tabs>
        <w:rPr>
          <w:rFonts w:ascii="Tahoma" w:hAnsi="Tahoma" w:cs="Tahoma"/>
          <w:color w:val="000000" w:themeColor="text1"/>
          <w:sz w:val="21"/>
          <w:szCs w:val="21"/>
        </w:rPr>
      </w:pPr>
    </w:p>
    <w:p w:rsidR="005F1C42" w:rsidRPr="00CC4B6A" w:rsidRDefault="005F1C42" w:rsidP="00125CA0">
      <w:pPr>
        <w:tabs>
          <w:tab w:val="center" w:pos="7088"/>
        </w:tabs>
        <w:rPr>
          <w:rFonts w:ascii="Tahoma" w:hAnsi="Tahoma" w:cs="Tahoma"/>
          <w:color w:val="000000" w:themeColor="text1"/>
          <w:sz w:val="21"/>
          <w:szCs w:val="21"/>
        </w:rPr>
      </w:pPr>
      <w:r w:rsidRPr="00CC4B6A">
        <w:rPr>
          <w:rFonts w:ascii="Tahoma" w:hAnsi="Tahoma" w:cs="Tahoma"/>
          <w:color w:val="000000" w:themeColor="text1"/>
          <w:sz w:val="21"/>
          <w:szCs w:val="21"/>
        </w:rPr>
        <w:t>Előttünk, mint tanúk előtt:</w:t>
      </w:r>
    </w:p>
    <w:p w:rsidR="005F1C42" w:rsidRPr="00CC4B6A" w:rsidRDefault="005F1C42" w:rsidP="00125CA0">
      <w:pPr>
        <w:tabs>
          <w:tab w:val="left" w:pos="5387"/>
        </w:tabs>
        <w:rPr>
          <w:rFonts w:ascii="Tahoma" w:hAnsi="Tahoma" w:cs="Tahoma"/>
          <w:color w:val="000000" w:themeColor="text1"/>
          <w:sz w:val="21"/>
          <w:szCs w:val="21"/>
        </w:rPr>
      </w:pPr>
    </w:p>
    <w:p w:rsidR="005F1C42" w:rsidRPr="00CC4B6A" w:rsidRDefault="005F1C42" w:rsidP="00125CA0">
      <w:pPr>
        <w:tabs>
          <w:tab w:val="left" w:pos="5387"/>
        </w:tabs>
        <w:rPr>
          <w:rFonts w:ascii="Tahoma" w:hAnsi="Tahoma" w:cs="Tahoma"/>
          <w:color w:val="000000" w:themeColor="text1"/>
          <w:sz w:val="21"/>
          <w:szCs w:val="21"/>
        </w:rPr>
      </w:pPr>
      <w:r w:rsidRPr="00CC4B6A">
        <w:rPr>
          <w:rFonts w:ascii="Tahoma" w:hAnsi="Tahoma" w:cs="Tahoma"/>
          <w:color w:val="000000" w:themeColor="text1"/>
          <w:sz w:val="21"/>
          <w:szCs w:val="21"/>
        </w:rPr>
        <w:t xml:space="preserve">Aláírás: </w:t>
      </w:r>
      <w:r w:rsidRPr="00CC4B6A">
        <w:rPr>
          <w:rFonts w:ascii="Tahoma" w:hAnsi="Tahoma" w:cs="Tahoma"/>
          <w:color w:val="000000" w:themeColor="text1"/>
          <w:sz w:val="21"/>
          <w:szCs w:val="21"/>
        </w:rPr>
        <w:tab/>
      </w:r>
      <w:proofErr w:type="spellStart"/>
      <w:r w:rsidRPr="00CC4B6A">
        <w:rPr>
          <w:rFonts w:ascii="Tahoma" w:hAnsi="Tahoma" w:cs="Tahoma"/>
          <w:color w:val="000000" w:themeColor="text1"/>
          <w:sz w:val="21"/>
          <w:szCs w:val="21"/>
        </w:rPr>
        <w:t>Aláírás</w:t>
      </w:r>
      <w:proofErr w:type="spellEnd"/>
      <w:r w:rsidRPr="00CC4B6A">
        <w:rPr>
          <w:rFonts w:ascii="Tahoma" w:hAnsi="Tahoma" w:cs="Tahoma"/>
          <w:color w:val="000000" w:themeColor="text1"/>
          <w:sz w:val="21"/>
          <w:szCs w:val="21"/>
        </w:rPr>
        <w:t>:</w:t>
      </w:r>
    </w:p>
    <w:p w:rsidR="005F1C42" w:rsidRPr="00CC4B6A" w:rsidRDefault="005F1C42" w:rsidP="00125CA0">
      <w:pPr>
        <w:tabs>
          <w:tab w:val="left" w:pos="5387"/>
        </w:tabs>
        <w:rPr>
          <w:rFonts w:ascii="Tahoma" w:hAnsi="Tahoma" w:cs="Tahoma"/>
          <w:color w:val="000000" w:themeColor="text1"/>
          <w:sz w:val="21"/>
          <w:szCs w:val="21"/>
        </w:rPr>
      </w:pPr>
      <w:r w:rsidRPr="00CC4B6A">
        <w:rPr>
          <w:rFonts w:ascii="Tahoma" w:hAnsi="Tahoma" w:cs="Tahoma"/>
          <w:color w:val="000000" w:themeColor="text1"/>
          <w:sz w:val="21"/>
          <w:szCs w:val="21"/>
        </w:rPr>
        <w:t>Név:</w:t>
      </w:r>
      <w:r w:rsidRPr="00CC4B6A">
        <w:rPr>
          <w:rFonts w:ascii="Tahoma" w:hAnsi="Tahoma" w:cs="Tahoma"/>
          <w:color w:val="000000" w:themeColor="text1"/>
          <w:sz w:val="21"/>
          <w:szCs w:val="21"/>
        </w:rPr>
        <w:tab/>
      </w:r>
      <w:proofErr w:type="spellStart"/>
      <w:r w:rsidRPr="00CC4B6A">
        <w:rPr>
          <w:rFonts w:ascii="Tahoma" w:hAnsi="Tahoma" w:cs="Tahoma"/>
          <w:color w:val="000000" w:themeColor="text1"/>
          <w:sz w:val="21"/>
          <w:szCs w:val="21"/>
        </w:rPr>
        <w:t>Név</w:t>
      </w:r>
      <w:proofErr w:type="spellEnd"/>
      <w:r w:rsidRPr="00CC4B6A">
        <w:rPr>
          <w:rFonts w:ascii="Tahoma" w:hAnsi="Tahoma" w:cs="Tahoma"/>
          <w:color w:val="000000" w:themeColor="text1"/>
          <w:sz w:val="21"/>
          <w:szCs w:val="21"/>
        </w:rPr>
        <w:t>:</w:t>
      </w:r>
    </w:p>
    <w:p w:rsidR="005F1C42" w:rsidRPr="00CC4B6A" w:rsidRDefault="005F1C42" w:rsidP="00125CA0">
      <w:pPr>
        <w:tabs>
          <w:tab w:val="left" w:pos="5387"/>
        </w:tabs>
        <w:rPr>
          <w:rFonts w:ascii="Tahoma" w:hAnsi="Tahoma" w:cs="Tahoma"/>
          <w:color w:val="000000" w:themeColor="text1"/>
          <w:sz w:val="21"/>
          <w:szCs w:val="21"/>
        </w:rPr>
      </w:pPr>
      <w:r w:rsidRPr="00CC4B6A">
        <w:rPr>
          <w:rFonts w:ascii="Tahoma" w:hAnsi="Tahoma" w:cs="Tahoma"/>
          <w:color w:val="000000" w:themeColor="text1"/>
          <w:sz w:val="21"/>
          <w:szCs w:val="21"/>
        </w:rPr>
        <w:t>Lakcím:</w:t>
      </w:r>
      <w:r w:rsidRPr="00CC4B6A">
        <w:rPr>
          <w:rFonts w:ascii="Tahoma" w:hAnsi="Tahoma" w:cs="Tahoma"/>
          <w:color w:val="000000" w:themeColor="text1"/>
          <w:sz w:val="21"/>
          <w:szCs w:val="21"/>
        </w:rPr>
        <w:tab/>
      </w:r>
      <w:proofErr w:type="spellStart"/>
      <w:r w:rsidRPr="00CC4B6A">
        <w:rPr>
          <w:rFonts w:ascii="Tahoma" w:hAnsi="Tahoma" w:cs="Tahoma"/>
          <w:color w:val="000000" w:themeColor="text1"/>
          <w:sz w:val="21"/>
          <w:szCs w:val="21"/>
        </w:rPr>
        <w:t>Lakcím</w:t>
      </w:r>
      <w:proofErr w:type="spellEnd"/>
      <w:r w:rsidRPr="00CC4B6A">
        <w:rPr>
          <w:rFonts w:ascii="Tahoma" w:hAnsi="Tahoma" w:cs="Tahoma"/>
          <w:color w:val="000000" w:themeColor="text1"/>
          <w:sz w:val="21"/>
          <w:szCs w:val="21"/>
        </w:rPr>
        <w:t>:</w:t>
      </w:r>
    </w:p>
    <w:p w:rsidR="005F1C42" w:rsidRPr="00CC4B6A" w:rsidRDefault="005F1C42" w:rsidP="00125CA0">
      <w:pPr>
        <w:jc w:val="both"/>
        <w:rPr>
          <w:rFonts w:ascii="Tahoma" w:hAnsi="Tahoma" w:cs="Tahoma"/>
          <w:color w:val="000000" w:themeColor="text1"/>
          <w:sz w:val="21"/>
          <w:szCs w:val="21"/>
        </w:rPr>
      </w:pPr>
    </w:p>
    <w:p w:rsidR="005F1C42" w:rsidRPr="00CC4B6A" w:rsidRDefault="005F1C42" w:rsidP="00125CA0">
      <w:pPr>
        <w:ind w:left="3540" w:firstLine="708"/>
        <w:rPr>
          <w:rFonts w:ascii="Tahoma" w:hAnsi="Tahoma" w:cs="Tahoma"/>
          <w:b/>
          <w:color w:val="000000" w:themeColor="text1"/>
          <w:sz w:val="21"/>
          <w:szCs w:val="21"/>
        </w:rPr>
      </w:pPr>
      <w:r w:rsidRPr="00CC4B6A">
        <w:rPr>
          <w:rFonts w:ascii="Tahoma" w:hAnsi="Tahoma" w:cs="Tahoma"/>
          <w:b/>
          <w:color w:val="000000" w:themeColor="text1"/>
          <w:sz w:val="21"/>
          <w:szCs w:val="21"/>
        </w:rPr>
        <w:br w:type="page"/>
      </w:r>
    </w:p>
    <w:p w:rsidR="005F1C42" w:rsidRPr="00CC4B6A" w:rsidRDefault="00D6178F" w:rsidP="00125CA0">
      <w:pPr>
        <w:ind w:left="6372"/>
        <w:rPr>
          <w:rFonts w:ascii="Tahoma" w:hAnsi="Tahoma" w:cs="Tahoma"/>
          <w:b/>
          <w:color w:val="000000" w:themeColor="text1"/>
          <w:sz w:val="21"/>
          <w:szCs w:val="21"/>
        </w:rPr>
      </w:pPr>
      <w:r>
        <w:rPr>
          <w:rFonts w:ascii="Tahoma" w:hAnsi="Tahoma" w:cs="Tahoma"/>
          <w:b/>
          <w:color w:val="000000" w:themeColor="text1"/>
          <w:sz w:val="21"/>
          <w:szCs w:val="21"/>
        </w:rPr>
        <w:t>9</w:t>
      </w:r>
      <w:r w:rsidR="00C41A51" w:rsidRPr="00CC4B6A">
        <w:rPr>
          <w:rFonts w:ascii="Tahoma" w:hAnsi="Tahoma" w:cs="Tahoma"/>
          <w:b/>
          <w:color w:val="000000" w:themeColor="text1"/>
          <w:sz w:val="21"/>
          <w:szCs w:val="21"/>
        </w:rPr>
        <w:t xml:space="preserve">. számú </w:t>
      </w:r>
      <w:r w:rsidR="005F1C42" w:rsidRPr="00CC4B6A">
        <w:rPr>
          <w:rFonts w:ascii="Tahoma" w:hAnsi="Tahoma" w:cs="Tahoma"/>
          <w:b/>
          <w:color w:val="000000" w:themeColor="text1"/>
          <w:sz w:val="21"/>
          <w:szCs w:val="21"/>
        </w:rPr>
        <w:t>melléklet</w:t>
      </w:r>
    </w:p>
    <w:p w:rsidR="005F1C42" w:rsidRPr="00CC4B6A" w:rsidRDefault="005F1C42" w:rsidP="00125CA0">
      <w:pPr>
        <w:ind w:left="3540" w:firstLine="708"/>
        <w:rPr>
          <w:rFonts w:ascii="Tahoma" w:hAnsi="Tahoma" w:cs="Tahoma"/>
          <w:b/>
          <w:color w:val="000000" w:themeColor="text1"/>
          <w:sz w:val="21"/>
          <w:szCs w:val="21"/>
        </w:rPr>
      </w:pPr>
    </w:p>
    <w:p w:rsidR="005F1C42" w:rsidRPr="00CC4B6A" w:rsidRDefault="005F1C42" w:rsidP="00125CA0">
      <w:pPr>
        <w:jc w:val="center"/>
        <w:rPr>
          <w:rFonts w:ascii="Tahoma" w:hAnsi="Tahoma" w:cs="Tahoma"/>
          <w:b/>
          <w:sz w:val="21"/>
          <w:szCs w:val="21"/>
        </w:rPr>
      </w:pPr>
      <w:r w:rsidRPr="00CC4B6A">
        <w:rPr>
          <w:rFonts w:ascii="Tahoma" w:hAnsi="Tahoma" w:cs="Tahoma"/>
          <w:b/>
          <w:sz w:val="21"/>
          <w:szCs w:val="21"/>
        </w:rPr>
        <w:t>MEGHATALMAZÁS</w:t>
      </w:r>
    </w:p>
    <w:p w:rsidR="005F1C42" w:rsidRPr="00CC4B6A" w:rsidRDefault="005F1C42" w:rsidP="00125CA0">
      <w:pPr>
        <w:jc w:val="both"/>
        <w:rPr>
          <w:rFonts w:ascii="Tahoma" w:hAnsi="Tahoma" w:cs="Tahoma"/>
          <w:sz w:val="21"/>
          <w:szCs w:val="21"/>
        </w:rPr>
      </w:pPr>
    </w:p>
    <w:p w:rsidR="005F1C42" w:rsidRPr="00CC4B6A" w:rsidRDefault="005F1C42" w:rsidP="00125CA0">
      <w:pPr>
        <w:jc w:val="both"/>
        <w:rPr>
          <w:rFonts w:ascii="Tahoma" w:hAnsi="Tahoma" w:cs="Tahoma"/>
          <w:sz w:val="21"/>
          <w:szCs w:val="21"/>
        </w:rPr>
      </w:pPr>
    </w:p>
    <w:p w:rsidR="005F1C42" w:rsidRPr="001642BC" w:rsidRDefault="005F1C42" w:rsidP="001642BC">
      <w:pPr>
        <w:jc w:val="both"/>
        <w:rPr>
          <w:rFonts w:ascii="Tahoma" w:hAnsi="Tahoma" w:cs="Tahoma"/>
          <w:sz w:val="21"/>
          <w:szCs w:val="21"/>
        </w:rPr>
      </w:pPr>
      <w:proofErr w:type="gramStart"/>
      <w:r w:rsidRPr="00CC4B6A">
        <w:rPr>
          <w:rFonts w:ascii="Tahoma" w:hAnsi="Tahoma" w:cs="Tahoma"/>
          <w:sz w:val="21"/>
          <w:szCs w:val="21"/>
        </w:rPr>
        <w:t>Alulírott …………………………………, mint a(z) ……………………………………………… (székhely: ……………………………………………………) részvételre jelentkező/ az alkalmasság igazolására igénybe vett más szervezet</w:t>
      </w:r>
      <w:r w:rsidRPr="00CC4B6A">
        <w:rPr>
          <w:rStyle w:val="Lbjegyzet-hivatkozs"/>
          <w:rFonts w:ascii="Tahoma" w:hAnsi="Tahoma" w:cs="Tahoma"/>
          <w:sz w:val="21"/>
          <w:szCs w:val="21"/>
        </w:rPr>
        <w:t xml:space="preserve"> </w:t>
      </w:r>
      <w:r w:rsidRPr="00CC4B6A">
        <w:rPr>
          <w:rStyle w:val="Lbjegyzet-hivatkozs"/>
          <w:rFonts w:ascii="Tahoma" w:hAnsi="Tahoma" w:cs="Tahoma"/>
          <w:sz w:val="21"/>
          <w:szCs w:val="21"/>
        </w:rPr>
        <w:footnoteReference w:id="26"/>
      </w:r>
      <w:r w:rsidRPr="00CC4B6A">
        <w:rPr>
          <w:rFonts w:ascii="Tahoma" w:hAnsi="Tahoma" w:cs="Tahoma"/>
          <w:sz w:val="21"/>
          <w:szCs w:val="21"/>
        </w:rPr>
        <w:t xml:space="preserve"> cégjegyzésre jogosult képviselője ezennel meghatalmazom ……………………………… (</w:t>
      </w:r>
      <w:proofErr w:type="spellStart"/>
      <w:r w:rsidRPr="00CC4B6A">
        <w:rPr>
          <w:rFonts w:ascii="Tahoma" w:hAnsi="Tahoma" w:cs="Tahoma"/>
          <w:sz w:val="21"/>
          <w:szCs w:val="21"/>
        </w:rPr>
        <w:t>szig.sz</w:t>
      </w:r>
      <w:proofErr w:type="spellEnd"/>
      <w:r w:rsidRPr="00CC4B6A">
        <w:rPr>
          <w:rFonts w:ascii="Tahoma" w:hAnsi="Tahoma" w:cs="Tahoma"/>
          <w:sz w:val="21"/>
          <w:szCs w:val="21"/>
        </w:rPr>
        <w:t xml:space="preserve">.: …; szül.: …; an.: …; lakcím: …), hogy </w:t>
      </w:r>
      <w:r w:rsidR="001642BC" w:rsidRPr="00CC4B6A">
        <w:rPr>
          <w:rFonts w:ascii="Tahoma" w:hAnsi="Tahoma" w:cs="Tahoma"/>
          <w:sz w:val="21"/>
          <w:szCs w:val="21"/>
        </w:rPr>
        <w:t>„</w:t>
      </w:r>
      <w:r w:rsidR="001642BC"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001642BC" w:rsidRPr="00CC4B6A">
        <w:rPr>
          <w:rFonts w:ascii="Tahoma" w:hAnsi="Tahoma" w:cs="Tahoma"/>
          <w:sz w:val="21"/>
          <w:szCs w:val="21"/>
        </w:rPr>
        <w:t>”</w:t>
      </w:r>
      <w:r w:rsidRPr="00CC4B6A">
        <w:rPr>
          <w:rFonts w:ascii="Tahoma" w:hAnsi="Tahoma" w:cs="Tahoma"/>
          <w:sz w:val="21"/>
          <w:szCs w:val="21"/>
        </w:rPr>
        <w:t xml:space="preserve"> közbeszerzési eljárás kapcsán</w:t>
      </w:r>
      <w:r w:rsidR="00917A2C" w:rsidRPr="00CC4B6A">
        <w:rPr>
          <w:rFonts w:ascii="Tahoma" w:hAnsi="Tahoma" w:cs="Tahoma"/>
          <w:sz w:val="21"/>
          <w:szCs w:val="21"/>
        </w:rPr>
        <w:t xml:space="preserve"> az általam képviselt </w:t>
      </w:r>
      <w:r w:rsidR="00133649">
        <w:rPr>
          <w:rFonts w:ascii="Tahoma" w:hAnsi="Tahoma" w:cs="Tahoma"/>
          <w:sz w:val="21"/>
          <w:szCs w:val="21"/>
        </w:rPr>
        <w:t>részvételre jelentkező</w:t>
      </w:r>
      <w:r w:rsidR="00917A2C" w:rsidRPr="00CC4B6A">
        <w:rPr>
          <w:rFonts w:ascii="Tahoma" w:hAnsi="Tahoma" w:cs="Tahoma"/>
          <w:sz w:val="21"/>
          <w:szCs w:val="21"/>
        </w:rPr>
        <w:t xml:space="preserve"> által</w:t>
      </w:r>
      <w:r w:rsidRPr="00CC4B6A">
        <w:rPr>
          <w:rFonts w:ascii="Tahoma" w:hAnsi="Tahoma" w:cs="Tahoma"/>
          <w:sz w:val="21"/>
          <w:szCs w:val="21"/>
        </w:rPr>
        <w:t xml:space="preserve"> készített részvételi jelentkezést </w:t>
      </w:r>
      <w:r w:rsidR="00133649">
        <w:rPr>
          <w:rFonts w:ascii="Tahoma" w:hAnsi="Tahoma" w:cs="Tahoma"/>
          <w:sz w:val="21"/>
          <w:szCs w:val="21"/>
        </w:rPr>
        <w:t>a részvételre jelentkező</w:t>
      </w:r>
      <w:r w:rsidR="00917A2C" w:rsidRPr="00CC4B6A">
        <w:rPr>
          <w:rFonts w:ascii="Tahoma" w:hAnsi="Tahoma" w:cs="Tahoma"/>
          <w:sz w:val="21"/>
          <w:szCs w:val="21"/>
        </w:rPr>
        <w:t xml:space="preserve"> képviseletében </w:t>
      </w:r>
      <w:r w:rsidRPr="00CC4B6A">
        <w:rPr>
          <w:rFonts w:ascii="Tahoma" w:hAnsi="Tahoma" w:cs="Tahoma"/>
          <w:sz w:val="21"/>
          <w:szCs w:val="21"/>
        </w:rPr>
        <w:t>aláírásával</w:t>
      </w:r>
      <w:proofErr w:type="gramEnd"/>
      <w:r w:rsidRPr="00CC4B6A">
        <w:rPr>
          <w:rFonts w:ascii="Tahoma" w:hAnsi="Tahoma" w:cs="Tahoma"/>
          <w:sz w:val="21"/>
          <w:szCs w:val="21"/>
        </w:rPr>
        <w:t xml:space="preserve"> </w:t>
      </w:r>
      <w:proofErr w:type="gramStart"/>
      <w:r w:rsidRPr="00CC4B6A">
        <w:rPr>
          <w:rFonts w:ascii="Tahoma" w:hAnsi="Tahoma" w:cs="Tahoma"/>
          <w:sz w:val="21"/>
          <w:szCs w:val="21"/>
        </w:rPr>
        <w:t>lássa</w:t>
      </w:r>
      <w:proofErr w:type="gramEnd"/>
      <w:r w:rsidRPr="00CC4B6A">
        <w:rPr>
          <w:rFonts w:ascii="Tahoma" w:hAnsi="Tahoma" w:cs="Tahoma"/>
          <w:sz w:val="21"/>
          <w:szCs w:val="21"/>
        </w:rPr>
        <w:t xml:space="preserve"> el.</w:t>
      </w:r>
    </w:p>
    <w:p w:rsidR="005F1C42" w:rsidRPr="00CC4B6A" w:rsidRDefault="005F1C42" w:rsidP="00125CA0">
      <w:pPr>
        <w:jc w:val="both"/>
        <w:rPr>
          <w:rFonts w:ascii="Tahoma" w:hAnsi="Tahoma" w:cs="Tahoma"/>
          <w:sz w:val="21"/>
          <w:szCs w:val="21"/>
        </w:rPr>
      </w:pPr>
    </w:p>
    <w:p w:rsidR="005F1C42" w:rsidRPr="00CC4B6A" w:rsidRDefault="005F1C42" w:rsidP="00125CA0">
      <w:pPr>
        <w:rPr>
          <w:rFonts w:ascii="Tahoma" w:hAnsi="Tahoma" w:cs="Tahoma"/>
          <w:sz w:val="21"/>
          <w:szCs w:val="21"/>
        </w:rPr>
      </w:pPr>
      <w:r w:rsidRPr="00CC4B6A">
        <w:rPr>
          <w:rFonts w:ascii="Tahoma" w:hAnsi="Tahoma" w:cs="Tahoma"/>
          <w:sz w:val="21"/>
          <w:szCs w:val="21"/>
        </w:rPr>
        <w:t>Keltezés (helység, év, hónap, nap)</w:t>
      </w:r>
    </w:p>
    <w:p w:rsidR="005F1C42" w:rsidRPr="00CC4B6A" w:rsidRDefault="005F1C42" w:rsidP="00125CA0">
      <w:pPr>
        <w:tabs>
          <w:tab w:val="center" w:pos="7088"/>
        </w:tabs>
        <w:rPr>
          <w:rFonts w:ascii="Tahoma" w:hAnsi="Tahoma" w:cs="Tahoma"/>
          <w:sz w:val="21"/>
          <w:szCs w:val="21"/>
        </w:rPr>
      </w:pPr>
    </w:p>
    <w:p w:rsidR="005F1C42" w:rsidRPr="00CC4B6A" w:rsidRDefault="005F1C42" w:rsidP="00125CA0">
      <w:pPr>
        <w:tabs>
          <w:tab w:val="center" w:pos="7088"/>
        </w:tabs>
        <w:rPr>
          <w:rFonts w:ascii="Tahoma" w:hAnsi="Tahoma" w:cs="Tahoma"/>
          <w:sz w:val="21"/>
          <w:szCs w:val="21"/>
        </w:rPr>
      </w:pPr>
    </w:p>
    <w:p w:rsidR="005F1C42" w:rsidRPr="00CC4B6A" w:rsidRDefault="005F1C42" w:rsidP="00125CA0">
      <w:pPr>
        <w:tabs>
          <w:tab w:val="center" w:pos="1701"/>
          <w:tab w:val="center" w:pos="7088"/>
        </w:tabs>
        <w:rPr>
          <w:rFonts w:ascii="Tahoma" w:hAnsi="Tahoma" w:cs="Tahoma"/>
          <w:sz w:val="21"/>
          <w:szCs w:val="21"/>
        </w:rPr>
      </w:pPr>
      <w:r w:rsidRPr="00CC4B6A">
        <w:rPr>
          <w:rFonts w:ascii="Tahoma" w:hAnsi="Tahoma" w:cs="Tahoma"/>
          <w:sz w:val="21"/>
          <w:szCs w:val="21"/>
        </w:rPr>
        <w:tab/>
        <w:t>…………………………………</w:t>
      </w:r>
      <w:r w:rsidRPr="00CC4B6A">
        <w:rPr>
          <w:rFonts w:ascii="Tahoma" w:hAnsi="Tahoma" w:cs="Tahoma"/>
          <w:sz w:val="21"/>
          <w:szCs w:val="21"/>
        </w:rPr>
        <w:tab/>
        <w:t>…………………………………</w:t>
      </w:r>
    </w:p>
    <w:p w:rsidR="005F1C42" w:rsidRPr="00CC4B6A" w:rsidRDefault="005F1C42" w:rsidP="00125CA0">
      <w:pPr>
        <w:tabs>
          <w:tab w:val="center" w:pos="1701"/>
          <w:tab w:val="center" w:pos="7088"/>
        </w:tabs>
        <w:rPr>
          <w:rFonts w:ascii="Tahoma" w:hAnsi="Tahoma" w:cs="Tahoma"/>
          <w:sz w:val="21"/>
          <w:szCs w:val="21"/>
        </w:rPr>
      </w:pPr>
      <w:r w:rsidRPr="00CC4B6A">
        <w:rPr>
          <w:rFonts w:ascii="Tahoma" w:hAnsi="Tahoma" w:cs="Tahoma"/>
          <w:sz w:val="21"/>
          <w:szCs w:val="21"/>
        </w:rPr>
        <w:tab/>
        <w:t>(meghatalmazó cégjegyzésre jogosult</w:t>
      </w:r>
      <w:r w:rsidRPr="00CC4B6A">
        <w:rPr>
          <w:rFonts w:ascii="Tahoma" w:hAnsi="Tahoma" w:cs="Tahoma"/>
          <w:sz w:val="21"/>
          <w:szCs w:val="21"/>
        </w:rPr>
        <w:tab/>
        <w:t>(meghatalmazott aláírása)</w:t>
      </w:r>
    </w:p>
    <w:p w:rsidR="005F1C42" w:rsidRPr="00CC4B6A" w:rsidRDefault="005F1C42" w:rsidP="00125CA0">
      <w:pPr>
        <w:tabs>
          <w:tab w:val="center" w:pos="1701"/>
          <w:tab w:val="center" w:pos="7088"/>
        </w:tabs>
        <w:rPr>
          <w:rFonts w:ascii="Tahoma" w:hAnsi="Tahoma" w:cs="Tahoma"/>
          <w:sz w:val="21"/>
          <w:szCs w:val="21"/>
        </w:rPr>
      </w:pPr>
      <w:r w:rsidRPr="00CC4B6A">
        <w:rPr>
          <w:rFonts w:ascii="Tahoma" w:hAnsi="Tahoma" w:cs="Tahoma"/>
          <w:sz w:val="21"/>
          <w:szCs w:val="21"/>
        </w:rPr>
        <w:tab/>
      </w:r>
      <w:proofErr w:type="gramStart"/>
      <w:r w:rsidRPr="00CC4B6A">
        <w:rPr>
          <w:rFonts w:ascii="Tahoma" w:hAnsi="Tahoma" w:cs="Tahoma"/>
          <w:sz w:val="21"/>
          <w:szCs w:val="21"/>
        </w:rPr>
        <w:t>képviselőjének</w:t>
      </w:r>
      <w:proofErr w:type="gramEnd"/>
      <w:r w:rsidRPr="00CC4B6A">
        <w:rPr>
          <w:rFonts w:ascii="Tahoma" w:hAnsi="Tahoma" w:cs="Tahoma"/>
          <w:sz w:val="21"/>
          <w:szCs w:val="21"/>
        </w:rPr>
        <w:t xml:space="preserve"> aláírása)</w:t>
      </w:r>
    </w:p>
    <w:p w:rsidR="005F1C42" w:rsidRPr="00CC4B6A" w:rsidRDefault="005F1C42" w:rsidP="00125CA0">
      <w:pPr>
        <w:tabs>
          <w:tab w:val="center" w:pos="7088"/>
        </w:tabs>
        <w:rPr>
          <w:rFonts w:ascii="Tahoma" w:hAnsi="Tahoma" w:cs="Tahoma"/>
          <w:sz w:val="21"/>
          <w:szCs w:val="21"/>
        </w:rPr>
      </w:pPr>
    </w:p>
    <w:p w:rsidR="005F1C42" w:rsidRPr="00CC4B6A" w:rsidRDefault="005F1C42" w:rsidP="00125CA0">
      <w:pPr>
        <w:autoSpaceDE w:val="0"/>
        <w:autoSpaceDN w:val="0"/>
        <w:adjustRightInd w:val="0"/>
        <w:rPr>
          <w:rFonts w:ascii="Tahoma" w:hAnsi="Tahoma" w:cs="Tahoma"/>
          <w:sz w:val="21"/>
          <w:szCs w:val="21"/>
        </w:rPr>
      </w:pPr>
    </w:p>
    <w:p w:rsidR="00574648" w:rsidRDefault="00574648" w:rsidP="00125CA0">
      <w:pPr>
        <w:rPr>
          <w:rFonts w:ascii="Tahoma" w:hAnsi="Tahoma" w:cs="Tahoma"/>
          <w:sz w:val="21"/>
          <w:szCs w:val="21"/>
        </w:rPr>
      </w:pPr>
    </w:p>
    <w:p w:rsidR="00FA6B20" w:rsidRDefault="00FA6B20" w:rsidP="00125CA0">
      <w:pPr>
        <w:rPr>
          <w:rFonts w:ascii="Tahoma" w:hAnsi="Tahoma" w:cs="Tahoma"/>
          <w:sz w:val="21"/>
          <w:szCs w:val="21"/>
        </w:rPr>
      </w:pPr>
      <w:r>
        <w:rPr>
          <w:rFonts w:ascii="Tahoma" w:hAnsi="Tahoma" w:cs="Tahoma"/>
          <w:sz w:val="21"/>
          <w:szCs w:val="21"/>
        </w:rPr>
        <w:t>Tanú I.</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t>Tanú II.</w:t>
      </w:r>
    </w:p>
    <w:p w:rsidR="00FA6B20" w:rsidRDefault="00FA6B20" w:rsidP="00125CA0">
      <w:pPr>
        <w:rPr>
          <w:rFonts w:ascii="Tahoma" w:hAnsi="Tahoma" w:cs="Tahoma"/>
          <w:sz w:val="21"/>
          <w:szCs w:val="21"/>
        </w:rPr>
      </w:pPr>
    </w:p>
    <w:p w:rsidR="00FA6B20" w:rsidRDefault="00FA6B20" w:rsidP="00125CA0">
      <w:pPr>
        <w:rPr>
          <w:rFonts w:ascii="Tahoma" w:hAnsi="Tahoma" w:cs="Tahoma"/>
          <w:sz w:val="21"/>
          <w:szCs w:val="21"/>
        </w:rPr>
      </w:pPr>
      <w:r>
        <w:rPr>
          <w:rFonts w:ascii="Tahoma" w:hAnsi="Tahoma" w:cs="Tahoma"/>
          <w:sz w:val="21"/>
          <w:szCs w:val="21"/>
        </w:rPr>
        <w:t>Név:</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roofErr w:type="spellStart"/>
      <w:r>
        <w:rPr>
          <w:rFonts w:ascii="Tahoma" w:hAnsi="Tahoma" w:cs="Tahoma"/>
          <w:sz w:val="21"/>
          <w:szCs w:val="21"/>
        </w:rPr>
        <w:t>Név</w:t>
      </w:r>
      <w:proofErr w:type="spellEnd"/>
      <w:r>
        <w:rPr>
          <w:rFonts w:ascii="Tahoma" w:hAnsi="Tahoma" w:cs="Tahoma"/>
          <w:sz w:val="21"/>
          <w:szCs w:val="21"/>
        </w:rPr>
        <w:t xml:space="preserve">:  </w:t>
      </w:r>
    </w:p>
    <w:p w:rsidR="00FA6B20" w:rsidRDefault="00FA6B20" w:rsidP="00125CA0">
      <w:pPr>
        <w:rPr>
          <w:rFonts w:ascii="Tahoma" w:hAnsi="Tahoma" w:cs="Tahoma"/>
          <w:sz w:val="21"/>
          <w:szCs w:val="21"/>
        </w:rPr>
      </w:pPr>
      <w:r>
        <w:rPr>
          <w:rFonts w:ascii="Tahoma" w:hAnsi="Tahoma" w:cs="Tahoma"/>
          <w:sz w:val="21"/>
          <w:szCs w:val="21"/>
        </w:rPr>
        <w:t xml:space="preserve">Cím: </w:t>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r>
        <w:rPr>
          <w:rFonts w:ascii="Tahoma" w:hAnsi="Tahoma" w:cs="Tahoma"/>
          <w:sz w:val="21"/>
          <w:szCs w:val="21"/>
        </w:rPr>
        <w:tab/>
      </w:r>
      <w:proofErr w:type="spellStart"/>
      <w:r>
        <w:rPr>
          <w:rFonts w:ascii="Tahoma" w:hAnsi="Tahoma" w:cs="Tahoma"/>
          <w:sz w:val="21"/>
          <w:szCs w:val="21"/>
        </w:rPr>
        <w:t>Cím</w:t>
      </w:r>
      <w:proofErr w:type="spellEnd"/>
      <w:r>
        <w:rPr>
          <w:rFonts w:ascii="Tahoma" w:hAnsi="Tahoma" w:cs="Tahoma"/>
          <w:sz w:val="21"/>
          <w:szCs w:val="21"/>
        </w:rPr>
        <w:t xml:space="preserve">: </w:t>
      </w: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Pr="00CC4B6A" w:rsidRDefault="001B11D2" w:rsidP="001B11D2">
      <w:pPr>
        <w:ind w:left="6372"/>
        <w:rPr>
          <w:rFonts w:ascii="Tahoma" w:hAnsi="Tahoma" w:cs="Tahoma"/>
          <w:b/>
          <w:color w:val="000000" w:themeColor="text1"/>
          <w:sz w:val="21"/>
          <w:szCs w:val="21"/>
        </w:rPr>
      </w:pPr>
      <w:r>
        <w:rPr>
          <w:rFonts w:ascii="Tahoma" w:hAnsi="Tahoma" w:cs="Tahoma"/>
          <w:b/>
          <w:color w:val="000000" w:themeColor="text1"/>
          <w:sz w:val="21"/>
          <w:szCs w:val="21"/>
        </w:rPr>
        <w:t>10</w:t>
      </w:r>
      <w:r w:rsidRPr="00CC4B6A">
        <w:rPr>
          <w:rFonts w:ascii="Tahoma" w:hAnsi="Tahoma" w:cs="Tahoma"/>
          <w:b/>
          <w:color w:val="000000" w:themeColor="text1"/>
          <w:sz w:val="21"/>
          <w:szCs w:val="21"/>
        </w:rPr>
        <w:t>. számú melléklet</w:t>
      </w: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125CA0">
      <w:pPr>
        <w:rPr>
          <w:rFonts w:ascii="Tahoma" w:hAnsi="Tahoma" w:cs="Tahoma"/>
          <w:sz w:val="21"/>
          <w:szCs w:val="21"/>
        </w:rPr>
      </w:pPr>
    </w:p>
    <w:p w:rsidR="001B11D2" w:rsidRDefault="001B11D2" w:rsidP="009E5C15">
      <w:pPr>
        <w:jc w:val="center"/>
        <w:rPr>
          <w:rFonts w:ascii="Tahoma" w:hAnsi="Tahoma" w:cs="Tahoma"/>
          <w:sz w:val="21"/>
          <w:szCs w:val="21"/>
        </w:rPr>
      </w:pPr>
      <w:r>
        <w:rPr>
          <w:rFonts w:ascii="Tahoma" w:hAnsi="Tahoma" w:cs="Tahoma"/>
          <w:sz w:val="21"/>
          <w:szCs w:val="21"/>
        </w:rPr>
        <w:t>Nyilatkozat szerződéses időszak alatti összeférhetetlenségről</w:t>
      </w:r>
    </w:p>
    <w:p w:rsidR="001B11D2" w:rsidRDefault="001B11D2" w:rsidP="009E5C15">
      <w:pPr>
        <w:jc w:val="center"/>
        <w:rPr>
          <w:rFonts w:ascii="Tahoma" w:hAnsi="Tahoma" w:cs="Tahoma"/>
          <w:sz w:val="21"/>
          <w:szCs w:val="21"/>
        </w:rPr>
      </w:pPr>
    </w:p>
    <w:p w:rsidR="001B11D2" w:rsidRDefault="001B11D2" w:rsidP="009E5C15">
      <w:pPr>
        <w:jc w:val="center"/>
        <w:rPr>
          <w:rFonts w:ascii="Tahoma" w:hAnsi="Tahoma" w:cs="Tahoma"/>
          <w:sz w:val="21"/>
          <w:szCs w:val="21"/>
        </w:rPr>
      </w:pPr>
    </w:p>
    <w:p w:rsidR="001B11D2" w:rsidRDefault="001B11D2" w:rsidP="009E5C15">
      <w:pPr>
        <w:pStyle w:val="Listaszerbekezds"/>
        <w:tabs>
          <w:tab w:val="left" w:pos="851"/>
        </w:tabs>
        <w:suppressAutoHyphens/>
        <w:ind w:left="0"/>
        <w:contextualSpacing w:val="0"/>
        <w:jc w:val="both"/>
        <w:rPr>
          <w:rFonts w:ascii="Tahoma" w:hAnsi="Tahoma" w:cs="Tahoma"/>
          <w:sz w:val="21"/>
          <w:szCs w:val="21"/>
        </w:rPr>
      </w:pPr>
    </w:p>
    <w:p w:rsidR="001B11D2" w:rsidRDefault="001B11D2" w:rsidP="009E5C15">
      <w:pPr>
        <w:pStyle w:val="Listaszerbekezds"/>
        <w:tabs>
          <w:tab w:val="left" w:pos="851"/>
        </w:tabs>
        <w:suppressAutoHyphens/>
        <w:ind w:left="0"/>
        <w:contextualSpacing w:val="0"/>
        <w:jc w:val="both"/>
        <w:rPr>
          <w:rFonts w:ascii="Tahoma" w:hAnsi="Tahoma" w:cs="Tahoma"/>
          <w:sz w:val="21"/>
          <w:szCs w:val="21"/>
          <w:shd w:val="clear" w:color="auto" w:fill="FFFFFF"/>
          <w:lang w:eastAsia="en-GB"/>
        </w:rPr>
      </w:pPr>
      <w:r>
        <w:rPr>
          <w:rFonts w:ascii="Tahoma" w:hAnsi="Tahoma" w:cs="Tahoma"/>
          <w:bCs/>
          <w:sz w:val="21"/>
          <w:szCs w:val="21"/>
        </w:rPr>
        <w:t>Alulírott</w:t>
      </w:r>
      <w:proofErr w:type="gramStart"/>
      <w:r>
        <w:rPr>
          <w:rFonts w:ascii="Tahoma" w:hAnsi="Tahoma" w:cs="Tahoma"/>
          <w:bCs/>
          <w:sz w:val="21"/>
          <w:szCs w:val="21"/>
        </w:rPr>
        <w:t>…………………………………………</w:t>
      </w:r>
      <w:proofErr w:type="gramEnd"/>
      <w:r>
        <w:rPr>
          <w:rFonts w:ascii="Tahoma" w:hAnsi="Tahoma" w:cs="Tahoma"/>
          <w:bCs/>
          <w:sz w:val="21"/>
          <w:szCs w:val="21"/>
        </w:rPr>
        <w:t xml:space="preserve"> mint a(z)……………………………….. </w:t>
      </w:r>
      <w:proofErr w:type="gramStart"/>
      <w:r>
        <w:rPr>
          <w:rFonts w:ascii="Tahoma" w:hAnsi="Tahoma" w:cs="Tahoma"/>
          <w:bCs/>
          <w:sz w:val="21"/>
          <w:szCs w:val="21"/>
        </w:rPr>
        <w:t>(székhely:………………………………………) cégjegyzésre jogosult/meghatalmazott képviselője</w:t>
      </w:r>
      <w:r>
        <w:rPr>
          <w:rFonts w:ascii="Tahoma" w:hAnsi="Tahoma" w:cs="Tahoma"/>
          <w:bCs/>
          <w:sz w:val="21"/>
          <w:szCs w:val="21"/>
          <w:vertAlign w:val="superscript"/>
        </w:rPr>
        <w:footnoteReference w:id="27"/>
      </w:r>
      <w:r>
        <w:rPr>
          <w:rFonts w:ascii="Tahoma" w:hAnsi="Tahoma" w:cs="Tahoma"/>
          <w:bCs/>
          <w:sz w:val="21"/>
          <w:szCs w:val="21"/>
        </w:rPr>
        <w:t xml:space="preserve"> </w:t>
      </w:r>
      <w:r w:rsidRPr="00CC4B6A">
        <w:rPr>
          <w:rFonts w:ascii="Tahoma" w:hAnsi="Tahoma" w:cs="Tahoma"/>
          <w:sz w:val="21"/>
          <w:szCs w:val="21"/>
        </w:rPr>
        <w:t xml:space="preserve">a  </w:t>
      </w:r>
      <w:r w:rsidRPr="00CC4B6A">
        <w:rPr>
          <w:rFonts w:ascii="Tahoma" w:hAnsi="Tahoma" w:cs="Tahoma"/>
          <w:b/>
          <w:sz w:val="21"/>
          <w:szCs w:val="21"/>
        </w:rPr>
        <w:t>Miniszterelnökség</w:t>
      </w:r>
      <w:r w:rsidRPr="00CC4B6A">
        <w:rPr>
          <w:rFonts w:ascii="Tahoma" w:hAnsi="Tahoma" w:cs="Tahoma"/>
          <w:sz w:val="21"/>
          <w:szCs w:val="21"/>
        </w:rPr>
        <w:t>, mint Ajánlatkérő által „</w:t>
      </w:r>
      <w:r w:rsidRPr="006B38F6">
        <w:rPr>
          <w:rFonts w:ascii="Tahoma" w:hAnsi="Tahoma" w:cs="Tahoma"/>
          <w:b/>
          <w:color w:val="000000"/>
          <w:sz w:val="21"/>
          <w:szCs w:val="21"/>
        </w:rPr>
        <w:t>A Miniszterelnökség tevékenységét segítő, ügyvédi tevékenységgel kiegészített, hivatalos közbeszerzési tanácsadói és lebonyolítói szolgáltatás beszerzése</w:t>
      </w:r>
      <w:r w:rsidRPr="00CC4B6A">
        <w:rPr>
          <w:rFonts w:ascii="Tahoma" w:hAnsi="Tahoma" w:cs="Tahoma"/>
          <w:sz w:val="21"/>
          <w:szCs w:val="21"/>
        </w:rPr>
        <w:t>” tárgyában kiírt közbeszerzési e</w:t>
      </w:r>
      <w:r w:rsidRPr="000A2127">
        <w:rPr>
          <w:rFonts w:ascii="Tahoma" w:hAnsi="Tahoma" w:cs="Tahoma"/>
          <w:bCs/>
          <w:sz w:val="21"/>
          <w:szCs w:val="21"/>
        </w:rPr>
        <w:t>ljárásban,</w:t>
      </w:r>
      <w:r>
        <w:rPr>
          <w:rFonts w:ascii="Tahoma" w:hAnsi="Tahoma" w:cs="Tahoma"/>
          <w:bCs/>
          <w:sz w:val="21"/>
          <w:szCs w:val="21"/>
        </w:rPr>
        <w:t xml:space="preserve"> kijelentem, hogy a(z)……………………………… mint részvételre jelentkező /közös részvételre jelentkező/ az alkalmasság igazolására igénybe vett más szervezet, a közbeszerzés értékének tíz százalékát meghaladó mértékben igénybe venni kívánt alvállalkozó</w:t>
      </w:r>
      <w:r>
        <w:rPr>
          <w:rFonts w:ascii="Tahoma" w:hAnsi="Tahoma" w:cs="Tahoma"/>
          <w:bCs/>
          <w:sz w:val="21"/>
          <w:szCs w:val="21"/>
          <w:vertAlign w:val="superscript"/>
        </w:rPr>
        <w:footnoteReference w:id="28"/>
      </w:r>
      <w:r>
        <w:rPr>
          <w:rFonts w:ascii="Tahoma" w:hAnsi="Tahoma" w:cs="Tahoma"/>
          <w:bCs/>
          <w:sz w:val="21"/>
          <w:szCs w:val="21"/>
        </w:rPr>
        <w:t>, részvételi jelentkező/ közös részvételi</w:t>
      </w:r>
      <w:proofErr w:type="gramEnd"/>
      <w:r>
        <w:rPr>
          <w:rFonts w:ascii="Tahoma" w:hAnsi="Tahoma" w:cs="Tahoma"/>
          <w:bCs/>
          <w:sz w:val="21"/>
          <w:szCs w:val="21"/>
        </w:rPr>
        <w:t xml:space="preserve"> jelentkezők</w:t>
      </w:r>
      <w:r>
        <w:rPr>
          <w:rFonts w:ascii="Tahoma" w:hAnsi="Tahoma" w:cs="Tahoma"/>
          <w:bCs/>
          <w:sz w:val="21"/>
          <w:szCs w:val="21"/>
          <w:vertAlign w:val="superscript"/>
        </w:rPr>
        <w:footnoteReference w:id="29"/>
      </w:r>
      <w:r>
        <w:rPr>
          <w:rFonts w:ascii="Tahoma" w:hAnsi="Tahoma" w:cs="Tahoma"/>
          <w:bCs/>
          <w:sz w:val="21"/>
          <w:szCs w:val="21"/>
        </w:rPr>
        <w:t xml:space="preserve"> nyertessége esetén</w:t>
      </w:r>
      <w:r>
        <w:rPr>
          <w:rFonts w:ascii="Tahoma" w:hAnsi="Tahoma" w:cs="Tahoma"/>
          <w:sz w:val="21"/>
          <w:szCs w:val="21"/>
        </w:rPr>
        <w:t xml:space="preserve"> </w:t>
      </w:r>
      <w:r w:rsidRPr="00211EE4">
        <w:rPr>
          <w:rFonts w:ascii="Tahoma" w:hAnsi="Tahoma" w:cs="Tahoma"/>
          <w:sz w:val="21"/>
          <w:szCs w:val="21"/>
          <w:shd w:val="clear" w:color="auto" w:fill="FFFFFF"/>
          <w:lang w:eastAsia="en-GB"/>
        </w:rPr>
        <w:t xml:space="preserve">az általa lebonyolított közbeszerzési eljárásban nem vesz részt ajánlattevőként, kapacitást rendelkezésre bocsátóként, valamint ezen szervezetek bármilyen minőségben eljáró megbízottjaként, illetve </w:t>
      </w:r>
      <w:proofErr w:type="gramStart"/>
      <w:r w:rsidRPr="00211EE4">
        <w:rPr>
          <w:rFonts w:ascii="Tahoma" w:hAnsi="Tahoma" w:cs="Tahoma"/>
          <w:sz w:val="21"/>
          <w:szCs w:val="21"/>
          <w:shd w:val="clear" w:color="auto" w:fill="FFFFFF"/>
          <w:lang w:eastAsia="en-GB"/>
        </w:rPr>
        <w:t>ezen</w:t>
      </w:r>
      <w:proofErr w:type="gramEnd"/>
      <w:r w:rsidRPr="00211EE4">
        <w:rPr>
          <w:rFonts w:ascii="Tahoma" w:hAnsi="Tahoma" w:cs="Tahoma"/>
          <w:sz w:val="21"/>
          <w:szCs w:val="21"/>
          <w:shd w:val="clear" w:color="auto" w:fill="FFFFFF"/>
          <w:lang w:eastAsia="en-GB"/>
        </w:rPr>
        <w:t xml:space="preserve"> szervezeteknek semmilyen jogi vagy közbeszerzési feladatot nem végez a jelen felhívás alapján kötendő szerződés hatálya alatt. </w:t>
      </w:r>
    </w:p>
    <w:p w:rsidR="001B11D2" w:rsidRPr="001B11D2" w:rsidRDefault="001B11D2" w:rsidP="009E5C15">
      <w:pPr>
        <w:pStyle w:val="Listaszerbekezds"/>
        <w:tabs>
          <w:tab w:val="left" w:pos="851"/>
        </w:tabs>
        <w:suppressAutoHyphens/>
        <w:ind w:left="0"/>
        <w:contextualSpacing w:val="0"/>
        <w:jc w:val="both"/>
        <w:rPr>
          <w:rFonts w:ascii="Tahoma" w:hAnsi="Tahoma" w:cs="Tahoma"/>
          <w:sz w:val="21"/>
          <w:szCs w:val="21"/>
          <w:shd w:val="clear" w:color="auto" w:fill="FFFFFF"/>
          <w:lang w:eastAsia="en-GB"/>
        </w:rPr>
      </w:pPr>
      <w:r>
        <w:rPr>
          <w:rFonts w:ascii="Tahoma" w:hAnsi="Tahoma" w:cs="Tahoma"/>
          <w:sz w:val="21"/>
          <w:szCs w:val="21"/>
          <w:shd w:val="clear" w:color="auto" w:fill="FFFFFF"/>
          <w:lang w:eastAsia="en-GB"/>
        </w:rPr>
        <w:t>Kijelentem továbbá, hogy az Ajánlatkérővel kötött szerződés</w:t>
      </w:r>
      <w:r w:rsidRPr="00211EE4">
        <w:rPr>
          <w:rFonts w:ascii="Tahoma" w:hAnsi="Tahoma" w:cs="Tahoma"/>
          <w:sz w:val="21"/>
          <w:szCs w:val="21"/>
          <w:shd w:val="clear" w:color="auto" w:fill="FFFFFF"/>
          <w:lang w:eastAsia="en-GB"/>
        </w:rPr>
        <w:t xml:space="preserve"> fenntartását és teljesítését tartja elsődleges célnak, és minden olyan egyéb jogviszonyt haladéktalanul megszüntet, amely összeférhetetlenségre vezet.</w:t>
      </w:r>
    </w:p>
    <w:p w:rsidR="001B11D2" w:rsidRDefault="001B11D2" w:rsidP="009E5C15">
      <w:pPr>
        <w:jc w:val="center"/>
        <w:rPr>
          <w:rFonts w:ascii="Tahoma" w:hAnsi="Tahoma" w:cs="Tahoma"/>
          <w:sz w:val="21"/>
          <w:szCs w:val="21"/>
        </w:rPr>
      </w:pPr>
    </w:p>
    <w:p w:rsidR="001B11D2" w:rsidRDefault="001B11D2" w:rsidP="009E5C15">
      <w:pPr>
        <w:jc w:val="center"/>
        <w:rPr>
          <w:rFonts w:ascii="Tahoma" w:hAnsi="Tahoma" w:cs="Tahoma"/>
          <w:sz w:val="21"/>
          <w:szCs w:val="21"/>
        </w:rPr>
      </w:pPr>
    </w:p>
    <w:p w:rsidR="001B11D2" w:rsidRDefault="001B11D2" w:rsidP="009E5C15">
      <w:pPr>
        <w:jc w:val="center"/>
        <w:rPr>
          <w:rFonts w:ascii="Tahoma" w:hAnsi="Tahoma" w:cs="Tahoma"/>
          <w:sz w:val="21"/>
          <w:szCs w:val="21"/>
        </w:rPr>
      </w:pPr>
    </w:p>
    <w:p w:rsidR="001B11D2" w:rsidRPr="00CC4B6A" w:rsidRDefault="001B11D2" w:rsidP="001B11D2">
      <w:pPr>
        <w:ind w:hanging="5"/>
        <w:jc w:val="both"/>
        <w:rPr>
          <w:rFonts w:ascii="Tahoma" w:hAnsi="Tahoma" w:cs="Tahoma"/>
          <w:sz w:val="21"/>
          <w:szCs w:val="21"/>
        </w:rPr>
      </w:pPr>
      <w:r w:rsidRPr="00CC4B6A">
        <w:rPr>
          <w:rFonts w:ascii="Tahoma" w:hAnsi="Tahoma" w:cs="Tahoma"/>
          <w:sz w:val="21"/>
          <w:szCs w:val="21"/>
        </w:rPr>
        <w:t>Keltezés (helység, év, hónap, nap)</w:t>
      </w:r>
    </w:p>
    <w:p w:rsidR="001B11D2" w:rsidRPr="00CC4B6A" w:rsidRDefault="001B11D2" w:rsidP="001B11D2">
      <w:pPr>
        <w:tabs>
          <w:tab w:val="center" w:pos="6521"/>
        </w:tabs>
        <w:jc w:val="both"/>
        <w:rPr>
          <w:rFonts w:ascii="Tahoma" w:hAnsi="Tahoma" w:cs="Tahoma"/>
          <w:sz w:val="21"/>
          <w:szCs w:val="21"/>
        </w:rPr>
      </w:pPr>
      <w:r w:rsidRPr="00CC4B6A">
        <w:rPr>
          <w:rFonts w:ascii="Tahoma" w:hAnsi="Tahoma" w:cs="Tahoma"/>
          <w:sz w:val="21"/>
          <w:szCs w:val="21"/>
        </w:rPr>
        <w:tab/>
        <w:t>…………………………………………</w:t>
      </w:r>
    </w:p>
    <w:p w:rsidR="001B11D2" w:rsidRPr="00CC4B6A" w:rsidRDefault="001B11D2" w:rsidP="001B11D2">
      <w:pPr>
        <w:tabs>
          <w:tab w:val="center" w:pos="6521"/>
        </w:tabs>
        <w:jc w:val="both"/>
        <w:rPr>
          <w:rFonts w:ascii="Tahoma" w:hAnsi="Tahoma" w:cs="Tahoma"/>
          <w:sz w:val="21"/>
          <w:szCs w:val="21"/>
        </w:rPr>
      </w:pPr>
      <w:r w:rsidRPr="00CC4B6A">
        <w:rPr>
          <w:rFonts w:ascii="Tahoma" w:hAnsi="Tahoma" w:cs="Tahoma"/>
          <w:sz w:val="21"/>
          <w:szCs w:val="21"/>
        </w:rPr>
        <w:tab/>
        <w:t xml:space="preserve">(cégjegyzésre jogosult vagy szabályszerűen </w:t>
      </w:r>
    </w:p>
    <w:p w:rsidR="001B11D2" w:rsidRPr="00CC4B6A" w:rsidRDefault="001B11D2" w:rsidP="001B11D2">
      <w:pPr>
        <w:tabs>
          <w:tab w:val="center" w:pos="6521"/>
        </w:tabs>
        <w:jc w:val="both"/>
        <w:rPr>
          <w:rFonts w:ascii="Tahoma" w:hAnsi="Tahoma" w:cs="Tahoma"/>
          <w:sz w:val="21"/>
          <w:szCs w:val="21"/>
        </w:rPr>
      </w:pPr>
      <w:r w:rsidRPr="00CC4B6A">
        <w:rPr>
          <w:rFonts w:ascii="Tahoma" w:hAnsi="Tahoma" w:cs="Tahoma"/>
          <w:sz w:val="21"/>
          <w:szCs w:val="21"/>
        </w:rPr>
        <w:tab/>
      </w:r>
      <w:proofErr w:type="gramStart"/>
      <w:r w:rsidRPr="00CC4B6A">
        <w:rPr>
          <w:rFonts w:ascii="Tahoma" w:hAnsi="Tahoma" w:cs="Tahoma"/>
          <w:sz w:val="21"/>
          <w:szCs w:val="21"/>
        </w:rPr>
        <w:t>meghatalmazott</w:t>
      </w:r>
      <w:proofErr w:type="gramEnd"/>
      <w:r w:rsidRPr="00CC4B6A">
        <w:rPr>
          <w:rFonts w:ascii="Tahoma" w:hAnsi="Tahoma" w:cs="Tahoma"/>
          <w:sz w:val="21"/>
          <w:szCs w:val="21"/>
        </w:rPr>
        <w:t xml:space="preserve"> képviselő aláírása)</w:t>
      </w:r>
    </w:p>
    <w:p w:rsidR="001B11D2" w:rsidRDefault="001B11D2" w:rsidP="009E5C15">
      <w:pPr>
        <w:jc w:val="center"/>
        <w:rPr>
          <w:rFonts w:ascii="Tahoma" w:hAnsi="Tahoma" w:cs="Tahoma"/>
          <w:sz w:val="21"/>
          <w:szCs w:val="21"/>
        </w:rPr>
      </w:pPr>
    </w:p>
    <w:p w:rsidR="00EA32AB" w:rsidRDefault="00EA32AB" w:rsidP="009E5C15">
      <w:pPr>
        <w:jc w:val="center"/>
        <w:rPr>
          <w:rFonts w:ascii="Tahoma" w:hAnsi="Tahoma" w:cs="Tahoma"/>
          <w:sz w:val="21"/>
          <w:szCs w:val="21"/>
        </w:rPr>
      </w:pPr>
    </w:p>
    <w:p w:rsidR="00EA32AB" w:rsidRDefault="00EA32AB">
      <w:pPr>
        <w:spacing w:after="200" w:line="276" w:lineRule="auto"/>
        <w:rPr>
          <w:rFonts w:ascii="Tahoma" w:hAnsi="Tahoma" w:cs="Tahoma"/>
          <w:sz w:val="21"/>
          <w:szCs w:val="21"/>
        </w:rPr>
      </w:pPr>
      <w:r>
        <w:rPr>
          <w:rFonts w:ascii="Tahoma" w:hAnsi="Tahoma" w:cs="Tahoma"/>
          <w:sz w:val="21"/>
          <w:szCs w:val="21"/>
        </w:rPr>
        <w:br w:type="page"/>
      </w:r>
    </w:p>
    <w:p w:rsidR="00B15BAF" w:rsidRPr="00CC4B6A" w:rsidRDefault="00B15BAF" w:rsidP="00B15BAF">
      <w:pPr>
        <w:ind w:left="6372"/>
        <w:rPr>
          <w:rFonts w:ascii="Tahoma" w:hAnsi="Tahoma" w:cs="Tahoma"/>
          <w:b/>
          <w:color w:val="000000" w:themeColor="text1"/>
          <w:sz w:val="21"/>
          <w:szCs w:val="21"/>
        </w:rPr>
      </w:pPr>
      <w:r>
        <w:rPr>
          <w:rFonts w:ascii="Tahoma" w:hAnsi="Tahoma" w:cs="Tahoma"/>
          <w:b/>
          <w:color w:val="000000" w:themeColor="text1"/>
          <w:sz w:val="21"/>
          <w:szCs w:val="21"/>
        </w:rPr>
        <w:t>11</w:t>
      </w:r>
      <w:r w:rsidRPr="00CC4B6A">
        <w:rPr>
          <w:rFonts w:ascii="Tahoma" w:hAnsi="Tahoma" w:cs="Tahoma"/>
          <w:b/>
          <w:color w:val="000000" w:themeColor="text1"/>
          <w:sz w:val="21"/>
          <w:szCs w:val="21"/>
        </w:rPr>
        <w:t>. számú melléklet</w:t>
      </w:r>
    </w:p>
    <w:p w:rsidR="00B15BAF" w:rsidRPr="009E5C15" w:rsidRDefault="00B15BAF" w:rsidP="009E5C15">
      <w:pPr>
        <w:pStyle w:val="Listaszerbekezds"/>
        <w:ind w:left="3763"/>
        <w:rPr>
          <w:rFonts w:ascii="Tahoma" w:hAnsi="Tahoma" w:cs="Tahoma"/>
          <w:b/>
          <w:caps/>
          <w:sz w:val="21"/>
          <w:szCs w:val="21"/>
        </w:rPr>
      </w:pPr>
    </w:p>
    <w:p w:rsidR="00B15BAF" w:rsidRDefault="00B15BAF" w:rsidP="009E5C15">
      <w:pPr>
        <w:pStyle w:val="Listaszerbekezds"/>
        <w:ind w:left="0"/>
        <w:jc w:val="center"/>
        <w:rPr>
          <w:rFonts w:ascii="Tahoma" w:hAnsi="Tahoma" w:cs="Tahoma"/>
          <w:b/>
          <w:caps/>
          <w:sz w:val="21"/>
          <w:szCs w:val="21"/>
        </w:rPr>
      </w:pPr>
    </w:p>
    <w:p w:rsidR="00EA32AB" w:rsidRPr="009E5C15" w:rsidRDefault="00EA32AB" w:rsidP="009E5C15">
      <w:pPr>
        <w:pStyle w:val="Listaszerbekezds"/>
        <w:ind w:left="0"/>
        <w:jc w:val="center"/>
        <w:rPr>
          <w:rFonts w:ascii="Tahoma" w:hAnsi="Tahoma" w:cs="Tahoma"/>
          <w:b/>
          <w:caps/>
          <w:sz w:val="21"/>
          <w:szCs w:val="21"/>
        </w:rPr>
      </w:pPr>
      <w:r w:rsidRPr="009E5C15">
        <w:rPr>
          <w:rFonts w:ascii="Tahoma" w:hAnsi="Tahoma" w:cs="Tahoma"/>
          <w:b/>
          <w:caps/>
          <w:sz w:val="21"/>
          <w:szCs w:val="21"/>
        </w:rPr>
        <w:t>Nyilatkozat</w:t>
      </w:r>
    </w:p>
    <w:p w:rsidR="00EA32AB" w:rsidRPr="00C04F37" w:rsidRDefault="00EA32AB" w:rsidP="00EA32AB">
      <w:pPr>
        <w:jc w:val="center"/>
        <w:rPr>
          <w:rFonts w:ascii="Tahoma" w:hAnsi="Tahoma" w:cs="Tahoma"/>
          <w:b/>
          <w:sz w:val="21"/>
          <w:szCs w:val="21"/>
        </w:rPr>
      </w:pPr>
      <w:r>
        <w:rPr>
          <w:rFonts w:ascii="Tahoma" w:hAnsi="Tahoma" w:cs="Tahoma"/>
          <w:b/>
          <w:sz w:val="21"/>
          <w:szCs w:val="21"/>
        </w:rPr>
        <w:t>A KIEGÉSZÍTŐ IRAT</w:t>
      </w:r>
      <w:r w:rsidRPr="00C04F37">
        <w:rPr>
          <w:rFonts w:ascii="Tahoma" w:hAnsi="Tahoma" w:cs="Tahoma"/>
          <w:b/>
          <w:sz w:val="21"/>
          <w:szCs w:val="21"/>
        </w:rPr>
        <w:t xml:space="preserve"> LETÖLTÉSÉRŐL</w:t>
      </w:r>
    </w:p>
    <w:p w:rsidR="00EA32AB" w:rsidRPr="00C04F37" w:rsidRDefault="00EA32AB" w:rsidP="00EA32AB">
      <w:pPr>
        <w:jc w:val="center"/>
        <w:rPr>
          <w:rFonts w:ascii="Tahoma" w:hAnsi="Tahoma" w:cs="Tahoma"/>
          <w:b/>
          <w:sz w:val="21"/>
          <w:szCs w:val="21"/>
        </w:rPr>
      </w:pPr>
    </w:p>
    <w:p w:rsidR="00EA32AB" w:rsidRPr="00C04F37" w:rsidRDefault="00EA32AB" w:rsidP="00EA32AB">
      <w:pPr>
        <w:jc w:val="center"/>
        <w:rPr>
          <w:rFonts w:ascii="Tahoma" w:hAnsi="Tahoma" w:cs="Tahoma"/>
          <w:b/>
          <w:sz w:val="21"/>
          <w:szCs w:val="21"/>
        </w:rPr>
      </w:pPr>
    </w:p>
    <w:p w:rsidR="00EA32AB" w:rsidRPr="00C04F37" w:rsidRDefault="00EA32AB" w:rsidP="00EA32AB">
      <w:pPr>
        <w:pStyle w:val="Szvegtrzsbehzssal"/>
        <w:numPr>
          <w:ilvl w:val="12"/>
          <w:numId w:val="0"/>
        </w:numPr>
        <w:spacing w:after="0"/>
        <w:jc w:val="both"/>
        <w:rPr>
          <w:rFonts w:ascii="Tahoma" w:hAnsi="Tahoma" w:cs="Tahoma"/>
          <w:b/>
          <w:sz w:val="21"/>
          <w:szCs w:val="21"/>
        </w:rPr>
      </w:pPr>
      <w:proofErr w:type="gramStart"/>
      <w:r w:rsidRPr="00C04F37">
        <w:rPr>
          <w:rFonts w:ascii="Tahoma" w:hAnsi="Tahoma" w:cs="Tahoma"/>
          <w:sz w:val="21"/>
          <w:szCs w:val="21"/>
        </w:rPr>
        <w:t>Alulírott …</w:t>
      </w:r>
      <w:proofErr w:type="gramEnd"/>
      <w:r w:rsidRPr="00C04F37">
        <w:rPr>
          <w:rFonts w:ascii="Tahoma" w:hAnsi="Tahoma" w:cs="Tahoma"/>
          <w:sz w:val="21"/>
          <w:szCs w:val="21"/>
        </w:rPr>
        <w:t xml:space="preserve">………………………….…….., mint a ……………………………… </w:t>
      </w:r>
      <w:r w:rsidRPr="00C04F37">
        <w:rPr>
          <w:rFonts w:ascii="Tahoma" w:hAnsi="Tahoma" w:cs="Tahoma"/>
          <w:i/>
          <w:sz w:val="21"/>
          <w:szCs w:val="21"/>
        </w:rPr>
        <w:t>(</w:t>
      </w:r>
      <w:r>
        <w:rPr>
          <w:rFonts w:ascii="Tahoma" w:hAnsi="Tahoma" w:cs="Tahoma"/>
          <w:i/>
          <w:sz w:val="21"/>
          <w:szCs w:val="21"/>
        </w:rPr>
        <w:t>érdekelt gazdasági szereplő</w:t>
      </w:r>
      <w:r w:rsidRPr="00C04F37">
        <w:rPr>
          <w:rFonts w:ascii="Tahoma" w:hAnsi="Tahoma" w:cs="Tahoma"/>
          <w:i/>
          <w:sz w:val="21"/>
          <w:szCs w:val="21"/>
        </w:rPr>
        <w:t xml:space="preserve"> megnevezése)</w:t>
      </w:r>
      <w:r w:rsidRPr="00C04F37">
        <w:rPr>
          <w:rFonts w:ascii="Tahoma" w:hAnsi="Tahoma" w:cs="Tahoma"/>
          <w:sz w:val="21"/>
          <w:szCs w:val="21"/>
        </w:rPr>
        <w:t xml:space="preserve"> …………………………. </w:t>
      </w:r>
      <w:r w:rsidRPr="00C04F37">
        <w:rPr>
          <w:rFonts w:ascii="Tahoma" w:hAnsi="Tahoma" w:cs="Tahoma"/>
          <w:i/>
          <w:sz w:val="21"/>
          <w:szCs w:val="21"/>
        </w:rPr>
        <w:t xml:space="preserve">(székhelye) </w:t>
      </w:r>
      <w:r w:rsidRPr="00C04F37">
        <w:rPr>
          <w:rFonts w:ascii="Tahoma" w:hAnsi="Tahoma" w:cs="Tahoma"/>
          <w:sz w:val="21"/>
          <w:szCs w:val="21"/>
        </w:rPr>
        <w:t xml:space="preserve">nevében </w:t>
      </w:r>
      <w:r w:rsidRPr="00C04F37">
        <w:rPr>
          <w:rFonts w:ascii="Tahoma" w:hAnsi="Tahoma" w:cs="Tahoma"/>
          <w:color w:val="000000" w:themeColor="text1"/>
          <w:sz w:val="21"/>
          <w:szCs w:val="21"/>
        </w:rPr>
        <w:t>cégjegyzésre jogosult képviselője/meghatalmazott képviselője</w:t>
      </w:r>
      <w:r w:rsidRPr="00C04F37">
        <w:rPr>
          <w:rStyle w:val="Lbjegyzet-hivatkozs"/>
          <w:rFonts w:ascii="Tahoma" w:eastAsiaTheme="majorEastAsia" w:hAnsi="Tahoma" w:cs="Tahoma"/>
          <w:color w:val="000000" w:themeColor="text1"/>
          <w:sz w:val="21"/>
          <w:szCs w:val="21"/>
        </w:rPr>
        <w:footnoteReference w:id="30"/>
      </w:r>
      <w:r w:rsidRPr="00C04F37">
        <w:rPr>
          <w:rFonts w:ascii="Tahoma" w:hAnsi="Tahoma" w:cs="Tahoma"/>
          <w:sz w:val="21"/>
          <w:szCs w:val="21"/>
        </w:rPr>
        <w:t>, a Miniszterelnökség, mint Ajánlatkérő által</w:t>
      </w:r>
      <w:r w:rsidRPr="00C04F37">
        <w:rPr>
          <w:rFonts w:ascii="Tahoma" w:hAnsi="Tahoma" w:cs="Tahoma"/>
          <w:b/>
          <w:sz w:val="21"/>
          <w:szCs w:val="21"/>
        </w:rPr>
        <w:t xml:space="preserve"> „</w:t>
      </w:r>
      <w:proofErr w:type="gramStart"/>
      <w:r w:rsidRPr="00EA32AB">
        <w:rPr>
          <w:rFonts w:ascii="Tahoma" w:hAnsi="Tahoma" w:cs="Tahoma"/>
          <w:b/>
          <w:sz w:val="21"/>
          <w:szCs w:val="21"/>
        </w:rPr>
        <w:t>A</w:t>
      </w:r>
      <w:proofErr w:type="gramEnd"/>
      <w:r w:rsidRPr="00EA32AB">
        <w:rPr>
          <w:rFonts w:ascii="Tahoma" w:hAnsi="Tahoma" w:cs="Tahoma"/>
          <w:b/>
          <w:sz w:val="21"/>
          <w:szCs w:val="21"/>
        </w:rPr>
        <w:t xml:space="preserve"> Miniszterelnökség tevékenységét segítő, ügyvédi tevékenységgel kiegészített, hivatalos közbeszerzési tanácsadói és lebonyolítói szolgáltatás beszerzése</w:t>
      </w:r>
      <w:r w:rsidRPr="00C04F37">
        <w:rPr>
          <w:rFonts w:ascii="Tahoma" w:hAnsi="Tahoma" w:cs="Tahoma"/>
          <w:b/>
          <w:sz w:val="21"/>
          <w:szCs w:val="21"/>
        </w:rPr>
        <w:t xml:space="preserve">” </w:t>
      </w:r>
      <w:r w:rsidRPr="00C04F37">
        <w:rPr>
          <w:rFonts w:ascii="Tahoma" w:hAnsi="Tahoma" w:cs="Tahoma"/>
          <w:sz w:val="21"/>
          <w:szCs w:val="21"/>
        </w:rPr>
        <w:t>tárgyban megindított közbeszerzési eljárással összefüggésben</w:t>
      </w:r>
    </w:p>
    <w:p w:rsidR="00EA32AB" w:rsidRPr="00C04F37" w:rsidRDefault="00EA32AB" w:rsidP="00EA32AB">
      <w:pPr>
        <w:pStyle w:val="Szvegtrzsbehzssal"/>
        <w:numPr>
          <w:ilvl w:val="12"/>
          <w:numId w:val="0"/>
        </w:numPr>
        <w:spacing w:after="0"/>
        <w:jc w:val="both"/>
        <w:rPr>
          <w:rFonts w:ascii="Tahoma" w:hAnsi="Tahoma" w:cs="Tahoma"/>
          <w:sz w:val="21"/>
          <w:szCs w:val="21"/>
        </w:rPr>
      </w:pPr>
    </w:p>
    <w:p w:rsidR="00EA32AB" w:rsidRPr="00C04F37" w:rsidRDefault="00EA32AB" w:rsidP="00EA32AB">
      <w:pPr>
        <w:pStyle w:val="Szvegtrzsbehzssal"/>
        <w:numPr>
          <w:ilvl w:val="12"/>
          <w:numId w:val="0"/>
        </w:numPr>
        <w:spacing w:after="0"/>
        <w:jc w:val="center"/>
        <w:rPr>
          <w:rFonts w:ascii="Tahoma" w:hAnsi="Tahoma" w:cs="Tahoma"/>
          <w:b/>
          <w:sz w:val="21"/>
          <w:szCs w:val="21"/>
        </w:rPr>
      </w:pPr>
      <w:proofErr w:type="gramStart"/>
      <w:r w:rsidRPr="00C04F37">
        <w:rPr>
          <w:rFonts w:ascii="Tahoma" w:hAnsi="Tahoma" w:cs="Tahoma"/>
          <w:sz w:val="21"/>
          <w:szCs w:val="21"/>
        </w:rPr>
        <w:t>nyilatkozom</w:t>
      </w:r>
      <w:proofErr w:type="gramEnd"/>
      <w:r>
        <w:rPr>
          <w:rFonts w:ascii="Tahoma" w:hAnsi="Tahoma" w:cs="Tahoma"/>
          <w:sz w:val="21"/>
          <w:szCs w:val="21"/>
        </w:rPr>
        <w:t>,</w:t>
      </w:r>
    </w:p>
    <w:p w:rsidR="00EA32AB" w:rsidRPr="00C04F37" w:rsidRDefault="00EA32AB" w:rsidP="00EA32AB">
      <w:pPr>
        <w:pStyle w:val="Szvegtrzsbehzssal3"/>
        <w:numPr>
          <w:ilvl w:val="12"/>
          <w:numId w:val="0"/>
        </w:numPr>
        <w:spacing w:after="0"/>
        <w:ind w:right="397"/>
        <w:jc w:val="both"/>
        <w:rPr>
          <w:rFonts w:ascii="Tahoma" w:hAnsi="Tahoma" w:cs="Tahoma"/>
          <w:sz w:val="21"/>
          <w:szCs w:val="21"/>
        </w:rPr>
      </w:pPr>
    </w:p>
    <w:p w:rsidR="00EA32AB" w:rsidRPr="00C04F37" w:rsidRDefault="00EA32AB" w:rsidP="00EA32AB">
      <w:pPr>
        <w:pStyle w:val="Szvegtrzsbehzssal3"/>
        <w:numPr>
          <w:ilvl w:val="12"/>
          <w:numId w:val="0"/>
        </w:numPr>
        <w:spacing w:after="0"/>
        <w:ind w:right="397"/>
        <w:jc w:val="both"/>
        <w:rPr>
          <w:rFonts w:ascii="Tahoma" w:hAnsi="Tahoma" w:cs="Tahoma"/>
          <w:sz w:val="21"/>
          <w:szCs w:val="21"/>
        </w:rPr>
      </w:pPr>
      <w:proofErr w:type="gramStart"/>
      <w:r w:rsidRPr="00C04F37">
        <w:rPr>
          <w:rFonts w:ascii="Tahoma" w:hAnsi="Tahoma" w:cs="Tahoma"/>
          <w:sz w:val="21"/>
          <w:szCs w:val="21"/>
        </w:rPr>
        <w:t>hogy</w:t>
      </w:r>
      <w:proofErr w:type="gramEnd"/>
      <w:r w:rsidRPr="00C04F37">
        <w:rPr>
          <w:rFonts w:ascii="Tahoma" w:hAnsi="Tahoma" w:cs="Tahoma"/>
          <w:sz w:val="21"/>
          <w:szCs w:val="21"/>
        </w:rPr>
        <w:t xml:space="preserve"> a fenti tárgyú </w:t>
      </w:r>
      <w:r>
        <w:rPr>
          <w:rFonts w:ascii="Tahoma" w:hAnsi="Tahoma" w:cs="Tahoma"/>
          <w:sz w:val="21"/>
          <w:szCs w:val="21"/>
        </w:rPr>
        <w:t>kiegészítő iratot</w:t>
      </w:r>
      <w:r w:rsidRPr="00C04F37">
        <w:rPr>
          <w:rFonts w:ascii="Tahoma" w:hAnsi="Tahoma" w:cs="Tahoma"/>
          <w:sz w:val="21"/>
          <w:szCs w:val="21"/>
        </w:rPr>
        <w:t xml:space="preserve"> a Miniszterelnökség honlapjáról </w:t>
      </w:r>
      <w:r>
        <w:rPr>
          <w:rFonts w:ascii="Tahoma" w:hAnsi="Tahoma" w:cs="Tahoma"/>
          <w:sz w:val="21"/>
          <w:szCs w:val="21"/>
        </w:rPr>
        <w:t>2015</w:t>
      </w:r>
      <w:r w:rsidRPr="00C04F37">
        <w:rPr>
          <w:rFonts w:ascii="Tahoma" w:hAnsi="Tahoma" w:cs="Tahoma"/>
          <w:sz w:val="21"/>
          <w:szCs w:val="21"/>
        </w:rPr>
        <w:t xml:space="preserve"> </w:t>
      </w:r>
      <w:r>
        <w:rPr>
          <w:rFonts w:ascii="Tahoma" w:hAnsi="Tahoma" w:cs="Tahoma"/>
          <w:sz w:val="21"/>
          <w:szCs w:val="21"/>
        </w:rPr>
        <w:t>… hó</w:t>
      </w:r>
      <w:r w:rsidRPr="00C04F37">
        <w:rPr>
          <w:rFonts w:ascii="Tahoma" w:hAnsi="Tahoma" w:cs="Tahoma"/>
          <w:sz w:val="21"/>
          <w:szCs w:val="21"/>
        </w:rPr>
        <w:t xml:space="preserve"> … napján letöltöttem.</w:t>
      </w:r>
    </w:p>
    <w:p w:rsidR="00EA32AB" w:rsidRPr="00C04F37" w:rsidRDefault="00EA32AB" w:rsidP="00EA32AB">
      <w:pPr>
        <w:tabs>
          <w:tab w:val="left" w:pos="1418"/>
          <w:tab w:val="left" w:pos="5670"/>
          <w:tab w:val="left" w:leader="dot" w:pos="8505"/>
          <w:tab w:val="right" w:pos="8789"/>
        </w:tabs>
        <w:ind w:right="-567"/>
        <w:rPr>
          <w:rFonts w:ascii="Tahoma" w:hAnsi="Tahoma" w:cs="Tahoma"/>
          <w:sz w:val="21"/>
          <w:szCs w:val="21"/>
          <w:u w:val="single"/>
        </w:rPr>
      </w:pPr>
    </w:p>
    <w:p w:rsidR="00EA32AB" w:rsidRPr="00C04F37" w:rsidRDefault="00EA32AB" w:rsidP="00EA32AB">
      <w:pPr>
        <w:tabs>
          <w:tab w:val="left" w:pos="1418"/>
          <w:tab w:val="left" w:pos="5670"/>
          <w:tab w:val="left" w:leader="dot" w:pos="8505"/>
          <w:tab w:val="right" w:pos="8789"/>
        </w:tabs>
        <w:ind w:right="-567"/>
        <w:rPr>
          <w:rFonts w:ascii="Tahoma" w:hAnsi="Tahoma" w:cs="Tahoma"/>
          <w:sz w:val="21"/>
          <w:szCs w:val="21"/>
          <w:u w:val="single"/>
        </w:rPr>
      </w:pPr>
      <w:r w:rsidRPr="00C04F37">
        <w:rPr>
          <w:rFonts w:ascii="Tahoma" w:hAnsi="Tahoma" w:cs="Tahoma"/>
          <w:sz w:val="21"/>
          <w:szCs w:val="21"/>
          <w:u w:val="single"/>
        </w:rPr>
        <w:t>Ajánlattevő elérhetőségei, adatai:</w:t>
      </w:r>
    </w:p>
    <w:p w:rsidR="00EA32AB" w:rsidRPr="00C04F37" w:rsidRDefault="00EA32AB" w:rsidP="00EA32AB">
      <w:pPr>
        <w:tabs>
          <w:tab w:val="left" w:pos="1418"/>
          <w:tab w:val="left" w:pos="5670"/>
          <w:tab w:val="left" w:leader="dot" w:pos="8505"/>
          <w:tab w:val="right" w:pos="8789"/>
        </w:tabs>
        <w:ind w:right="-567"/>
        <w:rPr>
          <w:rFonts w:ascii="Tahoma" w:hAnsi="Tahoma" w:cs="Tahoma"/>
          <w:sz w:val="21"/>
          <w:szCs w:val="21"/>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EA32AB" w:rsidRPr="00C04F37" w:rsidTr="00EA32AB">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rPr>
                <w:rFonts w:ascii="Tahoma" w:hAnsi="Tahoma" w:cs="Tahoma"/>
                <w:sz w:val="21"/>
                <w:szCs w:val="21"/>
              </w:rPr>
            </w:pPr>
            <w:r w:rsidRPr="00C04F37">
              <w:rPr>
                <w:rFonts w:ascii="Tahoma" w:hAnsi="Tahoma" w:cs="Tahoma"/>
                <w:sz w:val="21"/>
                <w:szCs w:val="21"/>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rPr>
                <w:rFonts w:ascii="Tahoma" w:hAnsi="Tahoma" w:cs="Tahoma"/>
                <w:sz w:val="21"/>
                <w:szCs w:val="21"/>
              </w:rPr>
            </w:pPr>
          </w:p>
        </w:tc>
      </w:tr>
      <w:tr w:rsidR="00EA32AB" w:rsidRPr="00C04F37" w:rsidTr="00EA32AB">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ind w:left="404"/>
              <w:rPr>
                <w:rFonts w:ascii="Tahoma" w:hAnsi="Tahoma" w:cs="Tahoma"/>
                <w:sz w:val="21"/>
                <w:szCs w:val="21"/>
              </w:rPr>
            </w:pPr>
            <w:r w:rsidRPr="00C04F37">
              <w:rPr>
                <w:rFonts w:ascii="Tahoma" w:hAnsi="Tahoma" w:cs="Tahoma"/>
                <w:sz w:val="21"/>
                <w:szCs w:val="21"/>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rPr>
                <w:rFonts w:ascii="Tahoma" w:hAnsi="Tahoma" w:cs="Tahoma"/>
                <w:sz w:val="21"/>
                <w:szCs w:val="21"/>
              </w:rPr>
            </w:pPr>
          </w:p>
        </w:tc>
      </w:tr>
      <w:tr w:rsidR="00EA32AB" w:rsidRPr="00C04F37" w:rsidTr="00EA32AB">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ind w:left="404"/>
              <w:rPr>
                <w:rFonts w:ascii="Tahoma" w:hAnsi="Tahoma" w:cs="Tahoma"/>
                <w:sz w:val="21"/>
                <w:szCs w:val="21"/>
              </w:rPr>
            </w:pPr>
            <w:r w:rsidRPr="00C04F37">
              <w:rPr>
                <w:rFonts w:ascii="Tahoma" w:hAnsi="Tahoma" w:cs="Tahoma"/>
                <w:sz w:val="21"/>
                <w:szCs w:val="21"/>
              </w:rPr>
              <w:t>Telefonszám:</w:t>
            </w:r>
          </w:p>
        </w:tc>
        <w:tc>
          <w:tcPr>
            <w:tcW w:w="4395"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rPr>
                <w:rFonts w:ascii="Tahoma" w:hAnsi="Tahoma" w:cs="Tahoma"/>
                <w:sz w:val="21"/>
                <w:szCs w:val="21"/>
              </w:rPr>
            </w:pPr>
          </w:p>
        </w:tc>
      </w:tr>
      <w:tr w:rsidR="00EA32AB" w:rsidRPr="00C04F37" w:rsidTr="00EA32AB">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ind w:left="404"/>
              <w:rPr>
                <w:rFonts w:ascii="Tahoma" w:hAnsi="Tahoma" w:cs="Tahoma"/>
                <w:sz w:val="21"/>
                <w:szCs w:val="21"/>
              </w:rPr>
            </w:pPr>
            <w:r w:rsidRPr="00C04F37">
              <w:rPr>
                <w:rFonts w:ascii="Tahoma" w:hAnsi="Tahoma" w:cs="Tahoma"/>
                <w:sz w:val="21"/>
                <w:szCs w:val="21"/>
              </w:rPr>
              <w:t xml:space="preserve">Telefax </w:t>
            </w:r>
            <w:proofErr w:type="gramStart"/>
            <w:r w:rsidRPr="00C04F37">
              <w:rPr>
                <w:rFonts w:ascii="Tahoma" w:hAnsi="Tahoma" w:cs="Tahoma"/>
                <w:sz w:val="21"/>
                <w:szCs w:val="21"/>
              </w:rPr>
              <w:t>szám</w:t>
            </w:r>
            <w:r w:rsidRPr="00C04F37">
              <w:rPr>
                <w:rStyle w:val="Lbjegyzet-hivatkozs"/>
                <w:rFonts w:ascii="Tahoma" w:eastAsiaTheme="majorEastAsia" w:hAnsi="Tahoma" w:cs="Tahoma"/>
                <w:sz w:val="21"/>
                <w:szCs w:val="21"/>
              </w:rPr>
              <w:footnoteReference w:id="31"/>
            </w:r>
            <w:r w:rsidRPr="00C04F37">
              <w:rPr>
                <w:rFonts w:ascii="Tahoma" w:hAnsi="Tahoma" w:cs="Tahoma"/>
                <w:sz w:val="21"/>
                <w:szCs w:val="21"/>
              </w:rPr>
              <w:t>:</w:t>
            </w:r>
            <w:proofErr w:type="gramEnd"/>
          </w:p>
        </w:tc>
        <w:tc>
          <w:tcPr>
            <w:tcW w:w="4395"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rPr>
                <w:rFonts w:ascii="Tahoma" w:hAnsi="Tahoma" w:cs="Tahoma"/>
                <w:sz w:val="21"/>
                <w:szCs w:val="21"/>
              </w:rPr>
            </w:pPr>
          </w:p>
        </w:tc>
      </w:tr>
      <w:tr w:rsidR="00EA32AB" w:rsidRPr="00C04F37" w:rsidTr="00EA32AB">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ind w:left="404"/>
              <w:rPr>
                <w:rFonts w:ascii="Tahoma" w:hAnsi="Tahoma" w:cs="Tahoma"/>
                <w:sz w:val="21"/>
                <w:szCs w:val="21"/>
              </w:rPr>
            </w:pPr>
            <w:r w:rsidRPr="00C04F37">
              <w:rPr>
                <w:rFonts w:ascii="Tahoma" w:hAnsi="Tahoma" w:cs="Tahoma"/>
                <w:sz w:val="21"/>
                <w:szCs w:val="21"/>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rsidR="00EA32AB" w:rsidRPr="00C04F37" w:rsidRDefault="00EA32AB" w:rsidP="00EA32AB">
            <w:pPr>
              <w:rPr>
                <w:rFonts w:ascii="Tahoma" w:hAnsi="Tahoma" w:cs="Tahoma"/>
                <w:sz w:val="21"/>
                <w:szCs w:val="21"/>
              </w:rPr>
            </w:pPr>
          </w:p>
        </w:tc>
      </w:tr>
    </w:tbl>
    <w:p w:rsidR="00EA32AB" w:rsidRPr="00C04F37" w:rsidRDefault="00EA32AB" w:rsidP="00EA32AB">
      <w:pPr>
        <w:ind w:right="567"/>
        <w:rPr>
          <w:rFonts w:ascii="Tahoma" w:hAnsi="Tahoma" w:cs="Tahoma"/>
          <w:sz w:val="21"/>
          <w:szCs w:val="21"/>
        </w:rPr>
      </w:pPr>
    </w:p>
    <w:p w:rsidR="00EA32AB" w:rsidRPr="00C04F37" w:rsidRDefault="00EA32AB" w:rsidP="00EA32AB">
      <w:pPr>
        <w:ind w:right="567"/>
        <w:rPr>
          <w:rFonts w:ascii="Tahoma" w:hAnsi="Tahoma" w:cs="Tahoma"/>
          <w:sz w:val="21"/>
          <w:szCs w:val="21"/>
        </w:rPr>
      </w:pPr>
      <w:r w:rsidRPr="00C04F37">
        <w:rPr>
          <w:rFonts w:ascii="Tahoma" w:hAnsi="Tahoma" w:cs="Tahoma"/>
          <w:sz w:val="21"/>
          <w:szCs w:val="21"/>
        </w:rPr>
        <w:t>Keltezés (helység, év, hónap, nap)</w:t>
      </w:r>
    </w:p>
    <w:p w:rsidR="00EA32AB" w:rsidRPr="00C04F37" w:rsidRDefault="00EA32AB" w:rsidP="00EA32AB">
      <w:pPr>
        <w:ind w:right="567"/>
        <w:rPr>
          <w:rFonts w:ascii="Tahoma" w:hAnsi="Tahoma" w:cs="Tahoma"/>
          <w:sz w:val="21"/>
          <w:szCs w:val="21"/>
        </w:rPr>
      </w:pPr>
    </w:p>
    <w:p w:rsidR="00EA32AB" w:rsidRPr="00C04F37" w:rsidRDefault="00EA32AB" w:rsidP="00EA32AB">
      <w:pPr>
        <w:ind w:right="567"/>
        <w:rPr>
          <w:rFonts w:ascii="Tahoma" w:hAnsi="Tahoma" w:cs="Tahoma"/>
          <w:sz w:val="21"/>
          <w:szCs w:val="21"/>
        </w:rPr>
      </w:pPr>
    </w:p>
    <w:tbl>
      <w:tblPr>
        <w:tblW w:w="0" w:type="auto"/>
        <w:tblLook w:val="01E0" w:firstRow="1" w:lastRow="1" w:firstColumn="1" w:lastColumn="1" w:noHBand="0" w:noVBand="0"/>
      </w:tblPr>
      <w:tblGrid>
        <w:gridCol w:w="4521"/>
        <w:gridCol w:w="4551"/>
      </w:tblGrid>
      <w:tr w:rsidR="00EA32AB" w:rsidRPr="00C04F37" w:rsidTr="00EA32AB">
        <w:tc>
          <w:tcPr>
            <w:tcW w:w="4521" w:type="dxa"/>
          </w:tcPr>
          <w:p w:rsidR="00EA32AB" w:rsidRPr="00C04F37" w:rsidRDefault="00EA32AB" w:rsidP="00EA32AB">
            <w:pPr>
              <w:ind w:right="567"/>
              <w:rPr>
                <w:rFonts w:ascii="Tahoma" w:hAnsi="Tahoma" w:cs="Tahoma"/>
                <w:sz w:val="21"/>
                <w:szCs w:val="21"/>
              </w:rPr>
            </w:pPr>
          </w:p>
        </w:tc>
        <w:tc>
          <w:tcPr>
            <w:tcW w:w="4551" w:type="dxa"/>
          </w:tcPr>
          <w:p w:rsidR="00EA32AB" w:rsidRPr="00C04F37" w:rsidRDefault="00EA32AB" w:rsidP="00EA32AB">
            <w:pPr>
              <w:ind w:right="-5"/>
              <w:jc w:val="center"/>
              <w:rPr>
                <w:rFonts w:ascii="Tahoma" w:hAnsi="Tahoma" w:cs="Tahoma"/>
                <w:sz w:val="21"/>
                <w:szCs w:val="21"/>
              </w:rPr>
            </w:pPr>
            <w:r w:rsidRPr="00C04F37">
              <w:rPr>
                <w:rFonts w:ascii="Tahoma" w:hAnsi="Tahoma" w:cs="Tahoma"/>
                <w:sz w:val="21"/>
                <w:szCs w:val="21"/>
              </w:rPr>
              <w:t>------------------------------</w:t>
            </w:r>
          </w:p>
        </w:tc>
      </w:tr>
      <w:tr w:rsidR="00EA32AB" w:rsidRPr="00C04F37" w:rsidTr="00EA32AB">
        <w:tc>
          <w:tcPr>
            <w:tcW w:w="4521" w:type="dxa"/>
          </w:tcPr>
          <w:p w:rsidR="00EA32AB" w:rsidRPr="00C04F37" w:rsidRDefault="00EA32AB" w:rsidP="00EA32AB">
            <w:pPr>
              <w:ind w:right="567"/>
              <w:rPr>
                <w:rFonts w:ascii="Tahoma" w:hAnsi="Tahoma" w:cs="Tahoma"/>
                <w:sz w:val="21"/>
                <w:szCs w:val="21"/>
              </w:rPr>
            </w:pPr>
          </w:p>
        </w:tc>
        <w:tc>
          <w:tcPr>
            <w:tcW w:w="4551" w:type="dxa"/>
          </w:tcPr>
          <w:p w:rsidR="00EA32AB" w:rsidRPr="00C04F37" w:rsidRDefault="00EA32AB" w:rsidP="00EA32AB">
            <w:pPr>
              <w:tabs>
                <w:tab w:val="center" w:pos="7088"/>
              </w:tabs>
              <w:jc w:val="center"/>
              <w:rPr>
                <w:rFonts w:ascii="Tahoma" w:hAnsi="Tahoma" w:cs="Tahoma"/>
                <w:color w:val="000000" w:themeColor="text1"/>
                <w:sz w:val="21"/>
                <w:szCs w:val="21"/>
              </w:rPr>
            </w:pPr>
            <w:r w:rsidRPr="00C04F37">
              <w:rPr>
                <w:rFonts w:ascii="Tahoma" w:hAnsi="Tahoma" w:cs="Tahoma"/>
                <w:color w:val="000000" w:themeColor="text1"/>
                <w:sz w:val="21"/>
                <w:szCs w:val="21"/>
              </w:rPr>
              <w:t>(cégjegyzésre jogosult vagy szabályszerűen</w:t>
            </w:r>
          </w:p>
          <w:p w:rsidR="00EA32AB" w:rsidRPr="00582063" w:rsidRDefault="00EA32AB" w:rsidP="00EA32AB">
            <w:pPr>
              <w:tabs>
                <w:tab w:val="center" w:pos="7088"/>
              </w:tabs>
              <w:rPr>
                <w:rFonts w:ascii="Tahoma" w:hAnsi="Tahoma" w:cs="Tahoma"/>
                <w:color w:val="000000" w:themeColor="text1"/>
                <w:sz w:val="21"/>
                <w:szCs w:val="21"/>
              </w:rPr>
            </w:pPr>
            <w:r w:rsidRPr="00C04F37">
              <w:rPr>
                <w:rFonts w:ascii="Tahoma" w:hAnsi="Tahoma" w:cs="Tahoma"/>
                <w:color w:val="000000" w:themeColor="text1"/>
                <w:sz w:val="21"/>
                <w:szCs w:val="21"/>
              </w:rPr>
              <w:t>meghatalmazott képviselő aláírása)</w:t>
            </w:r>
          </w:p>
        </w:tc>
      </w:tr>
    </w:tbl>
    <w:p w:rsidR="00EA32AB" w:rsidRPr="00C04F37" w:rsidRDefault="00EA32AB" w:rsidP="00EA32AB">
      <w:pPr>
        <w:pStyle w:val="Cmsor1"/>
        <w:rPr>
          <w:rFonts w:ascii="Tahoma" w:hAnsi="Tahoma" w:cs="Tahoma"/>
          <w:sz w:val="21"/>
          <w:szCs w:val="21"/>
        </w:rPr>
      </w:pPr>
    </w:p>
    <w:p w:rsidR="00EA32AB" w:rsidRDefault="00EA32AB" w:rsidP="00EA32AB"/>
    <w:p w:rsidR="00EA32AB" w:rsidRPr="00CC4B6A" w:rsidRDefault="00EA32AB" w:rsidP="009E5C15">
      <w:pPr>
        <w:jc w:val="center"/>
        <w:rPr>
          <w:rFonts w:ascii="Tahoma" w:hAnsi="Tahoma" w:cs="Tahoma"/>
          <w:sz w:val="21"/>
          <w:szCs w:val="21"/>
        </w:rPr>
      </w:pPr>
    </w:p>
    <w:sectPr w:rsidR="00EA32AB" w:rsidRPr="00CC4B6A" w:rsidSect="00F351C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2AB" w:rsidRDefault="00EA32AB" w:rsidP="005F1C42">
      <w:r>
        <w:separator/>
      </w:r>
    </w:p>
  </w:endnote>
  <w:endnote w:type="continuationSeparator" w:id="0">
    <w:p w:rsidR="00EA32AB" w:rsidRDefault="00EA32AB" w:rsidP="005F1C42">
      <w:r>
        <w:continuationSeparator/>
      </w:r>
    </w:p>
  </w:endnote>
  <w:endnote w:type="continuationNotice" w:id="1">
    <w:p w:rsidR="00EA32AB" w:rsidRDefault="00EA32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2AB" w:rsidRPr="000E25EF" w:rsidRDefault="00EA32AB" w:rsidP="00F351CA">
    <w:pPr>
      <w:pStyle w:val="llb"/>
      <w:tabs>
        <w:tab w:val="clear" w:pos="4513"/>
        <w:tab w:val="clear" w:pos="9026"/>
        <w:tab w:val="left" w:pos="2025"/>
      </w:tabs>
      <w:rPr>
        <w:rFonts w:ascii="Century Gothic" w:hAnsi="Century Gothic"/>
        <w:sz w:val="16"/>
        <w:szCs w:val="16"/>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2AB" w:rsidRDefault="00EA32AB" w:rsidP="005F1C42">
      <w:r>
        <w:separator/>
      </w:r>
    </w:p>
  </w:footnote>
  <w:footnote w:type="continuationSeparator" w:id="0">
    <w:p w:rsidR="00EA32AB" w:rsidRDefault="00EA32AB" w:rsidP="005F1C42">
      <w:r>
        <w:continuationSeparator/>
      </w:r>
    </w:p>
  </w:footnote>
  <w:footnote w:type="continuationNotice" w:id="1">
    <w:p w:rsidR="00EA32AB" w:rsidRDefault="00EA32AB"/>
  </w:footnote>
  <w:footnote w:id="2">
    <w:p w:rsidR="00EA32AB" w:rsidRPr="007E4252" w:rsidRDefault="00EA32AB" w:rsidP="008F27EC">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nyilatkozatot közös részvételre jelentkezés esetén valamennyi tag vonatkozásában be kell nyújtani.</w:t>
      </w:r>
    </w:p>
  </w:footnote>
  <w:footnote w:id="3">
    <w:p w:rsidR="00EA32AB" w:rsidRPr="007E4252" w:rsidRDefault="00EA32AB" w:rsidP="008F27EC">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Kérjük a nyilatkozatot aláíró személye szerint a megfelelő részt aláhúzni!</w:t>
      </w:r>
    </w:p>
  </w:footnote>
  <w:footnote w:id="4">
    <w:p w:rsidR="00EA32AB" w:rsidRPr="007E4252" w:rsidRDefault="00EA32AB" w:rsidP="008F27EC">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Amennyiben nem kíván igénybe venni, úgy írja be, hogy „Nem kíván igénybe venni” </w:t>
      </w:r>
    </w:p>
  </w:footnote>
  <w:footnote w:id="5">
    <w:p w:rsidR="00EA32AB" w:rsidRPr="007E4252" w:rsidRDefault="00EA32AB" w:rsidP="008F27EC">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Amennyiben nem kíván igénybe venni, úgy írja be, hogy „Nem kíván igénybe venni” </w:t>
      </w:r>
    </w:p>
  </w:footnote>
  <w:footnote w:id="6">
    <w:p w:rsidR="00EA32AB" w:rsidRPr="007E4252" w:rsidRDefault="00EA32AB" w:rsidP="008F27EC">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Amennyiben nem kíván igénybe venni, úgy írja be, hogy „Nem kíván igénybe venni” </w:t>
      </w:r>
    </w:p>
  </w:footnote>
  <w:footnote w:id="7">
    <w:p w:rsidR="00EA32AB" w:rsidRPr="007E4252" w:rsidRDefault="00EA32AB" w:rsidP="008F27EC">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w:t>
      </w:r>
      <w:proofErr w:type="gramStart"/>
      <w:r w:rsidRPr="007E4252">
        <w:rPr>
          <w:rFonts w:ascii="Tahoma" w:hAnsi="Tahoma" w:cs="Tahoma"/>
          <w:sz w:val="14"/>
          <w:szCs w:val="14"/>
        </w:rPr>
        <w:t>mikro-</w:t>
      </w:r>
      <w:proofErr w:type="gramEnd"/>
      <w:r w:rsidRPr="007E4252">
        <w:rPr>
          <w:rFonts w:ascii="Tahoma" w:hAnsi="Tahoma" w:cs="Tahoma"/>
          <w:sz w:val="14"/>
          <w:szCs w:val="14"/>
        </w:rPr>
        <w:t>, kis- vagy középvállalkozás a 2004. évi XXXIV. törvény meghatározásai szerint – a megfelelő választ a jogszabály rendelkezéseinek tanulmányozását követően kérjük megadni.</w:t>
      </w:r>
    </w:p>
  </w:footnote>
  <w:footnote w:id="8">
    <w:p w:rsidR="00EA32AB" w:rsidRPr="007E4252" w:rsidRDefault="00EA32AB" w:rsidP="008F27EC">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nem alkalmazandó szövegrészt kérjük törölni.</w:t>
      </w:r>
    </w:p>
  </w:footnote>
  <w:footnote w:id="9">
    <w:p w:rsidR="00EA32AB" w:rsidRPr="007E4252" w:rsidRDefault="00EA32AB" w:rsidP="008F27EC">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megfelelő rész kitöltendő!</w:t>
      </w:r>
    </w:p>
  </w:footnote>
  <w:footnote w:id="10">
    <w:p w:rsidR="00EA32AB" w:rsidRPr="007E4252" w:rsidRDefault="00EA32AB" w:rsidP="008F27EC">
      <w:pPr>
        <w:pStyle w:val="Lbjegyzetszveg"/>
        <w:rPr>
          <w:rFonts w:ascii="Tahoma" w:hAnsi="Tahoma" w:cs="Tahoma"/>
          <w:sz w:val="14"/>
          <w:szCs w:val="14"/>
          <w:vertAlign w:val="superscript"/>
        </w:rPr>
      </w:pPr>
      <w:r w:rsidRPr="007E4252">
        <w:rPr>
          <w:rStyle w:val="Lbjegyzet-hivatkozs"/>
          <w:rFonts w:ascii="Tahoma" w:hAnsi="Tahoma" w:cs="Tahoma"/>
          <w:sz w:val="14"/>
          <w:szCs w:val="14"/>
        </w:rPr>
        <w:footnoteRef/>
      </w:r>
      <w:r w:rsidRPr="007E4252">
        <w:rPr>
          <w:rFonts w:ascii="Tahoma" w:hAnsi="Tahoma" w:cs="Tahoma"/>
          <w:sz w:val="14"/>
          <w:szCs w:val="14"/>
          <w:vertAlign w:val="superscript"/>
        </w:rPr>
        <w:t xml:space="preserve"> </w:t>
      </w:r>
      <w:r w:rsidRPr="007E4252">
        <w:rPr>
          <w:rFonts w:ascii="Tahoma" w:hAnsi="Tahoma" w:cs="Tahoma"/>
          <w:sz w:val="14"/>
          <w:szCs w:val="14"/>
        </w:rPr>
        <w:t>A megfelelő rész kitöltendő!</w:t>
      </w:r>
    </w:p>
  </w:footnote>
  <w:footnote w:id="11">
    <w:p w:rsidR="00EA32AB" w:rsidRPr="007E4252" w:rsidRDefault="00EA32AB" w:rsidP="005F1C42">
      <w:pPr>
        <w:pStyle w:val="NormlWeb"/>
        <w:spacing w:before="0" w:beforeAutospacing="0" w:after="0" w:afterAutospacing="0"/>
        <w:ind w:right="150"/>
        <w:jc w:val="both"/>
        <w:rPr>
          <w:rFonts w:ascii="Tahoma" w:hAnsi="Tahoma" w:cs="Tahoma"/>
          <w:color w:val="000000"/>
          <w:sz w:val="14"/>
          <w:szCs w:val="14"/>
        </w:rPr>
      </w:pPr>
      <w:r w:rsidRPr="007E4252">
        <w:rPr>
          <w:rStyle w:val="Lbjegyzet-hivatkozs"/>
          <w:rFonts w:ascii="Tahoma" w:hAnsi="Tahoma" w:cs="Tahoma"/>
          <w:sz w:val="14"/>
          <w:szCs w:val="14"/>
        </w:rPr>
        <w:footnoteRef/>
      </w:r>
      <w:r w:rsidRPr="007E4252">
        <w:rPr>
          <w:rFonts w:ascii="Tahoma" w:hAnsi="Tahoma" w:cs="Tahoma"/>
          <w:color w:val="000000"/>
          <w:sz w:val="14"/>
          <w:szCs w:val="14"/>
        </w:rPr>
        <w:t>.</w:t>
      </w:r>
      <w:r w:rsidRPr="007E4252">
        <w:rPr>
          <w:rFonts w:ascii="Tahoma" w:hAnsi="Tahoma" w:cs="Tahoma"/>
          <w:sz w:val="14"/>
          <w:szCs w:val="14"/>
        </w:rPr>
        <w:t xml:space="preserve"> </w:t>
      </w:r>
      <w:r w:rsidRPr="007E4252">
        <w:rPr>
          <w:rFonts w:ascii="Tahoma" w:hAnsi="Tahoma" w:cs="Tahoma"/>
          <w:color w:val="000000"/>
          <w:sz w:val="14"/>
          <w:szCs w:val="14"/>
        </w:rPr>
        <w:t xml:space="preserve">A Magyarországon letelepedett részvételre jelentkező, közös részvételi jelentkezés esetén a közös részvételre jelentkezők külön-külön teszik meg </w:t>
      </w:r>
      <w:r w:rsidRPr="007E4252">
        <w:rPr>
          <w:rFonts w:ascii="Tahoma" w:hAnsi="Tahoma" w:cs="Tahoma"/>
          <w:b/>
          <w:color w:val="000000"/>
          <w:sz w:val="14"/>
          <w:szCs w:val="14"/>
        </w:rPr>
        <w:t>közjegyző vagy gazdasági, illetve szakmai kamara által hitelesített nyilatkozat</w:t>
      </w:r>
      <w:r w:rsidRPr="007E4252">
        <w:rPr>
          <w:rFonts w:ascii="Tahoma" w:hAnsi="Tahoma" w:cs="Tahoma"/>
          <w:color w:val="000000"/>
          <w:sz w:val="14"/>
          <w:szCs w:val="14"/>
        </w:rPr>
        <w:t xml:space="preserve"> formájában.</w:t>
      </w:r>
    </w:p>
  </w:footnote>
  <w:footnote w:id="12">
    <w:p w:rsidR="00EA32AB" w:rsidRPr="007E4252" w:rsidRDefault="00EA32AB" w:rsidP="005F1C42">
      <w:pPr>
        <w:pStyle w:val="NormlWeb"/>
        <w:spacing w:before="0" w:beforeAutospacing="0" w:after="0" w:afterAutospacing="0"/>
        <w:ind w:right="150"/>
        <w:jc w:val="both"/>
        <w:rPr>
          <w:rFonts w:ascii="Tahoma" w:hAnsi="Tahoma" w:cs="Tahoma"/>
          <w:color w:val="000000"/>
          <w:sz w:val="14"/>
          <w:szCs w:val="14"/>
        </w:rPr>
      </w:pPr>
      <w:r w:rsidRPr="007E4252">
        <w:rPr>
          <w:rStyle w:val="Lbjegyzet-hivatkozs"/>
          <w:rFonts w:ascii="Tahoma" w:hAnsi="Tahoma" w:cs="Tahoma"/>
          <w:sz w:val="14"/>
          <w:szCs w:val="14"/>
        </w:rPr>
        <w:footnoteRef/>
      </w:r>
      <w:r w:rsidRPr="007E4252">
        <w:rPr>
          <w:rFonts w:ascii="Tahoma" w:hAnsi="Tahoma" w:cs="Tahoma"/>
          <w:color w:val="000000"/>
          <w:sz w:val="14"/>
          <w:szCs w:val="14"/>
        </w:rPr>
        <w:t>.</w:t>
      </w:r>
      <w:r w:rsidRPr="007E4252">
        <w:rPr>
          <w:rFonts w:ascii="Tahoma" w:hAnsi="Tahoma" w:cs="Tahoma"/>
          <w:sz w:val="14"/>
          <w:szCs w:val="14"/>
        </w:rPr>
        <w:t xml:space="preserve"> A Magyarországon letelepedett részvételre jelentkező, közös részvételi jelentkezés esetén a közös részvételre jelentkezők külön-külön teszik meg </w:t>
      </w:r>
      <w:r w:rsidRPr="007E4252">
        <w:rPr>
          <w:rFonts w:ascii="Tahoma" w:hAnsi="Tahoma" w:cs="Tahoma"/>
          <w:b/>
          <w:sz w:val="14"/>
          <w:szCs w:val="14"/>
        </w:rPr>
        <w:t>egyszerű nyilatkozat</w:t>
      </w:r>
      <w:r w:rsidRPr="007E4252">
        <w:rPr>
          <w:rFonts w:ascii="Tahoma" w:hAnsi="Tahoma" w:cs="Tahoma"/>
          <w:sz w:val="14"/>
          <w:szCs w:val="14"/>
        </w:rPr>
        <w:t xml:space="preserve"> formájában.</w:t>
      </w:r>
    </w:p>
  </w:footnote>
  <w:footnote w:id="13">
    <w:p w:rsidR="00EA32AB" w:rsidRPr="007E4252" w:rsidRDefault="00EA32AB" w:rsidP="00407962">
      <w:pPr>
        <w:pStyle w:val="Lbjegyzetszveg"/>
        <w:jc w:val="both"/>
        <w:rPr>
          <w:rFonts w:ascii="Tahoma" w:hAnsi="Tahoma" w:cs="Tahoma"/>
          <w:noProof/>
          <w:sz w:val="14"/>
          <w:szCs w:val="14"/>
        </w:rPr>
      </w:pPr>
      <w:r w:rsidRPr="007E4252">
        <w:rPr>
          <w:rStyle w:val="Lbjegyzet-hivatkozs"/>
          <w:rFonts w:ascii="Tahoma" w:hAnsi="Tahoma" w:cs="Tahoma"/>
          <w:noProof/>
          <w:sz w:val="14"/>
          <w:szCs w:val="14"/>
        </w:rPr>
        <w:footnoteRef/>
      </w:r>
      <w:r w:rsidRPr="007E4252">
        <w:rPr>
          <w:rFonts w:ascii="Tahoma" w:hAnsi="Tahoma" w:cs="Tahoma"/>
          <w:noProof/>
          <w:sz w:val="14"/>
          <w:szCs w:val="14"/>
        </w:rPr>
        <w:t xml:space="preserve"> Megfelelő válasz aláhúzandó!</w:t>
      </w:r>
    </w:p>
  </w:footnote>
  <w:footnote w:id="14">
    <w:p w:rsidR="00EA32AB" w:rsidRPr="007E4252" w:rsidRDefault="00EA32AB" w:rsidP="00407962">
      <w:pPr>
        <w:pStyle w:val="Lbjegyzetszveg"/>
        <w:jc w:val="both"/>
        <w:rPr>
          <w:rFonts w:ascii="Tahoma" w:hAnsi="Tahoma" w:cs="Tahoma"/>
          <w:noProof/>
          <w:sz w:val="14"/>
          <w:szCs w:val="14"/>
        </w:rPr>
      </w:pPr>
      <w:r w:rsidRPr="007E4252">
        <w:rPr>
          <w:rStyle w:val="Lbjegyzet-hivatkozs"/>
          <w:rFonts w:ascii="Tahoma" w:hAnsi="Tahoma" w:cs="Tahoma"/>
          <w:noProof/>
          <w:sz w:val="14"/>
          <w:szCs w:val="14"/>
        </w:rPr>
        <w:footnoteRef/>
      </w:r>
      <w:r w:rsidRPr="007E4252">
        <w:rPr>
          <w:rFonts w:ascii="Tahoma" w:hAnsi="Tahoma" w:cs="Tahoma"/>
          <w:noProof/>
          <w:sz w:val="14"/>
          <w:szCs w:val="14"/>
        </w:rPr>
        <w:t xml:space="preserve"> Megfelelő válasz aláhúzandó!</w:t>
      </w:r>
    </w:p>
  </w:footnote>
  <w:footnote w:id="15">
    <w:p w:rsidR="00EA32AB" w:rsidRPr="007E4252" w:rsidRDefault="00EA32AB" w:rsidP="00407962">
      <w:pPr>
        <w:pStyle w:val="NormlWeb"/>
        <w:spacing w:before="0" w:beforeAutospacing="0" w:after="0" w:afterAutospacing="0"/>
        <w:jc w:val="both"/>
        <w:rPr>
          <w:rFonts w:ascii="Tahoma" w:hAnsi="Tahoma" w:cs="Tahoma"/>
          <w:noProof/>
          <w:sz w:val="14"/>
          <w:szCs w:val="14"/>
        </w:rPr>
      </w:pPr>
      <w:r w:rsidRPr="007E4252">
        <w:rPr>
          <w:rStyle w:val="Lbjegyzet-hivatkozs"/>
          <w:rFonts w:ascii="Tahoma" w:hAnsi="Tahoma" w:cs="Tahoma"/>
          <w:noProof/>
          <w:sz w:val="14"/>
          <w:szCs w:val="14"/>
        </w:rPr>
        <w:footnoteRef/>
      </w:r>
      <w:r w:rsidRPr="007E4252">
        <w:rPr>
          <w:rFonts w:ascii="Tahoma" w:hAnsi="Tahoma" w:cs="Tahoma"/>
          <w:noProof/>
          <w:sz w:val="14"/>
          <w:szCs w:val="14"/>
        </w:rPr>
        <w:t xml:space="preserve"> A pénzmosás és a terrorizmus finanszírozása megelőzéséről és megakadályozásáról szóló 2007. évi CXXXVI. törvény 3. § r) pontja szerint</w:t>
      </w:r>
      <w:r w:rsidRPr="007E4252">
        <w:rPr>
          <w:rFonts w:ascii="Tahoma" w:hAnsi="Tahoma" w:cs="Tahoma"/>
          <w:iCs/>
          <w:noProof/>
          <w:sz w:val="14"/>
          <w:szCs w:val="14"/>
        </w:rPr>
        <w:t xml:space="preserve"> </w:t>
      </w:r>
      <w:r w:rsidRPr="007E4252">
        <w:rPr>
          <w:rFonts w:ascii="Tahoma" w:hAnsi="Tahoma" w:cs="Tahoma"/>
          <w:iCs/>
          <w:noProof/>
          <w:sz w:val="14"/>
          <w:szCs w:val="14"/>
          <w:u w:val="single"/>
        </w:rPr>
        <w:t>tényleges tulajdonos</w:t>
      </w:r>
      <w:r w:rsidRPr="007E4252">
        <w:rPr>
          <w:rFonts w:ascii="Tahoma" w:hAnsi="Tahoma" w:cs="Tahoma"/>
          <w:iCs/>
          <w:noProof/>
          <w:sz w:val="14"/>
          <w:szCs w:val="14"/>
        </w:rPr>
        <w:t>:</w:t>
      </w:r>
    </w:p>
    <w:p w:rsidR="00EA32AB" w:rsidRPr="007E4252" w:rsidRDefault="00EA32AB" w:rsidP="00407962">
      <w:pPr>
        <w:widowControl w:val="0"/>
        <w:autoSpaceDE w:val="0"/>
        <w:autoSpaceDN w:val="0"/>
        <w:adjustRightInd w:val="0"/>
        <w:ind w:right="200" w:firstLine="84"/>
        <w:jc w:val="both"/>
        <w:rPr>
          <w:rFonts w:ascii="Tahoma" w:eastAsia="Calibri" w:hAnsi="Tahoma" w:cs="Tahoma"/>
          <w:noProof/>
          <w:sz w:val="14"/>
          <w:szCs w:val="14"/>
        </w:rPr>
      </w:pPr>
      <w:r w:rsidRPr="007E4252">
        <w:rPr>
          <w:rFonts w:ascii="Tahoma" w:eastAsia="Calibri" w:hAnsi="Tahoma" w:cs="Tahoma"/>
          <w:noProof/>
          <w:sz w:val="14"/>
          <w:szCs w:val="14"/>
        </w:rPr>
        <w:t>ra) az a természetes személy, aki jogi személyben vagy jogi személyiséggel nem rendelkező szervezetben közvetlenül vagy - a Polgári Törvénykönyvről szóló 1959. évi IV. törvény (a továbbiakban: Ptk.) 685/B. § (3)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EA32AB" w:rsidRPr="007E4252" w:rsidRDefault="00EA32AB" w:rsidP="00407962">
      <w:pPr>
        <w:widowControl w:val="0"/>
        <w:autoSpaceDE w:val="0"/>
        <w:autoSpaceDN w:val="0"/>
        <w:adjustRightInd w:val="0"/>
        <w:ind w:right="200" w:firstLine="84"/>
        <w:jc w:val="both"/>
        <w:rPr>
          <w:rFonts w:ascii="Tahoma" w:eastAsia="Calibri" w:hAnsi="Tahoma" w:cs="Tahoma"/>
          <w:noProof/>
          <w:sz w:val="14"/>
          <w:szCs w:val="14"/>
        </w:rPr>
      </w:pPr>
      <w:r w:rsidRPr="007E4252">
        <w:rPr>
          <w:rFonts w:ascii="Tahoma" w:eastAsia="Calibri" w:hAnsi="Tahoma" w:cs="Tahoma"/>
          <w:noProof/>
          <w:sz w:val="14"/>
          <w:szCs w:val="14"/>
        </w:rPr>
        <w:t>rb) az a természetes személy, aki jogi személyben vagy jogi személyiséggel nem rendelkező szervezetben - a Ptk. 685/B. § (2) bekezdésében meghatározott - meghatározó befolyással rendelkezik,</w:t>
      </w:r>
    </w:p>
    <w:p w:rsidR="00EA32AB" w:rsidRPr="007E4252" w:rsidRDefault="00EA32AB" w:rsidP="00407962">
      <w:pPr>
        <w:widowControl w:val="0"/>
        <w:autoSpaceDE w:val="0"/>
        <w:autoSpaceDN w:val="0"/>
        <w:adjustRightInd w:val="0"/>
        <w:ind w:right="200" w:firstLine="84"/>
        <w:jc w:val="both"/>
        <w:rPr>
          <w:rFonts w:ascii="Tahoma" w:eastAsia="Calibri" w:hAnsi="Tahoma" w:cs="Tahoma"/>
          <w:noProof/>
          <w:sz w:val="14"/>
          <w:szCs w:val="14"/>
        </w:rPr>
      </w:pPr>
      <w:r w:rsidRPr="007E4252">
        <w:rPr>
          <w:rFonts w:ascii="Tahoma" w:eastAsia="Calibri" w:hAnsi="Tahoma" w:cs="Tahoma"/>
          <w:noProof/>
          <w:sz w:val="14"/>
          <w:szCs w:val="14"/>
        </w:rPr>
        <w:t>rc) az a természetes személy, akinek megbízásából valamely ügyleti megbízást végrehajtanak,</w:t>
      </w:r>
    </w:p>
    <w:p w:rsidR="00EA32AB" w:rsidRPr="007E4252" w:rsidRDefault="00EA32AB" w:rsidP="00407962">
      <w:pPr>
        <w:widowControl w:val="0"/>
        <w:autoSpaceDE w:val="0"/>
        <w:autoSpaceDN w:val="0"/>
        <w:adjustRightInd w:val="0"/>
        <w:ind w:right="200" w:firstLine="84"/>
        <w:jc w:val="both"/>
        <w:rPr>
          <w:rFonts w:ascii="Tahoma" w:eastAsia="Calibri" w:hAnsi="Tahoma" w:cs="Tahoma"/>
          <w:noProof/>
          <w:sz w:val="14"/>
          <w:szCs w:val="14"/>
        </w:rPr>
      </w:pPr>
      <w:r w:rsidRPr="007E4252">
        <w:rPr>
          <w:rFonts w:ascii="Tahoma" w:eastAsia="Calibri" w:hAnsi="Tahoma" w:cs="Tahoma"/>
          <w:noProof/>
          <w:sz w:val="14"/>
          <w:szCs w:val="14"/>
        </w:rPr>
        <w:t>rd) alapítványok esetében az a természetes személy,</w:t>
      </w:r>
    </w:p>
    <w:p w:rsidR="00EA32AB" w:rsidRPr="007E4252" w:rsidRDefault="00EA32AB" w:rsidP="00407962">
      <w:pPr>
        <w:widowControl w:val="0"/>
        <w:autoSpaceDE w:val="0"/>
        <w:autoSpaceDN w:val="0"/>
        <w:adjustRightInd w:val="0"/>
        <w:ind w:left="284" w:right="200"/>
        <w:jc w:val="both"/>
        <w:rPr>
          <w:rFonts w:ascii="Tahoma" w:eastAsia="Calibri" w:hAnsi="Tahoma" w:cs="Tahoma"/>
          <w:noProof/>
          <w:sz w:val="14"/>
          <w:szCs w:val="14"/>
        </w:rPr>
      </w:pPr>
      <w:r w:rsidRPr="007E4252">
        <w:rPr>
          <w:rFonts w:ascii="Tahoma" w:eastAsia="Calibri" w:hAnsi="Tahoma" w:cs="Tahoma"/>
          <w:noProof/>
          <w:sz w:val="14"/>
          <w:szCs w:val="14"/>
        </w:rPr>
        <w:t>meghatározták,</w:t>
      </w:r>
    </w:p>
    <w:p w:rsidR="00EA32AB" w:rsidRPr="007E4252" w:rsidRDefault="00EA32AB" w:rsidP="00407962">
      <w:pPr>
        <w:widowControl w:val="0"/>
        <w:autoSpaceDE w:val="0"/>
        <w:autoSpaceDN w:val="0"/>
        <w:adjustRightInd w:val="0"/>
        <w:ind w:left="284" w:right="200"/>
        <w:jc w:val="both"/>
        <w:rPr>
          <w:rFonts w:ascii="Tahoma" w:eastAsia="Calibri" w:hAnsi="Tahoma" w:cs="Tahoma"/>
          <w:noProof/>
          <w:sz w:val="14"/>
          <w:szCs w:val="14"/>
        </w:rPr>
      </w:pPr>
      <w:r w:rsidRPr="007E4252">
        <w:rPr>
          <w:rFonts w:ascii="Tahoma" w:eastAsia="Calibri" w:hAnsi="Tahoma" w:cs="Tahoma"/>
          <w:noProof/>
          <w:sz w:val="14"/>
          <w:szCs w:val="14"/>
        </w:rPr>
        <w:t>2. akinek érdekében az alapítványt létrehozták, illetve működtetik, ha a kedvezményezetteket még nem határozták meg, vagy</w:t>
      </w:r>
    </w:p>
    <w:p w:rsidR="00EA32AB" w:rsidRPr="007E4252" w:rsidRDefault="00EA32AB" w:rsidP="00407962">
      <w:pPr>
        <w:widowControl w:val="0"/>
        <w:autoSpaceDE w:val="0"/>
        <w:autoSpaceDN w:val="0"/>
        <w:adjustRightInd w:val="0"/>
        <w:ind w:left="284" w:right="200"/>
        <w:jc w:val="both"/>
        <w:rPr>
          <w:rFonts w:ascii="Tahoma" w:eastAsia="Calibri" w:hAnsi="Tahoma" w:cs="Tahoma"/>
          <w:noProof/>
          <w:sz w:val="14"/>
          <w:szCs w:val="14"/>
        </w:rPr>
      </w:pPr>
      <w:r w:rsidRPr="007E4252">
        <w:rPr>
          <w:rFonts w:ascii="Tahoma" w:eastAsia="Calibri" w:hAnsi="Tahoma" w:cs="Tahoma"/>
          <w:noProof/>
          <w:sz w:val="14"/>
          <w:szCs w:val="14"/>
        </w:rPr>
        <w:t>3. aki tagja az alapítvány kezelő szervének, vagy meghatározó befolyást gyakorol az alapítvány vagyonának legalább huszonöt százaléka felett, illetve az alapítvány képviseletében eljár, továbbá</w:t>
      </w:r>
    </w:p>
    <w:p w:rsidR="00EA32AB" w:rsidRPr="007E4252" w:rsidRDefault="00EA32AB" w:rsidP="00407962">
      <w:pPr>
        <w:pStyle w:val="NormlWeb"/>
        <w:spacing w:before="0" w:beforeAutospacing="0" w:after="0" w:afterAutospacing="0"/>
        <w:ind w:left="142"/>
        <w:jc w:val="both"/>
        <w:rPr>
          <w:rFonts w:ascii="Tahoma" w:hAnsi="Tahoma" w:cs="Tahoma"/>
          <w:noProof/>
          <w:sz w:val="14"/>
          <w:szCs w:val="14"/>
        </w:rPr>
      </w:pPr>
      <w:r w:rsidRPr="007E4252">
        <w:rPr>
          <w:rFonts w:ascii="Tahoma" w:hAnsi="Tahoma" w:cs="Tahoma"/>
          <w:noProof/>
          <w:sz w:val="14"/>
          <w:szCs w:val="14"/>
        </w:rPr>
        <w:t>re) az ra)-rb) alpontokban meghatározott természetes személy hiányában a jogi személy vagy jogi személyiséggel nem rendelkező szervezet vezető tisztségviselője;</w:t>
      </w:r>
    </w:p>
  </w:footnote>
  <w:footnote w:id="16">
    <w:p w:rsidR="00EA32AB" w:rsidRPr="007E4252" w:rsidRDefault="00EA32AB" w:rsidP="00407962">
      <w:pPr>
        <w:pStyle w:val="Lbjegyzetszveg"/>
        <w:ind w:left="142" w:hanging="142"/>
        <w:jc w:val="both"/>
        <w:rPr>
          <w:rFonts w:ascii="Tahoma" w:hAnsi="Tahoma" w:cs="Tahoma"/>
          <w:noProof/>
          <w:sz w:val="14"/>
          <w:szCs w:val="14"/>
        </w:rPr>
      </w:pPr>
      <w:r w:rsidRPr="007E4252">
        <w:rPr>
          <w:rStyle w:val="Lbjegyzet-hivatkozs"/>
          <w:rFonts w:ascii="Tahoma" w:hAnsi="Tahoma" w:cs="Tahoma"/>
          <w:noProof/>
          <w:sz w:val="14"/>
          <w:szCs w:val="14"/>
        </w:rPr>
        <w:footnoteRef/>
      </w:r>
      <w:r w:rsidRPr="007E4252">
        <w:rPr>
          <w:rFonts w:ascii="Tahoma" w:hAnsi="Tahoma" w:cs="Tahoma"/>
          <w:noProof/>
          <w:sz w:val="14"/>
          <w:szCs w:val="14"/>
        </w:rPr>
        <w:t xml:space="preserve"> Szükség esetén bővíthető!</w:t>
      </w:r>
    </w:p>
  </w:footnote>
  <w:footnote w:id="17">
    <w:p w:rsidR="00EA32AB" w:rsidRPr="007E4252" w:rsidRDefault="00EA32AB" w:rsidP="00407962">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w:t>
      </w:r>
      <w:r w:rsidRPr="007E4252">
        <w:rPr>
          <w:rFonts w:ascii="Tahoma" w:hAnsi="Tahoma" w:cs="Tahoma"/>
          <w:noProof/>
          <w:sz w:val="14"/>
          <w:szCs w:val="14"/>
        </w:rPr>
        <w:t>az ra)-rb) alpontokban meghatározott természetes személy hiányában a jogi személy vagy jogi személyiséggel nem rendelkező szervezet vezető tisztségviselője</w:t>
      </w:r>
    </w:p>
  </w:footnote>
  <w:footnote w:id="18">
    <w:p w:rsidR="00EA32AB" w:rsidRPr="007E4252" w:rsidRDefault="00EA32AB" w:rsidP="00AB4DCE">
      <w:pPr>
        <w:pStyle w:val="Lbjegyzetszveg"/>
        <w:ind w:left="142" w:hanging="142"/>
        <w:jc w:val="both"/>
        <w:rPr>
          <w:rFonts w:ascii="Tahoma" w:hAnsi="Tahoma" w:cs="Tahoma"/>
          <w:noProof/>
          <w:sz w:val="14"/>
          <w:szCs w:val="14"/>
        </w:rPr>
      </w:pPr>
      <w:r w:rsidRPr="007E4252">
        <w:rPr>
          <w:rStyle w:val="Lbjegyzet-hivatkozs"/>
          <w:rFonts w:ascii="Tahoma" w:hAnsi="Tahoma" w:cs="Tahoma"/>
          <w:noProof/>
          <w:sz w:val="14"/>
          <w:szCs w:val="14"/>
        </w:rPr>
        <w:footnoteRef/>
      </w:r>
      <w:r w:rsidRPr="007E4252">
        <w:rPr>
          <w:rFonts w:ascii="Tahoma" w:hAnsi="Tahoma" w:cs="Tahoma"/>
          <w:noProof/>
          <w:sz w:val="14"/>
          <w:szCs w:val="14"/>
        </w:rPr>
        <w:t xml:space="preserve"> Szükség esetén bővíthető!</w:t>
      </w:r>
    </w:p>
  </w:footnote>
  <w:footnote w:id="19">
    <w:p w:rsidR="00EA32AB" w:rsidRPr="007E4252" w:rsidRDefault="00EA32AB" w:rsidP="001F5B7C">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Kérjük a nyilatkozatot aláíró személye szerint a megfelelő részt aláhúzni.</w:t>
      </w:r>
    </w:p>
  </w:footnote>
  <w:footnote w:id="20">
    <w:p w:rsidR="00EA32AB" w:rsidRPr="007E4252" w:rsidRDefault="00EA32AB" w:rsidP="001F5B7C">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nyilatkozattevő személye szerint a megfelelő rész aláhúzandó!</w:t>
      </w:r>
    </w:p>
  </w:footnote>
  <w:footnote w:id="21">
    <w:p w:rsidR="00EA32AB" w:rsidRPr="007E4252" w:rsidRDefault="00EA32AB" w:rsidP="005F1C42">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Kérjük a nyilatkozatot aláíró személye szerint a megfelelő részt aláhúzni!</w:t>
      </w:r>
    </w:p>
  </w:footnote>
  <w:footnote w:id="22">
    <w:p w:rsidR="00EA32AB" w:rsidRPr="007E4252" w:rsidRDefault="00EA32AB" w:rsidP="005F1C42">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nyilatkozattevő személye szerint a megfelelő rész aláhúzandó!</w:t>
      </w:r>
    </w:p>
  </w:footnote>
  <w:footnote w:id="23">
    <w:p w:rsidR="00EA32AB" w:rsidRDefault="00EA32AB" w:rsidP="005F1C42">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Amennyiben munkáltatóként nem részvételre jelentkező </w:t>
      </w:r>
      <w:proofErr w:type="gramStart"/>
      <w:r w:rsidRPr="007E4252">
        <w:rPr>
          <w:rFonts w:ascii="Tahoma" w:hAnsi="Tahoma" w:cs="Tahoma"/>
          <w:sz w:val="14"/>
          <w:szCs w:val="14"/>
        </w:rPr>
        <w:t>kerül</w:t>
      </w:r>
      <w:proofErr w:type="gramEnd"/>
      <w:r w:rsidRPr="007E4252">
        <w:rPr>
          <w:rFonts w:ascii="Tahoma" w:hAnsi="Tahoma" w:cs="Tahoma"/>
          <w:sz w:val="14"/>
          <w:szCs w:val="14"/>
        </w:rPr>
        <w:t xml:space="preserve"> feltüntetésre úgy kérjük legyenek tekintettel a Kbt. 55. § (4)-(6) bekezdéseire! A tényleges </w:t>
      </w:r>
      <w:proofErr w:type="gramStart"/>
      <w:r w:rsidRPr="007E4252">
        <w:rPr>
          <w:rFonts w:ascii="Tahoma" w:hAnsi="Tahoma" w:cs="Tahoma"/>
          <w:sz w:val="14"/>
          <w:szCs w:val="14"/>
        </w:rPr>
        <w:t>munkáltatót kapacitást</w:t>
      </w:r>
      <w:proofErr w:type="gramEnd"/>
      <w:r w:rsidRPr="007E4252">
        <w:rPr>
          <w:rFonts w:ascii="Tahoma" w:hAnsi="Tahoma" w:cs="Tahoma"/>
          <w:sz w:val="14"/>
          <w:szCs w:val="14"/>
        </w:rPr>
        <w:t xml:space="preserve"> nyújtó szervezetként és a Kbt. 55. § (6) bekezdés a) pontjára tekintettel egyben alvállalkozóként az ajánlatban szükséges bemutatni!</w:t>
      </w:r>
    </w:p>
    <w:p w:rsidR="00EA32AB" w:rsidRDefault="00EA32AB" w:rsidP="005F1C42">
      <w:pPr>
        <w:pStyle w:val="Lbjegyzetszveg"/>
        <w:jc w:val="both"/>
        <w:rPr>
          <w:rFonts w:ascii="Tahoma" w:hAnsi="Tahoma" w:cs="Tahoma"/>
          <w:sz w:val="14"/>
          <w:szCs w:val="14"/>
        </w:rPr>
      </w:pPr>
    </w:p>
    <w:p w:rsidR="00EA32AB" w:rsidRPr="007E4252" w:rsidRDefault="00EA32AB" w:rsidP="005F1C42">
      <w:pPr>
        <w:pStyle w:val="Lbjegyzetszveg"/>
        <w:jc w:val="both"/>
        <w:rPr>
          <w:rFonts w:ascii="Tahoma" w:hAnsi="Tahoma" w:cs="Tahoma"/>
          <w:sz w:val="14"/>
          <w:szCs w:val="14"/>
        </w:rPr>
      </w:pPr>
    </w:p>
  </w:footnote>
  <w:footnote w:id="24">
    <w:p w:rsidR="00EA32AB" w:rsidRPr="007E4252" w:rsidRDefault="00EA32AB" w:rsidP="005F1C42">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nyilatkozattevő személye szerint a megfelelő rész aláhúzandó!</w:t>
      </w:r>
    </w:p>
  </w:footnote>
  <w:footnote w:id="25">
    <w:p w:rsidR="00EA32AB" w:rsidRPr="007E4252" w:rsidRDefault="00EA32AB" w:rsidP="005F1C42">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Kérjük a nyilatkozatban a részvételi felhívás Műszaki, illetve szakmai alkalmasság M/3. pontjában meghatározott </w:t>
      </w:r>
      <w:proofErr w:type="gramStart"/>
      <w:r w:rsidRPr="007E4252">
        <w:rPr>
          <w:rFonts w:ascii="Tahoma" w:hAnsi="Tahoma" w:cs="Tahoma"/>
          <w:sz w:val="14"/>
          <w:szCs w:val="14"/>
        </w:rPr>
        <w:t>pozíció(</w:t>
      </w:r>
      <w:proofErr w:type="spellStart"/>
      <w:proofErr w:type="gramEnd"/>
      <w:r w:rsidRPr="007E4252">
        <w:rPr>
          <w:rFonts w:ascii="Tahoma" w:hAnsi="Tahoma" w:cs="Tahoma"/>
          <w:sz w:val="14"/>
          <w:szCs w:val="14"/>
        </w:rPr>
        <w:t>ka</w:t>
      </w:r>
      <w:proofErr w:type="spellEnd"/>
      <w:r w:rsidRPr="007E4252">
        <w:rPr>
          <w:rFonts w:ascii="Tahoma" w:hAnsi="Tahoma" w:cs="Tahoma"/>
          <w:sz w:val="14"/>
          <w:szCs w:val="14"/>
        </w:rPr>
        <w:t>)t adják meg!</w:t>
      </w:r>
    </w:p>
  </w:footnote>
  <w:footnote w:id="26">
    <w:p w:rsidR="00EA32AB" w:rsidRPr="007E4252" w:rsidRDefault="00EA32AB" w:rsidP="005F1C42">
      <w:pPr>
        <w:pStyle w:val="Lbjegyzetszveg"/>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nyilatkozattevő személye szerint a megfelelő rész aláhúzandó!</w:t>
      </w:r>
    </w:p>
  </w:footnote>
  <w:footnote w:id="27">
    <w:p w:rsidR="00EA32AB" w:rsidRPr="007E4252" w:rsidRDefault="00EA32AB" w:rsidP="001B11D2">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Kérjük a nyilatkozatot aláíró személye szerint a megfelelő részt aláhúzni.</w:t>
      </w:r>
    </w:p>
  </w:footnote>
  <w:footnote w:id="28">
    <w:p w:rsidR="00EA32AB" w:rsidRPr="007E4252" w:rsidRDefault="00EA32AB" w:rsidP="001B11D2">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nyilatkozattevő személye szerint a megfelelő rész aláhúzandó!</w:t>
      </w:r>
    </w:p>
  </w:footnote>
  <w:footnote w:id="29">
    <w:p w:rsidR="00EA32AB" w:rsidRPr="007E4252" w:rsidRDefault="00EA32AB" w:rsidP="001B11D2">
      <w:pPr>
        <w:pStyle w:val="Lbjegyzetszveg"/>
        <w:jc w:val="both"/>
        <w:rPr>
          <w:rFonts w:ascii="Tahoma" w:hAnsi="Tahoma" w:cs="Tahoma"/>
          <w:sz w:val="14"/>
          <w:szCs w:val="14"/>
        </w:rPr>
      </w:pPr>
      <w:r w:rsidRPr="007E4252">
        <w:rPr>
          <w:rStyle w:val="Lbjegyzet-hivatkozs"/>
          <w:rFonts w:ascii="Tahoma" w:hAnsi="Tahoma" w:cs="Tahoma"/>
          <w:sz w:val="14"/>
          <w:szCs w:val="14"/>
        </w:rPr>
        <w:footnoteRef/>
      </w:r>
      <w:r w:rsidRPr="007E4252">
        <w:rPr>
          <w:rFonts w:ascii="Tahoma" w:hAnsi="Tahoma" w:cs="Tahoma"/>
          <w:sz w:val="14"/>
          <w:szCs w:val="14"/>
        </w:rPr>
        <w:t xml:space="preserve"> A nyilatkozattevő személye szerint a megfelelő rész aláhúzandó!</w:t>
      </w:r>
    </w:p>
  </w:footnote>
  <w:footnote w:id="30">
    <w:p w:rsidR="00EA32AB" w:rsidRPr="00112A0F" w:rsidRDefault="00EA32AB" w:rsidP="00EA32AB">
      <w:pPr>
        <w:pStyle w:val="Lbjegyzetszveg"/>
        <w:ind w:left="340" w:hanging="340"/>
        <w:rPr>
          <w:rFonts w:ascii="Tahoma" w:hAnsi="Tahoma" w:cs="Tahoma"/>
          <w:sz w:val="16"/>
          <w:szCs w:val="16"/>
        </w:rPr>
      </w:pPr>
      <w:r w:rsidRPr="0043735F">
        <w:rPr>
          <w:rStyle w:val="Lbjegyzet-hivatkozs"/>
          <w:rFonts w:ascii="Tahoma" w:eastAsiaTheme="majorEastAsia" w:hAnsi="Tahoma" w:cs="Tahoma"/>
          <w:sz w:val="16"/>
          <w:szCs w:val="16"/>
        </w:rPr>
        <w:footnoteRef/>
      </w:r>
      <w:r w:rsidRPr="00E101D1">
        <w:rPr>
          <w:rFonts w:ascii="Tahoma" w:hAnsi="Tahoma" w:cs="Tahoma"/>
          <w:sz w:val="16"/>
          <w:szCs w:val="16"/>
        </w:rPr>
        <w:t xml:space="preserve"> </w:t>
      </w:r>
      <w:r w:rsidRPr="00112A0F">
        <w:rPr>
          <w:rFonts w:ascii="Tahoma" w:hAnsi="Tahoma" w:cs="Tahoma"/>
          <w:sz w:val="16"/>
          <w:szCs w:val="16"/>
        </w:rPr>
        <w:t>A nyilatkozattevő személye szerint a megfelelő rész aláhúzandó!</w:t>
      </w:r>
    </w:p>
  </w:footnote>
  <w:footnote w:id="31">
    <w:p w:rsidR="00EA32AB" w:rsidRPr="004B53E2" w:rsidRDefault="00EA32AB" w:rsidP="00EA32AB">
      <w:pPr>
        <w:pStyle w:val="Lbjegyzetszveg"/>
        <w:ind w:left="340" w:hanging="340"/>
        <w:rPr>
          <w:rFonts w:ascii="Verdana" w:hAnsi="Verdana"/>
          <w:sz w:val="16"/>
          <w:szCs w:val="16"/>
        </w:rPr>
      </w:pPr>
      <w:r w:rsidRPr="00112A0F">
        <w:rPr>
          <w:rStyle w:val="Lbjegyzet-hivatkozs"/>
          <w:rFonts w:ascii="Tahoma" w:eastAsiaTheme="majorEastAsia" w:hAnsi="Tahoma" w:cs="Tahoma"/>
          <w:sz w:val="16"/>
          <w:szCs w:val="16"/>
        </w:rPr>
        <w:footnoteRef/>
      </w:r>
      <w:r w:rsidRPr="00112A0F">
        <w:rPr>
          <w:rFonts w:ascii="Tahoma" w:hAnsi="Tahoma" w:cs="Tahoma"/>
          <w:sz w:val="16"/>
          <w:szCs w:val="16"/>
        </w:rPr>
        <w:t xml:space="preserve"> Olyan telefax elérhetőség, amely a megküldendő dokumentumok fogadására a nap 24 órájában alkalmas.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1">
    <w:nsid w:val="00000008"/>
    <w:multiLevelType w:val="hybridMultilevel"/>
    <w:tmpl w:val="4D401402"/>
    <w:lvl w:ilvl="0" w:tplc="3E20B4DE">
      <w:start w:val="3"/>
      <w:numFmt w:val="bullet"/>
      <w:lvlText w:val="-"/>
      <w:lvlJc w:val="left"/>
      <w:pPr>
        <w:ind w:left="1494" w:hanging="360"/>
      </w:pPr>
      <w:rPr>
        <w:rFonts w:ascii="Times New Roman" w:eastAsia="Times New Roman" w:hAnsi="Times New Roman" w:hint="default"/>
      </w:rPr>
    </w:lvl>
    <w:lvl w:ilvl="1" w:tplc="2C0ADDB4">
      <w:start w:val="1"/>
      <w:numFmt w:val="bullet"/>
      <w:lvlText w:val="o"/>
      <w:lvlJc w:val="left"/>
      <w:pPr>
        <w:ind w:left="2007" w:hanging="360"/>
      </w:pPr>
      <w:rPr>
        <w:rFonts w:ascii="Courier New" w:hAnsi="Courier New" w:hint="default"/>
      </w:rPr>
    </w:lvl>
    <w:lvl w:ilvl="2" w:tplc="E9CCD98E">
      <w:start w:val="1"/>
      <w:numFmt w:val="bullet"/>
      <w:lvlText w:val=""/>
      <w:lvlJc w:val="left"/>
      <w:pPr>
        <w:ind w:left="2727" w:hanging="360"/>
      </w:pPr>
      <w:rPr>
        <w:rFonts w:ascii="Wingdings" w:hAnsi="Wingdings" w:hint="default"/>
      </w:rPr>
    </w:lvl>
    <w:lvl w:ilvl="3" w:tplc="9AD67DE4">
      <w:start w:val="1"/>
      <w:numFmt w:val="bullet"/>
      <w:lvlText w:val=""/>
      <w:lvlJc w:val="left"/>
      <w:pPr>
        <w:ind w:left="3447" w:hanging="360"/>
      </w:pPr>
      <w:rPr>
        <w:rFonts w:ascii="Symbol" w:hAnsi="Symbol" w:hint="default"/>
      </w:rPr>
    </w:lvl>
    <w:lvl w:ilvl="4" w:tplc="17D81166">
      <w:start w:val="1"/>
      <w:numFmt w:val="bullet"/>
      <w:lvlText w:val="o"/>
      <w:lvlJc w:val="left"/>
      <w:pPr>
        <w:ind w:left="4167" w:hanging="360"/>
      </w:pPr>
      <w:rPr>
        <w:rFonts w:ascii="Courier New" w:hAnsi="Courier New" w:hint="default"/>
      </w:rPr>
    </w:lvl>
    <w:lvl w:ilvl="5" w:tplc="B5C86978">
      <w:start w:val="1"/>
      <w:numFmt w:val="bullet"/>
      <w:lvlText w:val=""/>
      <w:lvlJc w:val="left"/>
      <w:pPr>
        <w:ind w:left="4887" w:hanging="360"/>
      </w:pPr>
      <w:rPr>
        <w:rFonts w:ascii="Wingdings" w:hAnsi="Wingdings" w:hint="default"/>
      </w:rPr>
    </w:lvl>
    <w:lvl w:ilvl="6" w:tplc="95E054AE">
      <w:start w:val="1"/>
      <w:numFmt w:val="bullet"/>
      <w:lvlText w:val=""/>
      <w:lvlJc w:val="left"/>
      <w:pPr>
        <w:ind w:left="5607" w:hanging="360"/>
      </w:pPr>
      <w:rPr>
        <w:rFonts w:ascii="Symbol" w:hAnsi="Symbol" w:hint="default"/>
      </w:rPr>
    </w:lvl>
    <w:lvl w:ilvl="7" w:tplc="27CE7CB2">
      <w:start w:val="1"/>
      <w:numFmt w:val="bullet"/>
      <w:lvlText w:val="o"/>
      <w:lvlJc w:val="left"/>
      <w:pPr>
        <w:ind w:left="6327" w:hanging="360"/>
      </w:pPr>
      <w:rPr>
        <w:rFonts w:ascii="Courier New" w:hAnsi="Courier New" w:hint="default"/>
      </w:rPr>
    </w:lvl>
    <w:lvl w:ilvl="8" w:tplc="3522D96C">
      <w:start w:val="1"/>
      <w:numFmt w:val="bullet"/>
      <w:lvlText w:val=""/>
      <w:lvlJc w:val="left"/>
      <w:pPr>
        <w:ind w:left="7047" w:hanging="360"/>
      </w:pPr>
      <w:rPr>
        <w:rFonts w:ascii="Wingdings" w:hAnsi="Wingdings" w:hint="default"/>
      </w:rPr>
    </w:lvl>
  </w:abstractNum>
  <w:abstractNum w:abstractNumId="2">
    <w:nsid w:val="028B2E40"/>
    <w:multiLevelType w:val="hybridMultilevel"/>
    <w:tmpl w:val="8CD41BA8"/>
    <w:lvl w:ilvl="0" w:tplc="F118DFCE">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
    <w:nsid w:val="056B7A05"/>
    <w:multiLevelType w:val="hybridMultilevel"/>
    <w:tmpl w:val="A7DE9848"/>
    <w:lvl w:ilvl="0" w:tplc="FFFFFFFF">
      <w:start w:val="2"/>
      <w:numFmt w:val="bullet"/>
      <w:lvlText w:val="-"/>
      <w:lvlJc w:val="left"/>
      <w:pPr>
        <w:ind w:left="720" w:hanging="360"/>
      </w:pPr>
      <w:rPr>
        <w:rFonts w:ascii="Garamond" w:eastAsia="Times New Roman" w:hAnsi="Garamond"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
    <w:nsid w:val="0E201C26"/>
    <w:multiLevelType w:val="hybridMultilevel"/>
    <w:tmpl w:val="2B165EFA"/>
    <w:lvl w:ilvl="0" w:tplc="040E0013">
      <w:start w:val="1"/>
      <w:numFmt w:val="upperRoman"/>
      <w:lvlText w:val="%1."/>
      <w:lvlJc w:val="right"/>
      <w:pPr>
        <w:tabs>
          <w:tab w:val="num" w:pos="720"/>
        </w:tabs>
        <w:ind w:left="720" w:hanging="180"/>
      </w:pPr>
      <w:rPr>
        <w:rFonts w:hint="default"/>
        <w:b/>
        <w:bCs/>
      </w:rPr>
    </w:lvl>
    <w:lvl w:ilvl="1" w:tplc="DEA8758C">
      <w:start w:val="1"/>
      <w:numFmt w:val="bullet"/>
      <w:lvlText w:val=""/>
      <w:lvlJc w:val="left"/>
      <w:pPr>
        <w:tabs>
          <w:tab w:val="num" w:pos="1440"/>
        </w:tabs>
        <w:ind w:left="1440" w:hanging="360"/>
      </w:pPr>
      <w:rPr>
        <w:rFonts w:ascii="Wingdings 2" w:hAnsi="Wingdings 2" w:hint="default"/>
      </w:rPr>
    </w:lvl>
    <w:lvl w:ilvl="2" w:tplc="B5E0056A">
      <w:start w:val="2008"/>
      <w:numFmt w:val="bullet"/>
      <w:lvlText w:val="-"/>
      <w:lvlJc w:val="left"/>
      <w:pPr>
        <w:tabs>
          <w:tab w:val="num" w:pos="2340"/>
        </w:tabs>
        <w:ind w:left="2340" w:hanging="360"/>
      </w:pPr>
      <w:rPr>
        <w:rFonts w:ascii="Garamond" w:eastAsia="Times New Roman" w:hAnsi="Garamond" w:hint="default"/>
      </w:rPr>
    </w:lvl>
    <w:lvl w:ilvl="3" w:tplc="040E0001">
      <w:start w:val="1"/>
      <w:numFmt w:val="bullet"/>
      <w:lvlText w:val=""/>
      <w:lvlJc w:val="left"/>
      <w:pPr>
        <w:tabs>
          <w:tab w:val="num" w:pos="2880"/>
        </w:tabs>
        <w:ind w:left="2880" w:hanging="360"/>
      </w:pPr>
      <w:rPr>
        <w:rFonts w:ascii="Symbol" w:hAnsi="Symbol" w:hint="default"/>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pStyle w:val="Cmsor9"/>
      <w:lvlText w:val="%9."/>
      <w:lvlJc w:val="right"/>
      <w:pPr>
        <w:tabs>
          <w:tab w:val="num" w:pos="6480"/>
        </w:tabs>
        <w:ind w:left="6480" w:hanging="180"/>
      </w:pPr>
      <w:rPr>
        <w:rFonts w:cs="Times New Roman"/>
      </w:rPr>
    </w:lvl>
  </w:abstractNum>
  <w:abstractNum w:abstractNumId="5">
    <w:nsid w:val="0E503AE8"/>
    <w:multiLevelType w:val="hybridMultilevel"/>
    <w:tmpl w:val="CABAF7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1510735"/>
    <w:multiLevelType w:val="hybridMultilevel"/>
    <w:tmpl w:val="44C2162E"/>
    <w:lvl w:ilvl="0" w:tplc="F4F4D854">
      <w:start w:val="1"/>
      <w:numFmt w:val="decimal"/>
      <w:lvlText w:val="%1."/>
      <w:lvlJc w:val="left"/>
      <w:pPr>
        <w:tabs>
          <w:tab w:val="num" w:pos="360"/>
        </w:tabs>
        <w:ind w:left="360" w:hanging="360"/>
      </w:pPr>
      <w:rPr>
        <w:rFonts w:cs="Times New Roman"/>
      </w:rPr>
    </w:lvl>
    <w:lvl w:ilvl="1" w:tplc="040E0019">
      <w:start w:val="1"/>
      <w:numFmt w:val="upperRoman"/>
      <w:lvlText w:val="%2."/>
      <w:lvlJc w:val="left"/>
      <w:pPr>
        <w:tabs>
          <w:tab w:val="num" w:pos="1440"/>
        </w:tabs>
        <w:ind w:left="1440" w:hanging="720"/>
      </w:pPr>
      <w:rPr>
        <w:rFonts w:cs="Times New Roman" w:hint="default"/>
      </w:rPr>
    </w:lvl>
    <w:lvl w:ilvl="2" w:tplc="040E001B">
      <w:start w:val="1"/>
      <w:numFmt w:val="lowerRoman"/>
      <w:lvlText w:val="%3."/>
      <w:lvlJc w:val="left"/>
      <w:pPr>
        <w:tabs>
          <w:tab w:val="num" w:pos="2340"/>
        </w:tabs>
        <w:ind w:left="2340" w:hanging="720"/>
      </w:pPr>
      <w:rPr>
        <w:rFonts w:cs="Times New Roman" w:hint="default"/>
      </w:rPr>
    </w:lvl>
    <w:lvl w:ilvl="3" w:tplc="040E000F">
      <w:start w:val="1"/>
      <w:numFmt w:val="decimal"/>
      <w:lvlText w:val="%4."/>
      <w:lvlJc w:val="left"/>
      <w:pPr>
        <w:tabs>
          <w:tab w:val="num" w:pos="2520"/>
        </w:tabs>
        <w:ind w:left="2520" w:hanging="360"/>
      </w:pPr>
      <w:rPr>
        <w:rFonts w:cs="Times New Roman"/>
      </w:rPr>
    </w:lvl>
    <w:lvl w:ilvl="4" w:tplc="040E0019">
      <w:start w:val="1"/>
      <w:numFmt w:val="lowerLetter"/>
      <w:lvlText w:val="%5."/>
      <w:lvlJc w:val="left"/>
      <w:pPr>
        <w:tabs>
          <w:tab w:val="num" w:pos="3240"/>
        </w:tabs>
        <w:ind w:left="3240" w:hanging="360"/>
      </w:pPr>
      <w:rPr>
        <w:rFonts w:cs="Times New Roman"/>
      </w:rPr>
    </w:lvl>
    <w:lvl w:ilvl="5" w:tplc="040E001B">
      <w:start w:val="1"/>
      <w:numFmt w:val="lowerRoman"/>
      <w:lvlText w:val="%6."/>
      <w:lvlJc w:val="right"/>
      <w:pPr>
        <w:tabs>
          <w:tab w:val="num" w:pos="3960"/>
        </w:tabs>
        <w:ind w:left="3960" w:hanging="180"/>
      </w:pPr>
      <w:rPr>
        <w:rFonts w:cs="Times New Roman"/>
      </w:rPr>
    </w:lvl>
    <w:lvl w:ilvl="6" w:tplc="040E000F">
      <w:start w:val="1"/>
      <w:numFmt w:val="decimal"/>
      <w:lvlText w:val="%7."/>
      <w:lvlJc w:val="left"/>
      <w:pPr>
        <w:tabs>
          <w:tab w:val="num" w:pos="4680"/>
        </w:tabs>
        <w:ind w:left="4680" w:hanging="360"/>
      </w:pPr>
      <w:rPr>
        <w:rFonts w:cs="Times New Roman"/>
      </w:rPr>
    </w:lvl>
    <w:lvl w:ilvl="7" w:tplc="040E0019">
      <w:start w:val="1"/>
      <w:numFmt w:val="lowerLetter"/>
      <w:lvlText w:val="%8."/>
      <w:lvlJc w:val="left"/>
      <w:pPr>
        <w:tabs>
          <w:tab w:val="num" w:pos="5400"/>
        </w:tabs>
        <w:ind w:left="5400" w:hanging="360"/>
      </w:pPr>
      <w:rPr>
        <w:rFonts w:cs="Times New Roman"/>
      </w:rPr>
    </w:lvl>
    <w:lvl w:ilvl="8" w:tplc="040E001B">
      <w:start w:val="1"/>
      <w:numFmt w:val="lowerRoman"/>
      <w:lvlText w:val="%9."/>
      <w:lvlJc w:val="right"/>
      <w:pPr>
        <w:tabs>
          <w:tab w:val="num" w:pos="6120"/>
        </w:tabs>
        <w:ind w:left="6120" w:hanging="180"/>
      </w:pPr>
      <w:rPr>
        <w:rFonts w:cs="Times New Roman"/>
      </w:rPr>
    </w:lvl>
  </w:abstractNum>
  <w:abstractNum w:abstractNumId="7">
    <w:nsid w:val="15102BB0"/>
    <w:multiLevelType w:val="hybridMultilevel"/>
    <w:tmpl w:val="66EA93BC"/>
    <w:lvl w:ilvl="0" w:tplc="6EAC4D4A">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8">
    <w:nsid w:val="16822A90"/>
    <w:multiLevelType w:val="multilevel"/>
    <w:tmpl w:val="074E8838"/>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ascii="Tahoma" w:hAnsi="Tahoma" w:cs="Tahoma" w:hint="default"/>
        <w:b w:val="0"/>
        <w:sz w:val="21"/>
        <w:szCs w:val="21"/>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2A495A3F"/>
    <w:multiLevelType w:val="hybridMultilevel"/>
    <w:tmpl w:val="1E38A30A"/>
    <w:lvl w:ilvl="0" w:tplc="BD1EA568">
      <w:start w:val="1"/>
      <w:numFmt w:val="decimal"/>
      <w:lvlText w:val="%1."/>
      <w:lvlJc w:val="left"/>
      <w:pPr>
        <w:ind w:left="927" w:hanging="360"/>
      </w:pPr>
      <w:rPr>
        <w:rFonts w:cs="Times New Roman" w:hint="default"/>
      </w:rPr>
    </w:lvl>
    <w:lvl w:ilvl="1" w:tplc="040E0019" w:tentative="1">
      <w:start w:val="1"/>
      <w:numFmt w:val="lowerLetter"/>
      <w:lvlText w:val="%2."/>
      <w:lvlJc w:val="left"/>
      <w:pPr>
        <w:ind w:left="1647" w:hanging="360"/>
      </w:pPr>
      <w:rPr>
        <w:rFonts w:cs="Times New Roman"/>
      </w:rPr>
    </w:lvl>
    <w:lvl w:ilvl="2" w:tplc="040E001B" w:tentative="1">
      <w:start w:val="1"/>
      <w:numFmt w:val="lowerRoman"/>
      <w:lvlText w:val="%3."/>
      <w:lvlJc w:val="right"/>
      <w:pPr>
        <w:ind w:left="2367" w:hanging="180"/>
      </w:pPr>
      <w:rPr>
        <w:rFonts w:cs="Times New Roman"/>
      </w:rPr>
    </w:lvl>
    <w:lvl w:ilvl="3" w:tplc="040E000F" w:tentative="1">
      <w:start w:val="1"/>
      <w:numFmt w:val="decimal"/>
      <w:lvlText w:val="%4."/>
      <w:lvlJc w:val="left"/>
      <w:pPr>
        <w:ind w:left="3087" w:hanging="360"/>
      </w:pPr>
      <w:rPr>
        <w:rFonts w:cs="Times New Roman"/>
      </w:rPr>
    </w:lvl>
    <w:lvl w:ilvl="4" w:tplc="040E0019" w:tentative="1">
      <w:start w:val="1"/>
      <w:numFmt w:val="lowerLetter"/>
      <w:lvlText w:val="%5."/>
      <w:lvlJc w:val="left"/>
      <w:pPr>
        <w:ind w:left="3807" w:hanging="360"/>
      </w:pPr>
      <w:rPr>
        <w:rFonts w:cs="Times New Roman"/>
      </w:rPr>
    </w:lvl>
    <w:lvl w:ilvl="5" w:tplc="040E001B" w:tentative="1">
      <w:start w:val="1"/>
      <w:numFmt w:val="lowerRoman"/>
      <w:lvlText w:val="%6."/>
      <w:lvlJc w:val="right"/>
      <w:pPr>
        <w:ind w:left="4527" w:hanging="180"/>
      </w:pPr>
      <w:rPr>
        <w:rFonts w:cs="Times New Roman"/>
      </w:rPr>
    </w:lvl>
    <w:lvl w:ilvl="6" w:tplc="040E000F" w:tentative="1">
      <w:start w:val="1"/>
      <w:numFmt w:val="decimal"/>
      <w:lvlText w:val="%7."/>
      <w:lvlJc w:val="left"/>
      <w:pPr>
        <w:ind w:left="5247" w:hanging="360"/>
      </w:pPr>
      <w:rPr>
        <w:rFonts w:cs="Times New Roman"/>
      </w:rPr>
    </w:lvl>
    <w:lvl w:ilvl="7" w:tplc="040E0019" w:tentative="1">
      <w:start w:val="1"/>
      <w:numFmt w:val="lowerLetter"/>
      <w:lvlText w:val="%8."/>
      <w:lvlJc w:val="left"/>
      <w:pPr>
        <w:ind w:left="5967" w:hanging="360"/>
      </w:pPr>
      <w:rPr>
        <w:rFonts w:cs="Times New Roman"/>
      </w:rPr>
    </w:lvl>
    <w:lvl w:ilvl="8" w:tplc="040E001B" w:tentative="1">
      <w:start w:val="1"/>
      <w:numFmt w:val="lowerRoman"/>
      <w:lvlText w:val="%9."/>
      <w:lvlJc w:val="right"/>
      <w:pPr>
        <w:ind w:left="6687" w:hanging="180"/>
      </w:pPr>
      <w:rPr>
        <w:rFonts w:cs="Times New Roman"/>
      </w:rPr>
    </w:lvl>
  </w:abstractNum>
  <w:abstractNum w:abstractNumId="10">
    <w:nsid w:val="2F993313"/>
    <w:multiLevelType w:val="hybridMultilevel"/>
    <w:tmpl w:val="5C024E30"/>
    <w:lvl w:ilvl="0" w:tplc="DAA6D0BE">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hint="default"/>
      </w:rPr>
    </w:lvl>
    <w:lvl w:ilvl="8" w:tplc="040E0005">
      <w:start w:val="1"/>
      <w:numFmt w:val="bullet"/>
      <w:lvlText w:val=""/>
      <w:lvlJc w:val="left"/>
      <w:pPr>
        <w:ind w:left="7200" w:hanging="360"/>
      </w:pPr>
      <w:rPr>
        <w:rFonts w:ascii="Wingdings" w:hAnsi="Wingdings" w:hint="default"/>
      </w:rPr>
    </w:lvl>
  </w:abstractNum>
  <w:abstractNum w:abstractNumId="11">
    <w:nsid w:val="32E94B52"/>
    <w:multiLevelType w:val="hybridMultilevel"/>
    <w:tmpl w:val="AF56F144"/>
    <w:lvl w:ilvl="0" w:tplc="040E000F">
      <w:start w:val="11"/>
      <w:numFmt w:val="decimal"/>
      <w:lvlText w:val="%1."/>
      <w:lvlJc w:val="left"/>
      <w:pPr>
        <w:ind w:left="3763" w:hanging="360"/>
      </w:pPr>
      <w:rPr>
        <w:rFonts w:hint="default"/>
      </w:rPr>
    </w:lvl>
    <w:lvl w:ilvl="1" w:tplc="040E0019" w:tentative="1">
      <w:start w:val="1"/>
      <w:numFmt w:val="lowerLetter"/>
      <w:lvlText w:val="%2."/>
      <w:lvlJc w:val="left"/>
      <w:pPr>
        <w:ind w:left="4483" w:hanging="360"/>
      </w:pPr>
    </w:lvl>
    <w:lvl w:ilvl="2" w:tplc="040E001B" w:tentative="1">
      <w:start w:val="1"/>
      <w:numFmt w:val="lowerRoman"/>
      <w:lvlText w:val="%3."/>
      <w:lvlJc w:val="right"/>
      <w:pPr>
        <w:ind w:left="5203" w:hanging="180"/>
      </w:pPr>
    </w:lvl>
    <w:lvl w:ilvl="3" w:tplc="040E000F" w:tentative="1">
      <w:start w:val="1"/>
      <w:numFmt w:val="decimal"/>
      <w:lvlText w:val="%4."/>
      <w:lvlJc w:val="left"/>
      <w:pPr>
        <w:ind w:left="5923" w:hanging="360"/>
      </w:pPr>
    </w:lvl>
    <w:lvl w:ilvl="4" w:tplc="040E0019" w:tentative="1">
      <w:start w:val="1"/>
      <w:numFmt w:val="lowerLetter"/>
      <w:lvlText w:val="%5."/>
      <w:lvlJc w:val="left"/>
      <w:pPr>
        <w:ind w:left="6643" w:hanging="360"/>
      </w:pPr>
    </w:lvl>
    <w:lvl w:ilvl="5" w:tplc="040E001B" w:tentative="1">
      <w:start w:val="1"/>
      <w:numFmt w:val="lowerRoman"/>
      <w:lvlText w:val="%6."/>
      <w:lvlJc w:val="right"/>
      <w:pPr>
        <w:ind w:left="7363" w:hanging="180"/>
      </w:pPr>
    </w:lvl>
    <w:lvl w:ilvl="6" w:tplc="040E000F" w:tentative="1">
      <w:start w:val="1"/>
      <w:numFmt w:val="decimal"/>
      <w:lvlText w:val="%7."/>
      <w:lvlJc w:val="left"/>
      <w:pPr>
        <w:ind w:left="8083" w:hanging="360"/>
      </w:pPr>
    </w:lvl>
    <w:lvl w:ilvl="7" w:tplc="040E0019" w:tentative="1">
      <w:start w:val="1"/>
      <w:numFmt w:val="lowerLetter"/>
      <w:lvlText w:val="%8."/>
      <w:lvlJc w:val="left"/>
      <w:pPr>
        <w:ind w:left="8803" w:hanging="360"/>
      </w:pPr>
    </w:lvl>
    <w:lvl w:ilvl="8" w:tplc="040E001B" w:tentative="1">
      <w:start w:val="1"/>
      <w:numFmt w:val="lowerRoman"/>
      <w:lvlText w:val="%9."/>
      <w:lvlJc w:val="right"/>
      <w:pPr>
        <w:ind w:left="9523" w:hanging="180"/>
      </w:pPr>
    </w:lvl>
  </w:abstractNum>
  <w:abstractNum w:abstractNumId="12">
    <w:nsid w:val="3EE80215"/>
    <w:multiLevelType w:val="hybridMultilevel"/>
    <w:tmpl w:val="400693F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62CA1CF0"/>
    <w:multiLevelType w:val="multilevel"/>
    <w:tmpl w:val="919EF526"/>
    <w:lvl w:ilvl="0">
      <w:start w:val="6"/>
      <w:numFmt w:val="decimal"/>
      <w:lvlText w:val="%1."/>
      <w:lvlJc w:val="left"/>
      <w:pPr>
        <w:ind w:left="360" w:hanging="360"/>
      </w:pPr>
      <w:rPr>
        <w:rFonts w:cs="Times New Roman" w:hint="default"/>
        <w:b/>
        <w:bCs/>
      </w:rPr>
    </w:lvl>
    <w:lvl w:ilvl="1">
      <w:start w:val="1"/>
      <w:numFmt w:val="decimal"/>
      <w:lvlText w:val="%1.%2."/>
      <w:lvlJc w:val="left"/>
      <w:pPr>
        <w:ind w:left="360" w:hanging="360"/>
      </w:pPr>
      <w:rPr>
        <w:rFonts w:cs="Times New Roman" w:hint="default"/>
        <w:b w:val="0"/>
        <w:bCs/>
      </w:rPr>
    </w:lvl>
    <w:lvl w:ilvl="2">
      <w:start w:val="1"/>
      <w:numFmt w:val="decimal"/>
      <w:lvlText w:val="%1.%2.%3."/>
      <w:lvlJc w:val="left"/>
      <w:pPr>
        <w:ind w:left="720" w:hanging="720"/>
      </w:pPr>
      <w:rPr>
        <w:rFonts w:cs="Times New Roman" w:hint="default"/>
        <w:b w:val="0"/>
        <w:bCs w:val="0"/>
      </w:rPr>
    </w:lvl>
    <w:lvl w:ilvl="3">
      <w:start w:val="1"/>
      <w:numFmt w:val="decimal"/>
      <w:lvlText w:val="%1.%2.%3.%4."/>
      <w:lvlJc w:val="left"/>
      <w:pPr>
        <w:ind w:left="720" w:hanging="720"/>
      </w:pPr>
      <w:rPr>
        <w:rFonts w:cs="Times New Roman" w:hint="default"/>
        <w:b w:val="0"/>
        <w:bCs w:val="0"/>
      </w:rPr>
    </w:lvl>
    <w:lvl w:ilvl="4">
      <w:start w:val="1"/>
      <w:numFmt w:val="decimal"/>
      <w:lvlText w:val="%1.%2.%3.%4.%5."/>
      <w:lvlJc w:val="left"/>
      <w:pPr>
        <w:ind w:left="1080" w:hanging="1080"/>
      </w:pPr>
      <w:rPr>
        <w:rFonts w:cs="Times New Roman" w:hint="default"/>
        <w:b w:val="0"/>
        <w:bCs w:val="0"/>
      </w:rPr>
    </w:lvl>
    <w:lvl w:ilvl="5">
      <w:start w:val="1"/>
      <w:numFmt w:val="decimal"/>
      <w:lvlText w:val="%1.%2.%3.%4.%5.%6."/>
      <w:lvlJc w:val="left"/>
      <w:pPr>
        <w:ind w:left="1080" w:hanging="1080"/>
      </w:pPr>
      <w:rPr>
        <w:rFonts w:cs="Times New Roman" w:hint="default"/>
        <w:b w:val="0"/>
        <w:bCs w:val="0"/>
      </w:rPr>
    </w:lvl>
    <w:lvl w:ilvl="6">
      <w:start w:val="1"/>
      <w:numFmt w:val="decimal"/>
      <w:lvlText w:val="%1.%2.%3.%4.%5.%6.%7."/>
      <w:lvlJc w:val="left"/>
      <w:pPr>
        <w:ind w:left="1440" w:hanging="1440"/>
      </w:pPr>
      <w:rPr>
        <w:rFonts w:cs="Times New Roman" w:hint="default"/>
        <w:b w:val="0"/>
        <w:bCs w:val="0"/>
      </w:rPr>
    </w:lvl>
    <w:lvl w:ilvl="7">
      <w:start w:val="1"/>
      <w:numFmt w:val="decimal"/>
      <w:lvlText w:val="%1.%2.%3.%4.%5.%6.%7.%8."/>
      <w:lvlJc w:val="left"/>
      <w:pPr>
        <w:ind w:left="1440" w:hanging="1440"/>
      </w:pPr>
      <w:rPr>
        <w:rFonts w:cs="Times New Roman" w:hint="default"/>
        <w:b w:val="0"/>
        <w:bCs w:val="0"/>
      </w:rPr>
    </w:lvl>
    <w:lvl w:ilvl="8">
      <w:start w:val="1"/>
      <w:numFmt w:val="decimal"/>
      <w:lvlText w:val="%1.%2.%3.%4.%5.%6.%7.%8.%9."/>
      <w:lvlJc w:val="left"/>
      <w:pPr>
        <w:ind w:left="1800" w:hanging="1800"/>
      </w:pPr>
      <w:rPr>
        <w:rFonts w:cs="Times New Roman" w:hint="default"/>
        <w:b w:val="0"/>
        <w:bCs w:val="0"/>
      </w:rPr>
    </w:lvl>
  </w:abstractNum>
  <w:abstractNum w:abstractNumId="14">
    <w:nsid w:val="76915DD8"/>
    <w:multiLevelType w:val="hybridMultilevel"/>
    <w:tmpl w:val="8CD41BA8"/>
    <w:lvl w:ilvl="0" w:tplc="F118DFCE">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num w:numId="1">
    <w:abstractNumId w:val="4"/>
  </w:num>
  <w:num w:numId="2">
    <w:abstractNumId w:val="10"/>
  </w:num>
  <w:num w:numId="3">
    <w:abstractNumId w:val="8"/>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13"/>
  </w:num>
  <w:num w:numId="9">
    <w:abstractNumId w:val="5"/>
  </w:num>
  <w:num w:numId="10">
    <w:abstractNumId w:val="12"/>
  </w:num>
  <w:num w:numId="11">
    <w:abstractNumId w:val="14"/>
  </w:num>
  <w:num w:numId="12">
    <w:abstractNumId w:val="7"/>
  </w:num>
  <w:num w:numId="13">
    <w:abstractNumId w:val="2"/>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C42"/>
    <w:rsid w:val="000019D8"/>
    <w:rsid w:val="0001145A"/>
    <w:rsid w:val="00022976"/>
    <w:rsid w:val="00025CA2"/>
    <w:rsid w:val="00030C79"/>
    <w:rsid w:val="0005472B"/>
    <w:rsid w:val="000570C1"/>
    <w:rsid w:val="00063F26"/>
    <w:rsid w:val="0007544C"/>
    <w:rsid w:val="00090B6A"/>
    <w:rsid w:val="000A2127"/>
    <w:rsid w:val="000B38A4"/>
    <w:rsid w:val="000B74DE"/>
    <w:rsid w:val="000D65A8"/>
    <w:rsid w:val="000F79C0"/>
    <w:rsid w:val="00125CA0"/>
    <w:rsid w:val="001332C2"/>
    <w:rsid w:val="00133649"/>
    <w:rsid w:val="00155485"/>
    <w:rsid w:val="001642BC"/>
    <w:rsid w:val="001653FD"/>
    <w:rsid w:val="001B11D2"/>
    <w:rsid w:val="001B3EE5"/>
    <w:rsid w:val="001B5BED"/>
    <w:rsid w:val="001B69E3"/>
    <w:rsid w:val="001C3300"/>
    <w:rsid w:val="001E0AE8"/>
    <w:rsid w:val="001E7D95"/>
    <w:rsid w:val="001F5B7C"/>
    <w:rsid w:val="002006B2"/>
    <w:rsid w:val="0024586F"/>
    <w:rsid w:val="0025421A"/>
    <w:rsid w:val="00261EEA"/>
    <w:rsid w:val="00262822"/>
    <w:rsid w:val="002B05E4"/>
    <w:rsid w:val="002C09CA"/>
    <w:rsid w:val="002C7212"/>
    <w:rsid w:val="002E0918"/>
    <w:rsid w:val="00311AC7"/>
    <w:rsid w:val="0032265B"/>
    <w:rsid w:val="00333658"/>
    <w:rsid w:val="00371AC4"/>
    <w:rsid w:val="003944D5"/>
    <w:rsid w:val="003A1826"/>
    <w:rsid w:val="003B2C23"/>
    <w:rsid w:val="003C43E9"/>
    <w:rsid w:val="003D1BE5"/>
    <w:rsid w:val="003F5B3F"/>
    <w:rsid w:val="003F6290"/>
    <w:rsid w:val="003F7570"/>
    <w:rsid w:val="00400C6E"/>
    <w:rsid w:val="004037A9"/>
    <w:rsid w:val="00407962"/>
    <w:rsid w:val="00414E13"/>
    <w:rsid w:val="004174FF"/>
    <w:rsid w:val="0046215B"/>
    <w:rsid w:val="00463335"/>
    <w:rsid w:val="00467575"/>
    <w:rsid w:val="00475E46"/>
    <w:rsid w:val="004B10FA"/>
    <w:rsid w:val="004B6F12"/>
    <w:rsid w:val="004C0DA7"/>
    <w:rsid w:val="004C765D"/>
    <w:rsid w:val="004D75B6"/>
    <w:rsid w:val="004E1FF8"/>
    <w:rsid w:val="004E7342"/>
    <w:rsid w:val="00514EC6"/>
    <w:rsid w:val="00526591"/>
    <w:rsid w:val="0054045A"/>
    <w:rsid w:val="00554F07"/>
    <w:rsid w:val="00563417"/>
    <w:rsid w:val="00573CDF"/>
    <w:rsid w:val="00574648"/>
    <w:rsid w:val="00575224"/>
    <w:rsid w:val="00590B4B"/>
    <w:rsid w:val="005A20ED"/>
    <w:rsid w:val="005B0BC8"/>
    <w:rsid w:val="005B56CD"/>
    <w:rsid w:val="005D3CAC"/>
    <w:rsid w:val="005D61C2"/>
    <w:rsid w:val="005F1C42"/>
    <w:rsid w:val="005F4428"/>
    <w:rsid w:val="006378BE"/>
    <w:rsid w:val="00657A07"/>
    <w:rsid w:val="0067676C"/>
    <w:rsid w:val="006771C5"/>
    <w:rsid w:val="006B2DF2"/>
    <w:rsid w:val="006B38F6"/>
    <w:rsid w:val="006B6DCD"/>
    <w:rsid w:val="006C0E7E"/>
    <w:rsid w:val="006C2E4C"/>
    <w:rsid w:val="006C57C1"/>
    <w:rsid w:val="006D31AD"/>
    <w:rsid w:val="006F35AB"/>
    <w:rsid w:val="0070292F"/>
    <w:rsid w:val="00704FA4"/>
    <w:rsid w:val="00720129"/>
    <w:rsid w:val="00723A10"/>
    <w:rsid w:val="00732AC5"/>
    <w:rsid w:val="00732E16"/>
    <w:rsid w:val="00737A92"/>
    <w:rsid w:val="00745EC2"/>
    <w:rsid w:val="00781C3A"/>
    <w:rsid w:val="007854B2"/>
    <w:rsid w:val="00786AD7"/>
    <w:rsid w:val="0079236D"/>
    <w:rsid w:val="0079473D"/>
    <w:rsid w:val="007A36BC"/>
    <w:rsid w:val="007C1E77"/>
    <w:rsid w:val="007D5E6B"/>
    <w:rsid w:val="007E4252"/>
    <w:rsid w:val="00825BF5"/>
    <w:rsid w:val="0083743F"/>
    <w:rsid w:val="0084471B"/>
    <w:rsid w:val="00887F98"/>
    <w:rsid w:val="00890354"/>
    <w:rsid w:val="00894EFC"/>
    <w:rsid w:val="008A6676"/>
    <w:rsid w:val="008A6C34"/>
    <w:rsid w:val="008B4433"/>
    <w:rsid w:val="008B7BE8"/>
    <w:rsid w:val="008F27EC"/>
    <w:rsid w:val="008F2951"/>
    <w:rsid w:val="008F564D"/>
    <w:rsid w:val="008F58E0"/>
    <w:rsid w:val="00917A2C"/>
    <w:rsid w:val="00935784"/>
    <w:rsid w:val="00937542"/>
    <w:rsid w:val="0097458A"/>
    <w:rsid w:val="009D0EBD"/>
    <w:rsid w:val="009E5C15"/>
    <w:rsid w:val="00A02B0D"/>
    <w:rsid w:val="00A02EAB"/>
    <w:rsid w:val="00A15CC6"/>
    <w:rsid w:val="00A44770"/>
    <w:rsid w:val="00A63F6C"/>
    <w:rsid w:val="00A76FE7"/>
    <w:rsid w:val="00A84EEA"/>
    <w:rsid w:val="00AB4DCE"/>
    <w:rsid w:val="00AC2A14"/>
    <w:rsid w:val="00AC5E3D"/>
    <w:rsid w:val="00AC748A"/>
    <w:rsid w:val="00AD2754"/>
    <w:rsid w:val="00AD5807"/>
    <w:rsid w:val="00AD6B40"/>
    <w:rsid w:val="00AD7A6D"/>
    <w:rsid w:val="00AF5C6E"/>
    <w:rsid w:val="00B122D0"/>
    <w:rsid w:val="00B155B8"/>
    <w:rsid w:val="00B15BAF"/>
    <w:rsid w:val="00B268F0"/>
    <w:rsid w:val="00B60A42"/>
    <w:rsid w:val="00BC6EB3"/>
    <w:rsid w:val="00BE0999"/>
    <w:rsid w:val="00BF4585"/>
    <w:rsid w:val="00C03409"/>
    <w:rsid w:val="00C10391"/>
    <w:rsid w:val="00C148BF"/>
    <w:rsid w:val="00C212BA"/>
    <w:rsid w:val="00C22062"/>
    <w:rsid w:val="00C36EE8"/>
    <w:rsid w:val="00C41A51"/>
    <w:rsid w:val="00C51602"/>
    <w:rsid w:val="00C563FA"/>
    <w:rsid w:val="00C71A8E"/>
    <w:rsid w:val="00C74843"/>
    <w:rsid w:val="00C76882"/>
    <w:rsid w:val="00CB50DF"/>
    <w:rsid w:val="00CC4B6A"/>
    <w:rsid w:val="00CD3C83"/>
    <w:rsid w:val="00D30974"/>
    <w:rsid w:val="00D6178F"/>
    <w:rsid w:val="00D62970"/>
    <w:rsid w:val="00D904ED"/>
    <w:rsid w:val="00D93DD2"/>
    <w:rsid w:val="00DB3CE6"/>
    <w:rsid w:val="00DB3EFA"/>
    <w:rsid w:val="00DB6962"/>
    <w:rsid w:val="00DB7A25"/>
    <w:rsid w:val="00DC0098"/>
    <w:rsid w:val="00DC0791"/>
    <w:rsid w:val="00DD48B3"/>
    <w:rsid w:val="00E0678C"/>
    <w:rsid w:val="00E078E9"/>
    <w:rsid w:val="00E84EA0"/>
    <w:rsid w:val="00E912DA"/>
    <w:rsid w:val="00EA0DE3"/>
    <w:rsid w:val="00EA32AB"/>
    <w:rsid w:val="00EA6E54"/>
    <w:rsid w:val="00ED179B"/>
    <w:rsid w:val="00F351CA"/>
    <w:rsid w:val="00F56C5D"/>
    <w:rsid w:val="00FA1ECA"/>
    <w:rsid w:val="00FA6B20"/>
    <w:rsid w:val="00FC56CC"/>
    <w:rsid w:val="00FE3E7D"/>
    <w:rsid w:val="00FE45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15BAF"/>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5F1C42"/>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uiPriority w:val="9"/>
    <w:semiHidden/>
    <w:unhideWhenUsed/>
    <w:qFormat/>
    <w:rsid w:val="001F5B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5F1C42"/>
    <w:pPr>
      <w:keepNext/>
      <w:keepLines/>
      <w:spacing w:before="200"/>
      <w:outlineLvl w:val="2"/>
    </w:pPr>
    <w:rPr>
      <w:rFonts w:asciiTheme="majorHAnsi" w:eastAsiaTheme="majorEastAsia" w:hAnsiTheme="majorHAnsi" w:cstheme="majorBidi"/>
      <w:b/>
      <w:bCs/>
      <w:color w:val="4F81BD" w:themeColor="accent1"/>
    </w:rPr>
  </w:style>
  <w:style w:type="paragraph" w:styleId="Cmsor5">
    <w:name w:val="heading 5"/>
    <w:basedOn w:val="Norml"/>
    <w:next w:val="Norml"/>
    <w:link w:val="Cmsor5Char"/>
    <w:uiPriority w:val="9"/>
    <w:unhideWhenUsed/>
    <w:qFormat/>
    <w:rsid w:val="005F1C42"/>
    <w:pPr>
      <w:keepNext/>
      <w:keepLines/>
      <w:spacing w:before="200"/>
      <w:outlineLvl w:val="4"/>
    </w:pPr>
    <w:rPr>
      <w:rFonts w:asciiTheme="majorHAnsi" w:eastAsiaTheme="majorEastAsia" w:hAnsiTheme="majorHAnsi" w:cstheme="majorBidi"/>
      <w:color w:val="243F60" w:themeColor="accent1" w:themeShade="7F"/>
    </w:rPr>
  </w:style>
  <w:style w:type="paragraph" w:styleId="Cmsor8">
    <w:name w:val="heading 8"/>
    <w:basedOn w:val="Norml"/>
    <w:next w:val="Norml"/>
    <w:link w:val="Cmsor8Char"/>
    <w:qFormat/>
    <w:rsid w:val="005F1C42"/>
    <w:pPr>
      <w:spacing w:before="240" w:after="60"/>
      <w:outlineLvl w:val="7"/>
    </w:pPr>
    <w:rPr>
      <w:i/>
      <w:iCs/>
    </w:rPr>
  </w:style>
  <w:style w:type="paragraph" w:styleId="Cmsor9">
    <w:name w:val="heading 9"/>
    <w:basedOn w:val="Norml"/>
    <w:next w:val="Norml"/>
    <w:link w:val="Cmsor9Char"/>
    <w:qFormat/>
    <w:rsid w:val="005F1C42"/>
    <w:pPr>
      <w:keepNext/>
      <w:numPr>
        <w:ilvl w:val="8"/>
        <w:numId w:val="1"/>
      </w:numPr>
      <w:suppressAutoHyphens/>
      <w:jc w:val="center"/>
      <w:outlineLvl w:val="8"/>
    </w:pPr>
    <w:rPr>
      <w:b/>
      <w:bCs/>
      <w:sz w:val="36"/>
      <w:szCs w:val="36"/>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F1C42"/>
    <w:rPr>
      <w:rFonts w:ascii="Arial" w:eastAsia="Times New Roman" w:hAnsi="Arial" w:cs="Arial"/>
      <w:b/>
      <w:bCs/>
      <w:kern w:val="32"/>
      <w:sz w:val="32"/>
      <w:szCs w:val="32"/>
      <w:lang w:eastAsia="hu-HU"/>
    </w:rPr>
  </w:style>
  <w:style w:type="character" w:customStyle="1" w:styleId="Cmsor3Char">
    <w:name w:val="Címsor 3 Char"/>
    <w:basedOn w:val="Bekezdsalapbettpusa"/>
    <w:link w:val="Cmsor3"/>
    <w:uiPriority w:val="9"/>
    <w:rsid w:val="005F1C42"/>
    <w:rPr>
      <w:rFonts w:asciiTheme="majorHAnsi" w:eastAsiaTheme="majorEastAsia" w:hAnsiTheme="majorHAnsi" w:cstheme="majorBidi"/>
      <w:b/>
      <w:bCs/>
      <w:color w:val="4F81BD" w:themeColor="accent1"/>
      <w:sz w:val="24"/>
      <w:szCs w:val="24"/>
      <w:lang w:eastAsia="hu-HU"/>
    </w:rPr>
  </w:style>
  <w:style w:type="character" w:customStyle="1" w:styleId="Cmsor5Char">
    <w:name w:val="Címsor 5 Char"/>
    <w:basedOn w:val="Bekezdsalapbettpusa"/>
    <w:link w:val="Cmsor5"/>
    <w:uiPriority w:val="9"/>
    <w:rsid w:val="005F1C42"/>
    <w:rPr>
      <w:rFonts w:asciiTheme="majorHAnsi" w:eastAsiaTheme="majorEastAsia" w:hAnsiTheme="majorHAnsi" w:cstheme="majorBidi"/>
      <w:color w:val="243F60" w:themeColor="accent1" w:themeShade="7F"/>
      <w:sz w:val="24"/>
      <w:szCs w:val="24"/>
      <w:lang w:eastAsia="hu-HU"/>
    </w:rPr>
  </w:style>
  <w:style w:type="character" w:customStyle="1" w:styleId="Cmsor8Char">
    <w:name w:val="Címsor 8 Char"/>
    <w:basedOn w:val="Bekezdsalapbettpusa"/>
    <w:link w:val="Cmsor8"/>
    <w:rsid w:val="005F1C42"/>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rsid w:val="005F1C42"/>
    <w:rPr>
      <w:rFonts w:ascii="Times New Roman" w:eastAsia="Times New Roman" w:hAnsi="Times New Roman" w:cs="Times New Roman"/>
      <w:b/>
      <w:bCs/>
      <w:sz w:val="36"/>
      <w:szCs w:val="36"/>
      <w:lang w:eastAsia="ar-SA"/>
    </w:rPr>
  </w:style>
  <w:style w:type="character" w:customStyle="1" w:styleId="apple-style-span">
    <w:name w:val="apple-style-span"/>
    <w:basedOn w:val="Bekezdsalapbettpusa"/>
    <w:rsid w:val="005F1C42"/>
    <w:rPr>
      <w:rFonts w:cs="Times New Roman"/>
    </w:rPr>
  </w:style>
  <w:style w:type="character" w:styleId="Hiperhivatkozs">
    <w:name w:val="Hyperlink"/>
    <w:basedOn w:val="Bekezdsalapbettpusa"/>
    <w:rsid w:val="005F1C42"/>
    <w:rPr>
      <w:rFonts w:cs="Times New Roman"/>
      <w:color w:val="0000FF"/>
      <w:u w:val="single"/>
    </w:rPr>
  </w:style>
  <w:style w:type="paragraph" w:customStyle="1" w:styleId="Listaszerbekezds1">
    <w:name w:val="Listaszerű bekezdés1"/>
    <w:basedOn w:val="Norml"/>
    <w:link w:val="ListParagraphChar"/>
    <w:rsid w:val="005F1C42"/>
    <w:pPr>
      <w:ind w:left="720"/>
      <w:contextualSpacing/>
    </w:pPr>
    <w:rPr>
      <w:rFonts w:eastAsia="Calibri"/>
      <w:lang w:val="en-GB" w:eastAsia="en-GB"/>
    </w:rPr>
  </w:style>
  <w:style w:type="character" w:customStyle="1" w:styleId="ListParagraphChar">
    <w:name w:val="List Paragraph Char"/>
    <w:basedOn w:val="Bekezdsalapbettpusa"/>
    <w:link w:val="Listaszerbekezds1"/>
    <w:locked/>
    <w:rsid w:val="005F1C42"/>
    <w:rPr>
      <w:rFonts w:ascii="Times New Roman" w:eastAsia="Calibri" w:hAnsi="Times New Roman" w:cs="Times New Roman"/>
      <w:sz w:val="24"/>
      <w:szCs w:val="24"/>
      <w:lang w:val="en-GB" w:eastAsia="en-GB"/>
    </w:rPr>
  </w:style>
  <w:style w:type="paragraph" w:customStyle="1" w:styleId="standard">
    <w:name w:val="standard"/>
    <w:basedOn w:val="Norml"/>
    <w:link w:val="standardChar"/>
    <w:rsid w:val="005F1C42"/>
    <w:rPr>
      <w:rFonts w:ascii="&amp;#39" w:eastAsia="Calibri" w:hAnsi="&amp;#39"/>
    </w:rPr>
  </w:style>
  <w:style w:type="paragraph" w:customStyle="1" w:styleId="Felsorolasabc">
    <w:name w:val="Felsorolas abc"/>
    <w:basedOn w:val="Norml"/>
    <w:rsid w:val="005F1C42"/>
    <w:pPr>
      <w:spacing w:after="240"/>
      <w:ind w:left="2367" w:hanging="180"/>
      <w:jc w:val="both"/>
    </w:pPr>
    <w:rPr>
      <w:rFonts w:ascii="Arial" w:eastAsia="Calibri" w:hAnsi="Arial"/>
      <w:sz w:val="20"/>
    </w:rPr>
  </w:style>
  <w:style w:type="paragraph" w:customStyle="1" w:styleId="bek">
    <w:name w:val="bek"/>
    <w:basedOn w:val="Norml"/>
    <w:rsid w:val="005F1C42"/>
    <w:pPr>
      <w:spacing w:after="160"/>
      <w:ind w:left="927" w:hanging="360"/>
      <w:jc w:val="both"/>
    </w:pPr>
    <w:rPr>
      <w:rFonts w:eastAsia="Calibri"/>
    </w:rPr>
  </w:style>
  <w:style w:type="paragraph" w:styleId="NormlWeb">
    <w:name w:val="Normal (Web)"/>
    <w:basedOn w:val="Norml"/>
    <w:uiPriority w:val="99"/>
    <w:rsid w:val="005F1C42"/>
    <w:pPr>
      <w:spacing w:before="100" w:beforeAutospacing="1" w:after="100" w:afterAutospacing="1"/>
    </w:pPr>
  </w:style>
  <w:style w:type="table" w:styleId="Rcsostblzat">
    <w:name w:val="Table Grid"/>
    <w:basedOn w:val="Normltblzat"/>
    <w:rsid w:val="005F1C42"/>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lb">
    <w:name w:val="footer"/>
    <w:basedOn w:val="Norml"/>
    <w:link w:val="llbChar"/>
    <w:rsid w:val="005F1C42"/>
    <w:pPr>
      <w:tabs>
        <w:tab w:val="center" w:pos="4513"/>
        <w:tab w:val="right" w:pos="9026"/>
      </w:tabs>
      <w:spacing w:after="200" w:line="276" w:lineRule="auto"/>
    </w:pPr>
    <w:rPr>
      <w:rFonts w:ascii="Calibri" w:hAnsi="Calibri"/>
      <w:sz w:val="22"/>
      <w:szCs w:val="22"/>
      <w:lang w:eastAsia="en-US"/>
    </w:rPr>
  </w:style>
  <w:style w:type="character" w:customStyle="1" w:styleId="llbChar">
    <w:name w:val="Élőláb Char"/>
    <w:basedOn w:val="Bekezdsalapbettpusa"/>
    <w:link w:val="llb"/>
    <w:rsid w:val="005F1C42"/>
    <w:rPr>
      <w:rFonts w:ascii="Calibri" w:eastAsia="Times New Roman" w:hAnsi="Calibri" w:cs="Times New Roman"/>
    </w:rPr>
  </w:style>
  <w:style w:type="paragraph" w:customStyle="1" w:styleId="OkeanBehuzas">
    <w:name w:val="Okean_Behuzas"/>
    <w:basedOn w:val="Norml"/>
    <w:rsid w:val="005F1C42"/>
    <w:pPr>
      <w:suppressAutoHyphens/>
      <w:spacing w:after="60" w:line="360" w:lineRule="exact"/>
      <w:ind w:left="567"/>
      <w:jc w:val="both"/>
    </w:pPr>
    <w:rPr>
      <w:rFonts w:ascii="Arial" w:eastAsia="Calibri" w:hAnsi="Arial" w:cs="Arial"/>
      <w:sz w:val="22"/>
      <w:lang w:eastAsia="ar-SA"/>
    </w:rPr>
  </w:style>
  <w:style w:type="paragraph" w:customStyle="1" w:styleId="Default">
    <w:name w:val="Default"/>
    <w:rsid w:val="005F1C42"/>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Szvegtrzs">
    <w:name w:val="Body Text"/>
    <w:basedOn w:val="Norml"/>
    <w:link w:val="SzvegtrzsChar"/>
    <w:rsid w:val="005F1C42"/>
    <w:pPr>
      <w:spacing w:before="120" w:after="120"/>
    </w:pPr>
    <w:rPr>
      <w:rFonts w:eastAsia="Calibri"/>
      <w:bCs/>
      <w:sz w:val="20"/>
      <w:szCs w:val="20"/>
      <w:lang w:val="en-GB" w:eastAsia="en-GB"/>
    </w:rPr>
  </w:style>
  <w:style w:type="character" w:customStyle="1" w:styleId="SzvegtrzsChar">
    <w:name w:val="Szövegtörzs Char"/>
    <w:basedOn w:val="Bekezdsalapbettpusa"/>
    <w:link w:val="Szvegtrzs"/>
    <w:rsid w:val="005F1C42"/>
    <w:rPr>
      <w:rFonts w:ascii="Times New Roman" w:eastAsia="Calibri" w:hAnsi="Times New Roman" w:cs="Times New Roman"/>
      <w:bCs/>
      <w:sz w:val="20"/>
      <w:szCs w:val="20"/>
      <w:lang w:val="en-GB" w:eastAsia="en-GB"/>
    </w:rPr>
  </w:style>
  <w:style w:type="paragraph" w:customStyle="1" w:styleId="CM36">
    <w:name w:val="CM36"/>
    <w:basedOn w:val="Default"/>
    <w:next w:val="Default"/>
    <w:rsid w:val="005F1C42"/>
    <w:pPr>
      <w:widowControl w:val="0"/>
      <w:spacing w:after="280"/>
    </w:pPr>
    <w:rPr>
      <w:rFonts w:ascii="Book Antiqua" w:hAnsi="Book Antiqua" w:cs="Book Antiqua"/>
      <w:color w:val="auto"/>
    </w:rPr>
  </w:style>
  <w:style w:type="paragraph" w:customStyle="1" w:styleId="CM40">
    <w:name w:val="CM40"/>
    <w:basedOn w:val="Default"/>
    <w:next w:val="Default"/>
    <w:rsid w:val="005F1C42"/>
    <w:pPr>
      <w:widowControl w:val="0"/>
      <w:spacing w:after="945"/>
    </w:pPr>
    <w:rPr>
      <w:rFonts w:ascii="Book Antiqua" w:hAnsi="Book Antiqua" w:cs="Book Antiqua"/>
      <w:color w:val="auto"/>
    </w:rPr>
  </w:style>
  <w:style w:type="paragraph" w:styleId="Lbjegyzetszveg">
    <w:name w:val="footnote text"/>
    <w:aliases w:val="Footnote Text Char1,Lábjegyzetszöveg Char1 Char1,Lábjegyzetszöveg Char Char Char1,Lábjegyzetszöveg Char1 Char Char Char1,Lábjegyzetszöveg Char Char Char Char Char1,Footnote Char Char Char Char Char1,Char1 Char Char Char Char Char1"/>
    <w:basedOn w:val="Norml"/>
    <w:link w:val="LbjegyzetszvegChar"/>
    <w:uiPriority w:val="99"/>
    <w:rsid w:val="005F1C42"/>
    <w:rPr>
      <w:sz w:val="20"/>
      <w:szCs w:val="20"/>
    </w:rPr>
  </w:style>
  <w:style w:type="character" w:customStyle="1" w:styleId="LbjegyzetszvegChar">
    <w:name w:val="Lábjegyzetszöveg Char"/>
    <w:aliases w:val="Footnote Text Char1 Char,Lábjegyzetszöveg Char1 Char1 Char,Lábjegyzetszöveg Char Char Char1 Char,Lábjegyzetszöveg Char1 Char Char Char1 Char,Lábjegyzetszöveg Char Char Char Char Char1 Char,Footnote Char Char Char Char Char1 Char"/>
    <w:basedOn w:val="Bekezdsalapbettpusa"/>
    <w:link w:val="Lbjegyzetszveg"/>
    <w:uiPriority w:val="99"/>
    <w:rsid w:val="005F1C42"/>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Exposant 3 Point,Footnote Reference Number, Exposant 3 Point"/>
    <w:basedOn w:val="Bekezdsalapbettpusa"/>
    <w:uiPriority w:val="99"/>
    <w:rsid w:val="005F1C42"/>
    <w:rPr>
      <w:rFonts w:cs="Times New Roman"/>
      <w:vertAlign w:val="superscript"/>
    </w:rPr>
  </w:style>
  <w:style w:type="paragraph" w:styleId="Cm">
    <w:name w:val="Title"/>
    <w:aliases w:val="Cím Char1,Cím Char Char,Cím Char2,Cím Char Char1,Cím Char Char1 Char"/>
    <w:basedOn w:val="Norml"/>
    <w:next w:val="Alcm"/>
    <w:link w:val="CmChar"/>
    <w:qFormat/>
    <w:rsid w:val="005F1C42"/>
    <w:pPr>
      <w:widowControl w:val="0"/>
      <w:tabs>
        <w:tab w:val="left" w:pos="284"/>
        <w:tab w:val="left" w:pos="567"/>
        <w:tab w:val="left" w:pos="851"/>
        <w:tab w:val="left" w:pos="1134"/>
      </w:tabs>
      <w:suppressAutoHyphens/>
      <w:jc w:val="center"/>
    </w:pPr>
    <w:rPr>
      <w:b/>
      <w:bCs/>
      <w:lang w:val="en-AU"/>
    </w:rPr>
  </w:style>
  <w:style w:type="character" w:customStyle="1" w:styleId="CmChar">
    <w:name w:val="Cím Char"/>
    <w:aliases w:val="Cím Char1 Char,Cím Char Char Char,Cím Char2 Char,Cím Char Char1 Char1,Cím Char Char1 Char Char"/>
    <w:basedOn w:val="Bekezdsalapbettpusa"/>
    <w:link w:val="Cm"/>
    <w:rsid w:val="005F1C42"/>
    <w:rPr>
      <w:rFonts w:ascii="Times New Roman" w:eastAsia="Times New Roman" w:hAnsi="Times New Roman" w:cs="Times New Roman"/>
      <w:b/>
      <w:bCs/>
      <w:sz w:val="24"/>
      <w:szCs w:val="24"/>
      <w:lang w:val="en-AU" w:eastAsia="hu-HU"/>
    </w:rPr>
  </w:style>
  <w:style w:type="paragraph" w:styleId="Alcm">
    <w:name w:val="Subtitle"/>
    <w:basedOn w:val="Norml"/>
    <w:link w:val="AlcmChar"/>
    <w:qFormat/>
    <w:rsid w:val="005F1C42"/>
    <w:pPr>
      <w:spacing w:after="60"/>
      <w:jc w:val="center"/>
      <w:outlineLvl w:val="1"/>
    </w:pPr>
    <w:rPr>
      <w:rFonts w:ascii="Arial" w:hAnsi="Arial" w:cs="Arial"/>
    </w:rPr>
  </w:style>
  <w:style w:type="character" w:customStyle="1" w:styleId="AlcmChar">
    <w:name w:val="Alcím Char"/>
    <w:basedOn w:val="Bekezdsalapbettpusa"/>
    <w:link w:val="Alcm"/>
    <w:rsid w:val="005F1C42"/>
    <w:rPr>
      <w:rFonts w:ascii="Arial" w:eastAsia="Times New Roman" w:hAnsi="Arial" w:cs="Arial"/>
      <w:sz w:val="24"/>
      <w:szCs w:val="24"/>
      <w:lang w:eastAsia="hu-HU"/>
    </w:rPr>
  </w:style>
  <w:style w:type="character" w:customStyle="1" w:styleId="LbjegyzetszvegChar1CharChar">
    <w:name w:val="Lábjegyzetszöveg Char1 Char Char"/>
    <w:aliases w:val="Lábjegyzetszöveg Char Char Char Char,Footnote Char Char Char Char,Footnote Char1 Char Char,Char1 Char1 Char Char,Footnote Char Char,Char1 Char Char,Char1 Char Char Char Char"/>
    <w:basedOn w:val="Bekezdsalapbettpusa"/>
    <w:locked/>
    <w:rsid w:val="005F1C42"/>
    <w:rPr>
      <w:rFonts w:ascii="Arial" w:hAnsi="Arial" w:cs="Arial"/>
      <w:bCs/>
      <w:color w:val="000000"/>
      <w:sz w:val="20"/>
      <w:szCs w:val="20"/>
      <w:lang w:eastAsia="ar-SA" w:bidi="ar-SA"/>
    </w:rPr>
  </w:style>
  <w:style w:type="paragraph" w:styleId="Listaszerbekezds">
    <w:name w:val="List Paragraph"/>
    <w:basedOn w:val="Norml"/>
    <w:link w:val="ListaszerbekezdsChar"/>
    <w:uiPriority w:val="34"/>
    <w:qFormat/>
    <w:rsid w:val="005F1C42"/>
    <w:pPr>
      <w:ind w:left="720"/>
      <w:contextualSpacing/>
    </w:pPr>
  </w:style>
  <w:style w:type="character" w:styleId="Jegyzethivatkozs">
    <w:name w:val="annotation reference"/>
    <w:basedOn w:val="Bekezdsalapbettpusa"/>
    <w:rsid w:val="005F1C42"/>
    <w:rPr>
      <w:sz w:val="16"/>
      <w:szCs w:val="16"/>
    </w:rPr>
  </w:style>
  <w:style w:type="paragraph" w:styleId="Jegyzetszveg">
    <w:name w:val="annotation text"/>
    <w:basedOn w:val="Norml"/>
    <w:link w:val="JegyzetszvegChar"/>
    <w:uiPriority w:val="99"/>
    <w:rsid w:val="005F1C42"/>
    <w:rPr>
      <w:sz w:val="20"/>
      <w:szCs w:val="20"/>
    </w:rPr>
  </w:style>
  <w:style w:type="character" w:customStyle="1" w:styleId="JegyzetszvegChar">
    <w:name w:val="Jegyzetszöveg Char"/>
    <w:basedOn w:val="Bekezdsalapbettpusa"/>
    <w:link w:val="Jegyzetszveg"/>
    <w:uiPriority w:val="99"/>
    <w:rsid w:val="005F1C4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5F1C42"/>
    <w:rPr>
      <w:b/>
      <w:bCs/>
    </w:rPr>
  </w:style>
  <w:style w:type="character" w:customStyle="1" w:styleId="MegjegyzstrgyaChar">
    <w:name w:val="Megjegyzés tárgya Char"/>
    <w:basedOn w:val="JegyzetszvegChar"/>
    <w:link w:val="Megjegyzstrgya"/>
    <w:rsid w:val="005F1C42"/>
    <w:rPr>
      <w:rFonts w:ascii="Times New Roman" w:eastAsia="Times New Roman" w:hAnsi="Times New Roman" w:cs="Times New Roman"/>
      <w:b/>
      <w:bCs/>
      <w:sz w:val="20"/>
      <w:szCs w:val="20"/>
      <w:lang w:eastAsia="hu-HU"/>
    </w:rPr>
  </w:style>
  <w:style w:type="paragraph" w:styleId="Buborkszveg">
    <w:name w:val="Balloon Text"/>
    <w:basedOn w:val="Norml"/>
    <w:link w:val="BuborkszvegChar"/>
    <w:rsid w:val="005F1C42"/>
    <w:rPr>
      <w:rFonts w:ascii="Tahoma" w:hAnsi="Tahoma" w:cs="Tahoma"/>
      <w:sz w:val="16"/>
      <w:szCs w:val="16"/>
    </w:rPr>
  </w:style>
  <w:style w:type="character" w:customStyle="1" w:styleId="BuborkszvegChar">
    <w:name w:val="Buborékszöveg Char"/>
    <w:basedOn w:val="Bekezdsalapbettpusa"/>
    <w:link w:val="Buborkszveg"/>
    <w:rsid w:val="005F1C42"/>
    <w:rPr>
      <w:rFonts w:ascii="Tahoma" w:eastAsia="Times New Roman" w:hAnsi="Tahoma" w:cs="Tahoma"/>
      <w:sz w:val="16"/>
      <w:szCs w:val="16"/>
      <w:lang w:eastAsia="hu-HU"/>
    </w:rPr>
  </w:style>
  <w:style w:type="paragraph" w:styleId="lfej">
    <w:name w:val="header"/>
    <w:basedOn w:val="Norml"/>
    <w:link w:val="lfejChar"/>
    <w:rsid w:val="005F1C42"/>
    <w:pPr>
      <w:tabs>
        <w:tab w:val="center" w:pos="4536"/>
        <w:tab w:val="right" w:pos="9072"/>
      </w:tabs>
    </w:pPr>
  </w:style>
  <w:style w:type="character" w:customStyle="1" w:styleId="lfejChar">
    <w:name w:val="Élőfej Char"/>
    <w:basedOn w:val="Bekezdsalapbettpusa"/>
    <w:link w:val="lfej"/>
    <w:rsid w:val="005F1C42"/>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5F1C42"/>
    <w:rPr>
      <w:rFonts w:cs="Times New Roman"/>
    </w:rPr>
  </w:style>
  <w:style w:type="paragraph" w:customStyle="1" w:styleId="zu">
    <w:name w:val="zu"/>
    <w:basedOn w:val="Norml"/>
    <w:rsid w:val="005F1C42"/>
    <w:pPr>
      <w:spacing w:before="100" w:beforeAutospacing="1" w:after="100" w:afterAutospacing="1"/>
    </w:pPr>
  </w:style>
  <w:style w:type="paragraph" w:customStyle="1" w:styleId="rub1">
    <w:name w:val="rub1"/>
    <w:basedOn w:val="Norml"/>
    <w:rsid w:val="005F1C42"/>
    <w:pPr>
      <w:spacing w:before="100" w:beforeAutospacing="1" w:after="100" w:afterAutospacing="1"/>
    </w:pPr>
  </w:style>
  <w:style w:type="paragraph" w:customStyle="1" w:styleId="rub2">
    <w:name w:val="rub2"/>
    <w:basedOn w:val="Norml"/>
    <w:rsid w:val="005F1C42"/>
    <w:pPr>
      <w:spacing w:before="100" w:beforeAutospacing="1" w:after="100" w:afterAutospacing="1"/>
    </w:pPr>
  </w:style>
  <w:style w:type="paragraph" w:customStyle="1" w:styleId="textbody">
    <w:name w:val="textbody"/>
    <w:basedOn w:val="Norml"/>
    <w:rsid w:val="005F1C42"/>
    <w:pPr>
      <w:spacing w:before="100" w:beforeAutospacing="1" w:after="100" w:afterAutospacing="1"/>
    </w:pPr>
  </w:style>
  <w:style w:type="paragraph" w:customStyle="1" w:styleId="rub3">
    <w:name w:val="rub3"/>
    <w:basedOn w:val="Norml"/>
    <w:rsid w:val="005F1C42"/>
    <w:pPr>
      <w:spacing w:before="100" w:beforeAutospacing="1" w:after="100" w:afterAutospacing="1"/>
    </w:pPr>
  </w:style>
  <w:style w:type="paragraph" w:customStyle="1" w:styleId="commenttext">
    <w:name w:val="commenttext"/>
    <w:basedOn w:val="Norml"/>
    <w:rsid w:val="005F1C42"/>
    <w:pPr>
      <w:spacing w:before="100" w:beforeAutospacing="1" w:after="100" w:afterAutospacing="1"/>
    </w:pPr>
  </w:style>
  <w:style w:type="paragraph" w:styleId="Szvegtrzsbehzssal">
    <w:name w:val="Body Text Indent"/>
    <w:basedOn w:val="Norml"/>
    <w:link w:val="SzvegtrzsbehzssalChar"/>
    <w:uiPriority w:val="99"/>
    <w:semiHidden/>
    <w:unhideWhenUsed/>
    <w:rsid w:val="008F27EC"/>
    <w:pPr>
      <w:spacing w:after="120"/>
      <w:ind w:left="283"/>
    </w:pPr>
  </w:style>
  <w:style w:type="character" w:customStyle="1" w:styleId="SzvegtrzsbehzssalChar">
    <w:name w:val="Szövegtörzs behúzással Char"/>
    <w:basedOn w:val="Bekezdsalapbettpusa"/>
    <w:link w:val="Szvegtrzsbehzssal"/>
    <w:uiPriority w:val="99"/>
    <w:semiHidden/>
    <w:rsid w:val="008F27EC"/>
    <w:rPr>
      <w:rFonts w:ascii="Times New Roman" w:eastAsia="Times New Roman" w:hAnsi="Times New Roman" w:cs="Times New Roman"/>
      <w:sz w:val="24"/>
      <w:szCs w:val="24"/>
      <w:lang w:eastAsia="hu-HU"/>
    </w:rPr>
  </w:style>
  <w:style w:type="paragraph" w:customStyle="1" w:styleId="cvnormal">
    <w:name w:val="cvnormal"/>
    <w:basedOn w:val="Norml"/>
    <w:rsid w:val="008F27EC"/>
    <w:pPr>
      <w:spacing w:before="100" w:beforeAutospacing="1" w:after="100" w:afterAutospacing="1"/>
    </w:pPr>
    <w:rPr>
      <w:rFonts w:eastAsia="Calibri"/>
    </w:rPr>
  </w:style>
  <w:style w:type="paragraph" w:customStyle="1" w:styleId="31">
    <w:name w:val="3.1"/>
    <w:basedOn w:val="Norml"/>
    <w:rsid w:val="00F56C5D"/>
    <w:pPr>
      <w:tabs>
        <w:tab w:val="left" w:pos="454"/>
        <w:tab w:val="num" w:pos="720"/>
      </w:tabs>
      <w:spacing w:before="120" w:line="320" w:lineRule="atLeast"/>
      <w:ind w:left="454" w:hanging="454"/>
      <w:jc w:val="both"/>
    </w:pPr>
    <w:rPr>
      <w:szCs w:val="20"/>
    </w:rPr>
  </w:style>
  <w:style w:type="character" w:customStyle="1" w:styleId="standardChar">
    <w:name w:val="standard Char"/>
    <w:link w:val="standard"/>
    <w:locked/>
    <w:rsid w:val="00D904ED"/>
    <w:rPr>
      <w:rFonts w:ascii="&amp;#39" w:eastAsia="Calibri" w:hAnsi="&amp;#39" w:cs="Times New Roman"/>
      <w:sz w:val="24"/>
      <w:szCs w:val="24"/>
      <w:lang w:eastAsia="hu-HU"/>
    </w:rPr>
  </w:style>
  <w:style w:type="paragraph" w:customStyle="1" w:styleId="Szvegtrzs32">
    <w:name w:val="Szövegtörzs 32"/>
    <w:basedOn w:val="Norml"/>
    <w:rsid w:val="001E7D95"/>
    <w:pPr>
      <w:suppressAutoHyphens/>
      <w:spacing w:after="120" w:line="276" w:lineRule="auto"/>
      <w:textAlignment w:val="baseline"/>
    </w:pPr>
    <w:rPr>
      <w:rFonts w:ascii="Arial" w:eastAsia="Calibri" w:hAnsi="Arial" w:cs="Arial"/>
      <w:color w:val="000000"/>
      <w:kern w:val="1"/>
      <w:sz w:val="16"/>
      <w:szCs w:val="16"/>
      <w:lang w:eastAsia="zh-CN"/>
    </w:rPr>
  </w:style>
  <w:style w:type="paragraph" w:customStyle="1" w:styleId="tigrseq1">
    <w:name w:val="tigrseq1"/>
    <w:basedOn w:val="Norml"/>
    <w:rsid w:val="00732E16"/>
    <w:pPr>
      <w:spacing w:before="100" w:beforeAutospacing="1" w:after="150" w:line="270" w:lineRule="atLeast"/>
    </w:pPr>
    <w:rPr>
      <w:rFonts w:ascii="Arial" w:hAnsi="Arial" w:cs="Arial"/>
      <w:b/>
      <w:bCs/>
      <w:u w:val="single"/>
    </w:rPr>
  </w:style>
  <w:style w:type="character" w:customStyle="1" w:styleId="Dtum1">
    <w:name w:val="Dátum1"/>
    <w:basedOn w:val="Bekezdsalapbettpusa"/>
    <w:rsid w:val="00732E16"/>
  </w:style>
  <w:style w:type="character" w:customStyle="1" w:styleId="oj">
    <w:name w:val="oj"/>
    <w:basedOn w:val="Bekezdsalapbettpusa"/>
    <w:rsid w:val="00732E16"/>
  </w:style>
  <w:style w:type="character" w:customStyle="1" w:styleId="heading">
    <w:name w:val="heading"/>
    <w:basedOn w:val="Bekezdsalapbettpusa"/>
    <w:rsid w:val="00732E16"/>
  </w:style>
  <w:style w:type="character" w:customStyle="1" w:styleId="nomark5">
    <w:name w:val="nomark5"/>
    <w:basedOn w:val="Bekezdsalapbettpusa"/>
    <w:rsid w:val="00732E16"/>
    <w:rPr>
      <w:vanish w:val="0"/>
      <w:webHidden w:val="0"/>
      <w:specVanish w:val="0"/>
    </w:rPr>
  </w:style>
  <w:style w:type="character" w:customStyle="1" w:styleId="timark5">
    <w:name w:val="timark5"/>
    <w:basedOn w:val="Bekezdsalapbettpusa"/>
    <w:rsid w:val="00732E16"/>
    <w:rPr>
      <w:b/>
      <w:bCs/>
      <w:vanish w:val="0"/>
      <w:webHidden w:val="0"/>
      <w:specVanish w:val="0"/>
    </w:rPr>
  </w:style>
  <w:style w:type="character" w:customStyle="1" w:styleId="nutscode">
    <w:name w:val="nutscode"/>
    <w:basedOn w:val="Bekezdsalapbettpusa"/>
    <w:rsid w:val="00732E16"/>
  </w:style>
  <w:style w:type="character" w:customStyle="1" w:styleId="cpvcode3">
    <w:name w:val="cpvcode3"/>
    <w:basedOn w:val="Bekezdsalapbettpusa"/>
    <w:rsid w:val="00732E16"/>
    <w:rPr>
      <w:color w:val="FF0000"/>
    </w:rPr>
  </w:style>
  <w:style w:type="character" w:customStyle="1" w:styleId="ListaszerbekezdsChar">
    <w:name w:val="Listaszerű bekezdés Char"/>
    <w:link w:val="Listaszerbekezds"/>
    <w:uiPriority w:val="34"/>
    <w:rsid w:val="00463335"/>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semiHidden/>
    <w:rsid w:val="001F5B7C"/>
    <w:rPr>
      <w:rFonts w:asciiTheme="majorHAnsi" w:eastAsiaTheme="majorEastAsia" w:hAnsiTheme="majorHAnsi" w:cstheme="majorBidi"/>
      <w:b/>
      <w:bCs/>
      <w:color w:val="4F81BD" w:themeColor="accent1"/>
      <w:sz w:val="26"/>
      <w:szCs w:val="26"/>
      <w:lang w:eastAsia="hu-HU"/>
    </w:rPr>
  </w:style>
  <w:style w:type="paragraph" w:styleId="Szvegtrzsbehzssal3">
    <w:name w:val="Body Text Indent 3"/>
    <w:basedOn w:val="Norml"/>
    <w:link w:val="Szvegtrzsbehzssal3Char"/>
    <w:uiPriority w:val="99"/>
    <w:semiHidden/>
    <w:unhideWhenUsed/>
    <w:rsid w:val="00EA32AB"/>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EA32AB"/>
    <w:rPr>
      <w:rFonts w:ascii="Times New Roman" w:eastAsia="Times New Roman" w:hAnsi="Times New Roman" w:cs="Times New Roman"/>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15BAF"/>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5F1C42"/>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uiPriority w:val="9"/>
    <w:semiHidden/>
    <w:unhideWhenUsed/>
    <w:qFormat/>
    <w:rsid w:val="001F5B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5F1C42"/>
    <w:pPr>
      <w:keepNext/>
      <w:keepLines/>
      <w:spacing w:before="200"/>
      <w:outlineLvl w:val="2"/>
    </w:pPr>
    <w:rPr>
      <w:rFonts w:asciiTheme="majorHAnsi" w:eastAsiaTheme="majorEastAsia" w:hAnsiTheme="majorHAnsi" w:cstheme="majorBidi"/>
      <w:b/>
      <w:bCs/>
      <w:color w:val="4F81BD" w:themeColor="accent1"/>
    </w:rPr>
  </w:style>
  <w:style w:type="paragraph" w:styleId="Cmsor5">
    <w:name w:val="heading 5"/>
    <w:basedOn w:val="Norml"/>
    <w:next w:val="Norml"/>
    <w:link w:val="Cmsor5Char"/>
    <w:uiPriority w:val="9"/>
    <w:unhideWhenUsed/>
    <w:qFormat/>
    <w:rsid w:val="005F1C42"/>
    <w:pPr>
      <w:keepNext/>
      <w:keepLines/>
      <w:spacing w:before="200"/>
      <w:outlineLvl w:val="4"/>
    </w:pPr>
    <w:rPr>
      <w:rFonts w:asciiTheme="majorHAnsi" w:eastAsiaTheme="majorEastAsia" w:hAnsiTheme="majorHAnsi" w:cstheme="majorBidi"/>
      <w:color w:val="243F60" w:themeColor="accent1" w:themeShade="7F"/>
    </w:rPr>
  </w:style>
  <w:style w:type="paragraph" w:styleId="Cmsor8">
    <w:name w:val="heading 8"/>
    <w:basedOn w:val="Norml"/>
    <w:next w:val="Norml"/>
    <w:link w:val="Cmsor8Char"/>
    <w:qFormat/>
    <w:rsid w:val="005F1C42"/>
    <w:pPr>
      <w:spacing w:before="240" w:after="60"/>
      <w:outlineLvl w:val="7"/>
    </w:pPr>
    <w:rPr>
      <w:i/>
      <w:iCs/>
    </w:rPr>
  </w:style>
  <w:style w:type="paragraph" w:styleId="Cmsor9">
    <w:name w:val="heading 9"/>
    <w:basedOn w:val="Norml"/>
    <w:next w:val="Norml"/>
    <w:link w:val="Cmsor9Char"/>
    <w:qFormat/>
    <w:rsid w:val="005F1C42"/>
    <w:pPr>
      <w:keepNext/>
      <w:numPr>
        <w:ilvl w:val="8"/>
        <w:numId w:val="1"/>
      </w:numPr>
      <w:suppressAutoHyphens/>
      <w:jc w:val="center"/>
      <w:outlineLvl w:val="8"/>
    </w:pPr>
    <w:rPr>
      <w:b/>
      <w:bCs/>
      <w:sz w:val="36"/>
      <w:szCs w:val="36"/>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F1C42"/>
    <w:rPr>
      <w:rFonts w:ascii="Arial" w:eastAsia="Times New Roman" w:hAnsi="Arial" w:cs="Arial"/>
      <w:b/>
      <w:bCs/>
      <w:kern w:val="32"/>
      <w:sz w:val="32"/>
      <w:szCs w:val="32"/>
      <w:lang w:eastAsia="hu-HU"/>
    </w:rPr>
  </w:style>
  <w:style w:type="character" w:customStyle="1" w:styleId="Cmsor3Char">
    <w:name w:val="Címsor 3 Char"/>
    <w:basedOn w:val="Bekezdsalapbettpusa"/>
    <w:link w:val="Cmsor3"/>
    <w:uiPriority w:val="9"/>
    <w:rsid w:val="005F1C42"/>
    <w:rPr>
      <w:rFonts w:asciiTheme="majorHAnsi" w:eastAsiaTheme="majorEastAsia" w:hAnsiTheme="majorHAnsi" w:cstheme="majorBidi"/>
      <w:b/>
      <w:bCs/>
      <w:color w:val="4F81BD" w:themeColor="accent1"/>
      <w:sz w:val="24"/>
      <w:szCs w:val="24"/>
      <w:lang w:eastAsia="hu-HU"/>
    </w:rPr>
  </w:style>
  <w:style w:type="character" w:customStyle="1" w:styleId="Cmsor5Char">
    <w:name w:val="Címsor 5 Char"/>
    <w:basedOn w:val="Bekezdsalapbettpusa"/>
    <w:link w:val="Cmsor5"/>
    <w:uiPriority w:val="9"/>
    <w:rsid w:val="005F1C42"/>
    <w:rPr>
      <w:rFonts w:asciiTheme="majorHAnsi" w:eastAsiaTheme="majorEastAsia" w:hAnsiTheme="majorHAnsi" w:cstheme="majorBidi"/>
      <w:color w:val="243F60" w:themeColor="accent1" w:themeShade="7F"/>
      <w:sz w:val="24"/>
      <w:szCs w:val="24"/>
      <w:lang w:eastAsia="hu-HU"/>
    </w:rPr>
  </w:style>
  <w:style w:type="character" w:customStyle="1" w:styleId="Cmsor8Char">
    <w:name w:val="Címsor 8 Char"/>
    <w:basedOn w:val="Bekezdsalapbettpusa"/>
    <w:link w:val="Cmsor8"/>
    <w:rsid w:val="005F1C42"/>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rsid w:val="005F1C42"/>
    <w:rPr>
      <w:rFonts w:ascii="Times New Roman" w:eastAsia="Times New Roman" w:hAnsi="Times New Roman" w:cs="Times New Roman"/>
      <w:b/>
      <w:bCs/>
      <w:sz w:val="36"/>
      <w:szCs w:val="36"/>
      <w:lang w:eastAsia="ar-SA"/>
    </w:rPr>
  </w:style>
  <w:style w:type="character" w:customStyle="1" w:styleId="apple-style-span">
    <w:name w:val="apple-style-span"/>
    <w:basedOn w:val="Bekezdsalapbettpusa"/>
    <w:rsid w:val="005F1C42"/>
    <w:rPr>
      <w:rFonts w:cs="Times New Roman"/>
    </w:rPr>
  </w:style>
  <w:style w:type="character" w:styleId="Hiperhivatkozs">
    <w:name w:val="Hyperlink"/>
    <w:basedOn w:val="Bekezdsalapbettpusa"/>
    <w:rsid w:val="005F1C42"/>
    <w:rPr>
      <w:rFonts w:cs="Times New Roman"/>
      <w:color w:val="0000FF"/>
      <w:u w:val="single"/>
    </w:rPr>
  </w:style>
  <w:style w:type="paragraph" w:customStyle="1" w:styleId="Listaszerbekezds1">
    <w:name w:val="Listaszerű bekezdés1"/>
    <w:basedOn w:val="Norml"/>
    <w:link w:val="ListParagraphChar"/>
    <w:rsid w:val="005F1C42"/>
    <w:pPr>
      <w:ind w:left="720"/>
      <w:contextualSpacing/>
    </w:pPr>
    <w:rPr>
      <w:rFonts w:eastAsia="Calibri"/>
      <w:lang w:val="en-GB" w:eastAsia="en-GB"/>
    </w:rPr>
  </w:style>
  <w:style w:type="character" w:customStyle="1" w:styleId="ListParagraphChar">
    <w:name w:val="List Paragraph Char"/>
    <w:basedOn w:val="Bekezdsalapbettpusa"/>
    <w:link w:val="Listaszerbekezds1"/>
    <w:locked/>
    <w:rsid w:val="005F1C42"/>
    <w:rPr>
      <w:rFonts w:ascii="Times New Roman" w:eastAsia="Calibri" w:hAnsi="Times New Roman" w:cs="Times New Roman"/>
      <w:sz w:val="24"/>
      <w:szCs w:val="24"/>
      <w:lang w:val="en-GB" w:eastAsia="en-GB"/>
    </w:rPr>
  </w:style>
  <w:style w:type="paragraph" w:customStyle="1" w:styleId="standard">
    <w:name w:val="standard"/>
    <w:basedOn w:val="Norml"/>
    <w:link w:val="standardChar"/>
    <w:rsid w:val="005F1C42"/>
    <w:rPr>
      <w:rFonts w:ascii="&amp;#39" w:eastAsia="Calibri" w:hAnsi="&amp;#39"/>
    </w:rPr>
  </w:style>
  <w:style w:type="paragraph" w:customStyle="1" w:styleId="Felsorolasabc">
    <w:name w:val="Felsorolas abc"/>
    <w:basedOn w:val="Norml"/>
    <w:rsid w:val="005F1C42"/>
    <w:pPr>
      <w:spacing w:after="240"/>
      <w:ind w:left="2367" w:hanging="180"/>
      <w:jc w:val="both"/>
    </w:pPr>
    <w:rPr>
      <w:rFonts w:ascii="Arial" w:eastAsia="Calibri" w:hAnsi="Arial"/>
      <w:sz w:val="20"/>
    </w:rPr>
  </w:style>
  <w:style w:type="paragraph" w:customStyle="1" w:styleId="bek">
    <w:name w:val="bek"/>
    <w:basedOn w:val="Norml"/>
    <w:rsid w:val="005F1C42"/>
    <w:pPr>
      <w:spacing w:after="160"/>
      <w:ind w:left="927" w:hanging="360"/>
      <w:jc w:val="both"/>
    </w:pPr>
    <w:rPr>
      <w:rFonts w:eastAsia="Calibri"/>
    </w:rPr>
  </w:style>
  <w:style w:type="paragraph" w:styleId="NormlWeb">
    <w:name w:val="Normal (Web)"/>
    <w:basedOn w:val="Norml"/>
    <w:uiPriority w:val="99"/>
    <w:rsid w:val="005F1C42"/>
    <w:pPr>
      <w:spacing w:before="100" w:beforeAutospacing="1" w:after="100" w:afterAutospacing="1"/>
    </w:pPr>
  </w:style>
  <w:style w:type="table" w:styleId="Rcsostblzat">
    <w:name w:val="Table Grid"/>
    <w:basedOn w:val="Normltblzat"/>
    <w:rsid w:val="005F1C42"/>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lb">
    <w:name w:val="footer"/>
    <w:basedOn w:val="Norml"/>
    <w:link w:val="llbChar"/>
    <w:rsid w:val="005F1C42"/>
    <w:pPr>
      <w:tabs>
        <w:tab w:val="center" w:pos="4513"/>
        <w:tab w:val="right" w:pos="9026"/>
      </w:tabs>
      <w:spacing w:after="200" w:line="276" w:lineRule="auto"/>
    </w:pPr>
    <w:rPr>
      <w:rFonts w:ascii="Calibri" w:hAnsi="Calibri"/>
      <w:sz w:val="22"/>
      <w:szCs w:val="22"/>
      <w:lang w:eastAsia="en-US"/>
    </w:rPr>
  </w:style>
  <w:style w:type="character" w:customStyle="1" w:styleId="llbChar">
    <w:name w:val="Élőláb Char"/>
    <w:basedOn w:val="Bekezdsalapbettpusa"/>
    <w:link w:val="llb"/>
    <w:rsid w:val="005F1C42"/>
    <w:rPr>
      <w:rFonts w:ascii="Calibri" w:eastAsia="Times New Roman" w:hAnsi="Calibri" w:cs="Times New Roman"/>
    </w:rPr>
  </w:style>
  <w:style w:type="paragraph" w:customStyle="1" w:styleId="OkeanBehuzas">
    <w:name w:val="Okean_Behuzas"/>
    <w:basedOn w:val="Norml"/>
    <w:rsid w:val="005F1C42"/>
    <w:pPr>
      <w:suppressAutoHyphens/>
      <w:spacing w:after="60" w:line="360" w:lineRule="exact"/>
      <w:ind w:left="567"/>
      <w:jc w:val="both"/>
    </w:pPr>
    <w:rPr>
      <w:rFonts w:ascii="Arial" w:eastAsia="Calibri" w:hAnsi="Arial" w:cs="Arial"/>
      <w:sz w:val="22"/>
      <w:lang w:eastAsia="ar-SA"/>
    </w:rPr>
  </w:style>
  <w:style w:type="paragraph" w:customStyle="1" w:styleId="Default">
    <w:name w:val="Default"/>
    <w:rsid w:val="005F1C42"/>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Szvegtrzs">
    <w:name w:val="Body Text"/>
    <w:basedOn w:val="Norml"/>
    <w:link w:val="SzvegtrzsChar"/>
    <w:rsid w:val="005F1C42"/>
    <w:pPr>
      <w:spacing w:before="120" w:after="120"/>
    </w:pPr>
    <w:rPr>
      <w:rFonts w:eastAsia="Calibri"/>
      <w:bCs/>
      <w:sz w:val="20"/>
      <w:szCs w:val="20"/>
      <w:lang w:val="en-GB" w:eastAsia="en-GB"/>
    </w:rPr>
  </w:style>
  <w:style w:type="character" w:customStyle="1" w:styleId="SzvegtrzsChar">
    <w:name w:val="Szövegtörzs Char"/>
    <w:basedOn w:val="Bekezdsalapbettpusa"/>
    <w:link w:val="Szvegtrzs"/>
    <w:rsid w:val="005F1C42"/>
    <w:rPr>
      <w:rFonts w:ascii="Times New Roman" w:eastAsia="Calibri" w:hAnsi="Times New Roman" w:cs="Times New Roman"/>
      <w:bCs/>
      <w:sz w:val="20"/>
      <w:szCs w:val="20"/>
      <w:lang w:val="en-GB" w:eastAsia="en-GB"/>
    </w:rPr>
  </w:style>
  <w:style w:type="paragraph" w:customStyle="1" w:styleId="CM36">
    <w:name w:val="CM36"/>
    <w:basedOn w:val="Default"/>
    <w:next w:val="Default"/>
    <w:rsid w:val="005F1C42"/>
    <w:pPr>
      <w:widowControl w:val="0"/>
      <w:spacing w:after="280"/>
    </w:pPr>
    <w:rPr>
      <w:rFonts w:ascii="Book Antiqua" w:hAnsi="Book Antiqua" w:cs="Book Antiqua"/>
      <w:color w:val="auto"/>
    </w:rPr>
  </w:style>
  <w:style w:type="paragraph" w:customStyle="1" w:styleId="CM40">
    <w:name w:val="CM40"/>
    <w:basedOn w:val="Default"/>
    <w:next w:val="Default"/>
    <w:rsid w:val="005F1C42"/>
    <w:pPr>
      <w:widowControl w:val="0"/>
      <w:spacing w:after="945"/>
    </w:pPr>
    <w:rPr>
      <w:rFonts w:ascii="Book Antiqua" w:hAnsi="Book Antiqua" w:cs="Book Antiqua"/>
      <w:color w:val="auto"/>
    </w:rPr>
  </w:style>
  <w:style w:type="paragraph" w:styleId="Lbjegyzetszveg">
    <w:name w:val="footnote text"/>
    <w:aliases w:val="Footnote Text Char1,Lábjegyzetszöveg Char1 Char1,Lábjegyzetszöveg Char Char Char1,Lábjegyzetszöveg Char1 Char Char Char1,Lábjegyzetszöveg Char Char Char Char Char1,Footnote Char Char Char Char Char1,Char1 Char Char Char Char Char1"/>
    <w:basedOn w:val="Norml"/>
    <w:link w:val="LbjegyzetszvegChar"/>
    <w:uiPriority w:val="99"/>
    <w:rsid w:val="005F1C42"/>
    <w:rPr>
      <w:sz w:val="20"/>
      <w:szCs w:val="20"/>
    </w:rPr>
  </w:style>
  <w:style w:type="character" w:customStyle="1" w:styleId="LbjegyzetszvegChar">
    <w:name w:val="Lábjegyzetszöveg Char"/>
    <w:aliases w:val="Footnote Text Char1 Char,Lábjegyzetszöveg Char1 Char1 Char,Lábjegyzetszöveg Char Char Char1 Char,Lábjegyzetszöveg Char1 Char Char Char1 Char,Lábjegyzetszöveg Char Char Char Char Char1 Char,Footnote Char Char Char Char Char1 Char"/>
    <w:basedOn w:val="Bekezdsalapbettpusa"/>
    <w:link w:val="Lbjegyzetszveg"/>
    <w:uiPriority w:val="99"/>
    <w:rsid w:val="005F1C42"/>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Exposant 3 Point,Footnote Reference Number, Exposant 3 Point"/>
    <w:basedOn w:val="Bekezdsalapbettpusa"/>
    <w:uiPriority w:val="99"/>
    <w:rsid w:val="005F1C42"/>
    <w:rPr>
      <w:rFonts w:cs="Times New Roman"/>
      <w:vertAlign w:val="superscript"/>
    </w:rPr>
  </w:style>
  <w:style w:type="paragraph" w:styleId="Cm">
    <w:name w:val="Title"/>
    <w:aliases w:val="Cím Char1,Cím Char Char,Cím Char2,Cím Char Char1,Cím Char Char1 Char"/>
    <w:basedOn w:val="Norml"/>
    <w:next w:val="Alcm"/>
    <w:link w:val="CmChar"/>
    <w:qFormat/>
    <w:rsid w:val="005F1C42"/>
    <w:pPr>
      <w:widowControl w:val="0"/>
      <w:tabs>
        <w:tab w:val="left" w:pos="284"/>
        <w:tab w:val="left" w:pos="567"/>
        <w:tab w:val="left" w:pos="851"/>
        <w:tab w:val="left" w:pos="1134"/>
      </w:tabs>
      <w:suppressAutoHyphens/>
      <w:jc w:val="center"/>
    </w:pPr>
    <w:rPr>
      <w:b/>
      <w:bCs/>
      <w:lang w:val="en-AU"/>
    </w:rPr>
  </w:style>
  <w:style w:type="character" w:customStyle="1" w:styleId="CmChar">
    <w:name w:val="Cím Char"/>
    <w:aliases w:val="Cím Char1 Char,Cím Char Char Char,Cím Char2 Char,Cím Char Char1 Char1,Cím Char Char1 Char Char"/>
    <w:basedOn w:val="Bekezdsalapbettpusa"/>
    <w:link w:val="Cm"/>
    <w:rsid w:val="005F1C42"/>
    <w:rPr>
      <w:rFonts w:ascii="Times New Roman" w:eastAsia="Times New Roman" w:hAnsi="Times New Roman" w:cs="Times New Roman"/>
      <w:b/>
      <w:bCs/>
      <w:sz w:val="24"/>
      <w:szCs w:val="24"/>
      <w:lang w:val="en-AU" w:eastAsia="hu-HU"/>
    </w:rPr>
  </w:style>
  <w:style w:type="paragraph" w:styleId="Alcm">
    <w:name w:val="Subtitle"/>
    <w:basedOn w:val="Norml"/>
    <w:link w:val="AlcmChar"/>
    <w:qFormat/>
    <w:rsid w:val="005F1C42"/>
    <w:pPr>
      <w:spacing w:after="60"/>
      <w:jc w:val="center"/>
      <w:outlineLvl w:val="1"/>
    </w:pPr>
    <w:rPr>
      <w:rFonts w:ascii="Arial" w:hAnsi="Arial" w:cs="Arial"/>
    </w:rPr>
  </w:style>
  <w:style w:type="character" w:customStyle="1" w:styleId="AlcmChar">
    <w:name w:val="Alcím Char"/>
    <w:basedOn w:val="Bekezdsalapbettpusa"/>
    <w:link w:val="Alcm"/>
    <w:rsid w:val="005F1C42"/>
    <w:rPr>
      <w:rFonts w:ascii="Arial" w:eastAsia="Times New Roman" w:hAnsi="Arial" w:cs="Arial"/>
      <w:sz w:val="24"/>
      <w:szCs w:val="24"/>
      <w:lang w:eastAsia="hu-HU"/>
    </w:rPr>
  </w:style>
  <w:style w:type="character" w:customStyle="1" w:styleId="LbjegyzetszvegChar1CharChar">
    <w:name w:val="Lábjegyzetszöveg Char1 Char Char"/>
    <w:aliases w:val="Lábjegyzetszöveg Char Char Char Char,Footnote Char Char Char Char,Footnote Char1 Char Char,Char1 Char1 Char Char,Footnote Char Char,Char1 Char Char,Char1 Char Char Char Char"/>
    <w:basedOn w:val="Bekezdsalapbettpusa"/>
    <w:locked/>
    <w:rsid w:val="005F1C42"/>
    <w:rPr>
      <w:rFonts w:ascii="Arial" w:hAnsi="Arial" w:cs="Arial"/>
      <w:bCs/>
      <w:color w:val="000000"/>
      <w:sz w:val="20"/>
      <w:szCs w:val="20"/>
      <w:lang w:eastAsia="ar-SA" w:bidi="ar-SA"/>
    </w:rPr>
  </w:style>
  <w:style w:type="paragraph" w:styleId="Listaszerbekezds">
    <w:name w:val="List Paragraph"/>
    <w:basedOn w:val="Norml"/>
    <w:link w:val="ListaszerbekezdsChar"/>
    <w:uiPriority w:val="34"/>
    <w:qFormat/>
    <w:rsid w:val="005F1C42"/>
    <w:pPr>
      <w:ind w:left="720"/>
      <w:contextualSpacing/>
    </w:pPr>
  </w:style>
  <w:style w:type="character" w:styleId="Jegyzethivatkozs">
    <w:name w:val="annotation reference"/>
    <w:basedOn w:val="Bekezdsalapbettpusa"/>
    <w:rsid w:val="005F1C42"/>
    <w:rPr>
      <w:sz w:val="16"/>
      <w:szCs w:val="16"/>
    </w:rPr>
  </w:style>
  <w:style w:type="paragraph" w:styleId="Jegyzetszveg">
    <w:name w:val="annotation text"/>
    <w:basedOn w:val="Norml"/>
    <w:link w:val="JegyzetszvegChar"/>
    <w:uiPriority w:val="99"/>
    <w:rsid w:val="005F1C42"/>
    <w:rPr>
      <w:sz w:val="20"/>
      <w:szCs w:val="20"/>
    </w:rPr>
  </w:style>
  <w:style w:type="character" w:customStyle="1" w:styleId="JegyzetszvegChar">
    <w:name w:val="Jegyzetszöveg Char"/>
    <w:basedOn w:val="Bekezdsalapbettpusa"/>
    <w:link w:val="Jegyzetszveg"/>
    <w:uiPriority w:val="99"/>
    <w:rsid w:val="005F1C4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5F1C42"/>
    <w:rPr>
      <w:b/>
      <w:bCs/>
    </w:rPr>
  </w:style>
  <w:style w:type="character" w:customStyle="1" w:styleId="MegjegyzstrgyaChar">
    <w:name w:val="Megjegyzés tárgya Char"/>
    <w:basedOn w:val="JegyzetszvegChar"/>
    <w:link w:val="Megjegyzstrgya"/>
    <w:rsid w:val="005F1C42"/>
    <w:rPr>
      <w:rFonts w:ascii="Times New Roman" w:eastAsia="Times New Roman" w:hAnsi="Times New Roman" w:cs="Times New Roman"/>
      <w:b/>
      <w:bCs/>
      <w:sz w:val="20"/>
      <w:szCs w:val="20"/>
      <w:lang w:eastAsia="hu-HU"/>
    </w:rPr>
  </w:style>
  <w:style w:type="paragraph" w:styleId="Buborkszveg">
    <w:name w:val="Balloon Text"/>
    <w:basedOn w:val="Norml"/>
    <w:link w:val="BuborkszvegChar"/>
    <w:rsid w:val="005F1C42"/>
    <w:rPr>
      <w:rFonts w:ascii="Tahoma" w:hAnsi="Tahoma" w:cs="Tahoma"/>
      <w:sz w:val="16"/>
      <w:szCs w:val="16"/>
    </w:rPr>
  </w:style>
  <w:style w:type="character" w:customStyle="1" w:styleId="BuborkszvegChar">
    <w:name w:val="Buborékszöveg Char"/>
    <w:basedOn w:val="Bekezdsalapbettpusa"/>
    <w:link w:val="Buborkszveg"/>
    <w:rsid w:val="005F1C42"/>
    <w:rPr>
      <w:rFonts w:ascii="Tahoma" w:eastAsia="Times New Roman" w:hAnsi="Tahoma" w:cs="Tahoma"/>
      <w:sz w:val="16"/>
      <w:szCs w:val="16"/>
      <w:lang w:eastAsia="hu-HU"/>
    </w:rPr>
  </w:style>
  <w:style w:type="paragraph" w:styleId="lfej">
    <w:name w:val="header"/>
    <w:basedOn w:val="Norml"/>
    <w:link w:val="lfejChar"/>
    <w:rsid w:val="005F1C42"/>
    <w:pPr>
      <w:tabs>
        <w:tab w:val="center" w:pos="4536"/>
        <w:tab w:val="right" w:pos="9072"/>
      </w:tabs>
    </w:pPr>
  </w:style>
  <w:style w:type="character" w:customStyle="1" w:styleId="lfejChar">
    <w:name w:val="Élőfej Char"/>
    <w:basedOn w:val="Bekezdsalapbettpusa"/>
    <w:link w:val="lfej"/>
    <w:rsid w:val="005F1C42"/>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5F1C42"/>
    <w:rPr>
      <w:rFonts w:cs="Times New Roman"/>
    </w:rPr>
  </w:style>
  <w:style w:type="paragraph" w:customStyle="1" w:styleId="zu">
    <w:name w:val="zu"/>
    <w:basedOn w:val="Norml"/>
    <w:rsid w:val="005F1C42"/>
    <w:pPr>
      <w:spacing w:before="100" w:beforeAutospacing="1" w:after="100" w:afterAutospacing="1"/>
    </w:pPr>
  </w:style>
  <w:style w:type="paragraph" w:customStyle="1" w:styleId="rub1">
    <w:name w:val="rub1"/>
    <w:basedOn w:val="Norml"/>
    <w:rsid w:val="005F1C42"/>
    <w:pPr>
      <w:spacing w:before="100" w:beforeAutospacing="1" w:after="100" w:afterAutospacing="1"/>
    </w:pPr>
  </w:style>
  <w:style w:type="paragraph" w:customStyle="1" w:styleId="rub2">
    <w:name w:val="rub2"/>
    <w:basedOn w:val="Norml"/>
    <w:rsid w:val="005F1C42"/>
    <w:pPr>
      <w:spacing w:before="100" w:beforeAutospacing="1" w:after="100" w:afterAutospacing="1"/>
    </w:pPr>
  </w:style>
  <w:style w:type="paragraph" w:customStyle="1" w:styleId="textbody">
    <w:name w:val="textbody"/>
    <w:basedOn w:val="Norml"/>
    <w:rsid w:val="005F1C42"/>
    <w:pPr>
      <w:spacing w:before="100" w:beforeAutospacing="1" w:after="100" w:afterAutospacing="1"/>
    </w:pPr>
  </w:style>
  <w:style w:type="paragraph" w:customStyle="1" w:styleId="rub3">
    <w:name w:val="rub3"/>
    <w:basedOn w:val="Norml"/>
    <w:rsid w:val="005F1C42"/>
    <w:pPr>
      <w:spacing w:before="100" w:beforeAutospacing="1" w:after="100" w:afterAutospacing="1"/>
    </w:pPr>
  </w:style>
  <w:style w:type="paragraph" w:customStyle="1" w:styleId="commenttext">
    <w:name w:val="commenttext"/>
    <w:basedOn w:val="Norml"/>
    <w:rsid w:val="005F1C42"/>
    <w:pPr>
      <w:spacing w:before="100" w:beforeAutospacing="1" w:after="100" w:afterAutospacing="1"/>
    </w:pPr>
  </w:style>
  <w:style w:type="paragraph" w:styleId="Szvegtrzsbehzssal">
    <w:name w:val="Body Text Indent"/>
    <w:basedOn w:val="Norml"/>
    <w:link w:val="SzvegtrzsbehzssalChar"/>
    <w:uiPriority w:val="99"/>
    <w:semiHidden/>
    <w:unhideWhenUsed/>
    <w:rsid w:val="008F27EC"/>
    <w:pPr>
      <w:spacing w:after="120"/>
      <w:ind w:left="283"/>
    </w:pPr>
  </w:style>
  <w:style w:type="character" w:customStyle="1" w:styleId="SzvegtrzsbehzssalChar">
    <w:name w:val="Szövegtörzs behúzással Char"/>
    <w:basedOn w:val="Bekezdsalapbettpusa"/>
    <w:link w:val="Szvegtrzsbehzssal"/>
    <w:uiPriority w:val="99"/>
    <w:semiHidden/>
    <w:rsid w:val="008F27EC"/>
    <w:rPr>
      <w:rFonts w:ascii="Times New Roman" w:eastAsia="Times New Roman" w:hAnsi="Times New Roman" w:cs="Times New Roman"/>
      <w:sz w:val="24"/>
      <w:szCs w:val="24"/>
      <w:lang w:eastAsia="hu-HU"/>
    </w:rPr>
  </w:style>
  <w:style w:type="paragraph" w:customStyle="1" w:styleId="cvnormal">
    <w:name w:val="cvnormal"/>
    <w:basedOn w:val="Norml"/>
    <w:rsid w:val="008F27EC"/>
    <w:pPr>
      <w:spacing w:before="100" w:beforeAutospacing="1" w:after="100" w:afterAutospacing="1"/>
    </w:pPr>
    <w:rPr>
      <w:rFonts w:eastAsia="Calibri"/>
    </w:rPr>
  </w:style>
  <w:style w:type="paragraph" w:customStyle="1" w:styleId="31">
    <w:name w:val="3.1"/>
    <w:basedOn w:val="Norml"/>
    <w:rsid w:val="00F56C5D"/>
    <w:pPr>
      <w:tabs>
        <w:tab w:val="left" w:pos="454"/>
        <w:tab w:val="num" w:pos="720"/>
      </w:tabs>
      <w:spacing w:before="120" w:line="320" w:lineRule="atLeast"/>
      <w:ind w:left="454" w:hanging="454"/>
      <w:jc w:val="both"/>
    </w:pPr>
    <w:rPr>
      <w:szCs w:val="20"/>
    </w:rPr>
  </w:style>
  <w:style w:type="character" w:customStyle="1" w:styleId="standardChar">
    <w:name w:val="standard Char"/>
    <w:link w:val="standard"/>
    <w:locked/>
    <w:rsid w:val="00D904ED"/>
    <w:rPr>
      <w:rFonts w:ascii="&amp;#39" w:eastAsia="Calibri" w:hAnsi="&amp;#39" w:cs="Times New Roman"/>
      <w:sz w:val="24"/>
      <w:szCs w:val="24"/>
      <w:lang w:eastAsia="hu-HU"/>
    </w:rPr>
  </w:style>
  <w:style w:type="paragraph" w:customStyle="1" w:styleId="Szvegtrzs32">
    <w:name w:val="Szövegtörzs 32"/>
    <w:basedOn w:val="Norml"/>
    <w:rsid w:val="001E7D95"/>
    <w:pPr>
      <w:suppressAutoHyphens/>
      <w:spacing w:after="120" w:line="276" w:lineRule="auto"/>
      <w:textAlignment w:val="baseline"/>
    </w:pPr>
    <w:rPr>
      <w:rFonts w:ascii="Arial" w:eastAsia="Calibri" w:hAnsi="Arial" w:cs="Arial"/>
      <w:color w:val="000000"/>
      <w:kern w:val="1"/>
      <w:sz w:val="16"/>
      <w:szCs w:val="16"/>
      <w:lang w:eastAsia="zh-CN"/>
    </w:rPr>
  </w:style>
  <w:style w:type="paragraph" w:customStyle="1" w:styleId="tigrseq1">
    <w:name w:val="tigrseq1"/>
    <w:basedOn w:val="Norml"/>
    <w:rsid w:val="00732E16"/>
    <w:pPr>
      <w:spacing w:before="100" w:beforeAutospacing="1" w:after="150" w:line="270" w:lineRule="atLeast"/>
    </w:pPr>
    <w:rPr>
      <w:rFonts w:ascii="Arial" w:hAnsi="Arial" w:cs="Arial"/>
      <w:b/>
      <w:bCs/>
      <w:u w:val="single"/>
    </w:rPr>
  </w:style>
  <w:style w:type="character" w:customStyle="1" w:styleId="Dtum1">
    <w:name w:val="Dátum1"/>
    <w:basedOn w:val="Bekezdsalapbettpusa"/>
    <w:rsid w:val="00732E16"/>
  </w:style>
  <w:style w:type="character" w:customStyle="1" w:styleId="oj">
    <w:name w:val="oj"/>
    <w:basedOn w:val="Bekezdsalapbettpusa"/>
    <w:rsid w:val="00732E16"/>
  </w:style>
  <w:style w:type="character" w:customStyle="1" w:styleId="heading">
    <w:name w:val="heading"/>
    <w:basedOn w:val="Bekezdsalapbettpusa"/>
    <w:rsid w:val="00732E16"/>
  </w:style>
  <w:style w:type="character" w:customStyle="1" w:styleId="nomark5">
    <w:name w:val="nomark5"/>
    <w:basedOn w:val="Bekezdsalapbettpusa"/>
    <w:rsid w:val="00732E16"/>
    <w:rPr>
      <w:vanish w:val="0"/>
      <w:webHidden w:val="0"/>
      <w:specVanish w:val="0"/>
    </w:rPr>
  </w:style>
  <w:style w:type="character" w:customStyle="1" w:styleId="timark5">
    <w:name w:val="timark5"/>
    <w:basedOn w:val="Bekezdsalapbettpusa"/>
    <w:rsid w:val="00732E16"/>
    <w:rPr>
      <w:b/>
      <w:bCs/>
      <w:vanish w:val="0"/>
      <w:webHidden w:val="0"/>
      <w:specVanish w:val="0"/>
    </w:rPr>
  </w:style>
  <w:style w:type="character" w:customStyle="1" w:styleId="nutscode">
    <w:name w:val="nutscode"/>
    <w:basedOn w:val="Bekezdsalapbettpusa"/>
    <w:rsid w:val="00732E16"/>
  </w:style>
  <w:style w:type="character" w:customStyle="1" w:styleId="cpvcode3">
    <w:name w:val="cpvcode3"/>
    <w:basedOn w:val="Bekezdsalapbettpusa"/>
    <w:rsid w:val="00732E16"/>
    <w:rPr>
      <w:color w:val="FF0000"/>
    </w:rPr>
  </w:style>
  <w:style w:type="character" w:customStyle="1" w:styleId="ListaszerbekezdsChar">
    <w:name w:val="Listaszerű bekezdés Char"/>
    <w:link w:val="Listaszerbekezds"/>
    <w:uiPriority w:val="34"/>
    <w:rsid w:val="00463335"/>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semiHidden/>
    <w:rsid w:val="001F5B7C"/>
    <w:rPr>
      <w:rFonts w:asciiTheme="majorHAnsi" w:eastAsiaTheme="majorEastAsia" w:hAnsiTheme="majorHAnsi" w:cstheme="majorBidi"/>
      <w:b/>
      <w:bCs/>
      <w:color w:val="4F81BD" w:themeColor="accent1"/>
      <w:sz w:val="26"/>
      <w:szCs w:val="26"/>
      <w:lang w:eastAsia="hu-HU"/>
    </w:rPr>
  </w:style>
  <w:style w:type="paragraph" w:styleId="Szvegtrzsbehzssal3">
    <w:name w:val="Body Text Indent 3"/>
    <w:basedOn w:val="Norml"/>
    <w:link w:val="Szvegtrzsbehzssal3Char"/>
    <w:uiPriority w:val="99"/>
    <w:semiHidden/>
    <w:unhideWhenUsed/>
    <w:rsid w:val="00EA32AB"/>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EA32AB"/>
    <w:rPr>
      <w:rFonts w:ascii="Times New Roman" w:eastAsia="Times New Roman" w:hAnsi="Times New Roman"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40840">
      <w:bodyDiv w:val="1"/>
      <w:marLeft w:val="0"/>
      <w:marRight w:val="0"/>
      <w:marTop w:val="0"/>
      <w:marBottom w:val="0"/>
      <w:divBdr>
        <w:top w:val="none" w:sz="0" w:space="0" w:color="auto"/>
        <w:left w:val="none" w:sz="0" w:space="0" w:color="auto"/>
        <w:bottom w:val="none" w:sz="0" w:space="0" w:color="auto"/>
        <w:right w:val="none" w:sz="0" w:space="0" w:color="auto"/>
      </w:divBdr>
      <w:divsChild>
        <w:div w:id="643003867">
          <w:marLeft w:val="0"/>
          <w:marRight w:val="0"/>
          <w:marTop w:val="0"/>
          <w:marBottom w:val="0"/>
          <w:divBdr>
            <w:top w:val="none" w:sz="0" w:space="0" w:color="auto"/>
            <w:left w:val="none" w:sz="0" w:space="0" w:color="auto"/>
            <w:bottom w:val="none" w:sz="0" w:space="0" w:color="auto"/>
            <w:right w:val="none" w:sz="0" w:space="0" w:color="auto"/>
          </w:divBdr>
          <w:divsChild>
            <w:div w:id="1072241691">
              <w:marLeft w:val="0"/>
              <w:marRight w:val="0"/>
              <w:marTop w:val="150"/>
              <w:marBottom w:val="150"/>
              <w:divBdr>
                <w:top w:val="none" w:sz="0" w:space="0" w:color="auto"/>
                <w:left w:val="none" w:sz="0" w:space="0" w:color="auto"/>
                <w:bottom w:val="none" w:sz="0" w:space="0" w:color="auto"/>
                <w:right w:val="none" w:sz="0" w:space="0" w:color="auto"/>
              </w:divBdr>
              <w:divsChild>
                <w:div w:id="942689163">
                  <w:marLeft w:val="300"/>
                  <w:marRight w:val="0"/>
                  <w:marTop w:val="75"/>
                  <w:marBottom w:val="0"/>
                  <w:divBdr>
                    <w:top w:val="none" w:sz="0" w:space="0" w:color="auto"/>
                    <w:left w:val="none" w:sz="0" w:space="0" w:color="auto"/>
                    <w:bottom w:val="none" w:sz="0" w:space="0" w:color="auto"/>
                    <w:right w:val="none" w:sz="0" w:space="0" w:color="auto"/>
                  </w:divBdr>
                  <w:divsChild>
                    <w:div w:id="1662848853">
                      <w:marLeft w:val="750"/>
                      <w:marRight w:val="0"/>
                      <w:marTop w:val="0"/>
                      <w:marBottom w:val="0"/>
                      <w:divBdr>
                        <w:top w:val="none" w:sz="0" w:space="0" w:color="auto"/>
                        <w:left w:val="none" w:sz="0" w:space="0" w:color="auto"/>
                        <w:bottom w:val="none" w:sz="0" w:space="0" w:color="auto"/>
                        <w:right w:val="none" w:sz="0" w:space="0" w:color="auto"/>
                      </w:divBdr>
                    </w:div>
                  </w:divsChild>
                </w:div>
                <w:div w:id="523205193">
                  <w:marLeft w:val="300"/>
                  <w:marRight w:val="0"/>
                  <w:marTop w:val="75"/>
                  <w:marBottom w:val="0"/>
                  <w:divBdr>
                    <w:top w:val="none" w:sz="0" w:space="0" w:color="auto"/>
                    <w:left w:val="none" w:sz="0" w:space="0" w:color="auto"/>
                    <w:bottom w:val="none" w:sz="0" w:space="0" w:color="auto"/>
                    <w:right w:val="none" w:sz="0" w:space="0" w:color="auto"/>
                  </w:divBdr>
                  <w:divsChild>
                    <w:div w:id="656231543">
                      <w:marLeft w:val="750"/>
                      <w:marRight w:val="0"/>
                      <w:marTop w:val="0"/>
                      <w:marBottom w:val="0"/>
                      <w:divBdr>
                        <w:top w:val="none" w:sz="0" w:space="0" w:color="auto"/>
                        <w:left w:val="none" w:sz="0" w:space="0" w:color="auto"/>
                        <w:bottom w:val="none" w:sz="0" w:space="0" w:color="auto"/>
                        <w:right w:val="none" w:sz="0" w:space="0" w:color="auto"/>
                      </w:divBdr>
                    </w:div>
                  </w:divsChild>
                </w:div>
                <w:div w:id="2092893862">
                  <w:marLeft w:val="300"/>
                  <w:marRight w:val="0"/>
                  <w:marTop w:val="75"/>
                  <w:marBottom w:val="0"/>
                  <w:divBdr>
                    <w:top w:val="none" w:sz="0" w:space="0" w:color="auto"/>
                    <w:left w:val="none" w:sz="0" w:space="0" w:color="auto"/>
                    <w:bottom w:val="none" w:sz="0" w:space="0" w:color="auto"/>
                    <w:right w:val="none" w:sz="0" w:space="0" w:color="auto"/>
                  </w:divBdr>
                  <w:divsChild>
                    <w:div w:id="2132547776">
                      <w:marLeft w:val="750"/>
                      <w:marRight w:val="0"/>
                      <w:marTop w:val="0"/>
                      <w:marBottom w:val="0"/>
                      <w:divBdr>
                        <w:top w:val="none" w:sz="0" w:space="0" w:color="auto"/>
                        <w:left w:val="none" w:sz="0" w:space="0" w:color="auto"/>
                        <w:bottom w:val="none" w:sz="0" w:space="0" w:color="auto"/>
                        <w:right w:val="none" w:sz="0" w:space="0" w:color="auto"/>
                      </w:divBdr>
                    </w:div>
                  </w:divsChild>
                </w:div>
                <w:div w:id="2139637877">
                  <w:marLeft w:val="300"/>
                  <w:marRight w:val="0"/>
                  <w:marTop w:val="75"/>
                  <w:marBottom w:val="0"/>
                  <w:divBdr>
                    <w:top w:val="none" w:sz="0" w:space="0" w:color="auto"/>
                    <w:left w:val="none" w:sz="0" w:space="0" w:color="auto"/>
                    <w:bottom w:val="none" w:sz="0" w:space="0" w:color="auto"/>
                    <w:right w:val="none" w:sz="0" w:space="0" w:color="auto"/>
                  </w:divBdr>
                  <w:divsChild>
                    <w:div w:id="25771973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10166530">
              <w:marLeft w:val="0"/>
              <w:marRight w:val="0"/>
              <w:marTop w:val="150"/>
              <w:marBottom w:val="150"/>
              <w:divBdr>
                <w:top w:val="none" w:sz="0" w:space="0" w:color="auto"/>
                <w:left w:val="none" w:sz="0" w:space="0" w:color="auto"/>
                <w:bottom w:val="none" w:sz="0" w:space="0" w:color="auto"/>
                <w:right w:val="none" w:sz="0" w:space="0" w:color="auto"/>
              </w:divBdr>
              <w:divsChild>
                <w:div w:id="902325965">
                  <w:marLeft w:val="300"/>
                  <w:marRight w:val="0"/>
                  <w:marTop w:val="75"/>
                  <w:marBottom w:val="0"/>
                  <w:divBdr>
                    <w:top w:val="none" w:sz="0" w:space="0" w:color="auto"/>
                    <w:left w:val="none" w:sz="0" w:space="0" w:color="auto"/>
                    <w:bottom w:val="none" w:sz="0" w:space="0" w:color="auto"/>
                    <w:right w:val="none" w:sz="0" w:space="0" w:color="auto"/>
                  </w:divBdr>
                </w:div>
                <w:div w:id="1141380704">
                  <w:marLeft w:val="300"/>
                  <w:marRight w:val="0"/>
                  <w:marTop w:val="75"/>
                  <w:marBottom w:val="0"/>
                  <w:divBdr>
                    <w:top w:val="none" w:sz="0" w:space="0" w:color="auto"/>
                    <w:left w:val="none" w:sz="0" w:space="0" w:color="auto"/>
                    <w:bottom w:val="none" w:sz="0" w:space="0" w:color="auto"/>
                    <w:right w:val="none" w:sz="0" w:space="0" w:color="auto"/>
                  </w:divBdr>
                  <w:divsChild>
                    <w:div w:id="2027293915">
                      <w:marLeft w:val="750"/>
                      <w:marRight w:val="0"/>
                      <w:marTop w:val="0"/>
                      <w:marBottom w:val="0"/>
                      <w:divBdr>
                        <w:top w:val="none" w:sz="0" w:space="0" w:color="auto"/>
                        <w:left w:val="none" w:sz="0" w:space="0" w:color="auto"/>
                        <w:bottom w:val="none" w:sz="0" w:space="0" w:color="auto"/>
                        <w:right w:val="none" w:sz="0" w:space="0" w:color="auto"/>
                      </w:divBdr>
                    </w:div>
                  </w:divsChild>
                </w:div>
                <w:div w:id="103572723">
                  <w:marLeft w:val="300"/>
                  <w:marRight w:val="0"/>
                  <w:marTop w:val="75"/>
                  <w:marBottom w:val="0"/>
                  <w:divBdr>
                    <w:top w:val="none" w:sz="0" w:space="0" w:color="auto"/>
                    <w:left w:val="none" w:sz="0" w:space="0" w:color="auto"/>
                    <w:bottom w:val="none" w:sz="0" w:space="0" w:color="auto"/>
                    <w:right w:val="none" w:sz="0" w:space="0" w:color="auto"/>
                  </w:divBdr>
                  <w:divsChild>
                    <w:div w:id="1796407730">
                      <w:marLeft w:val="750"/>
                      <w:marRight w:val="0"/>
                      <w:marTop w:val="0"/>
                      <w:marBottom w:val="0"/>
                      <w:divBdr>
                        <w:top w:val="none" w:sz="0" w:space="0" w:color="auto"/>
                        <w:left w:val="none" w:sz="0" w:space="0" w:color="auto"/>
                        <w:bottom w:val="none" w:sz="0" w:space="0" w:color="auto"/>
                        <w:right w:val="none" w:sz="0" w:space="0" w:color="auto"/>
                      </w:divBdr>
                    </w:div>
                  </w:divsChild>
                </w:div>
                <w:div w:id="199245891">
                  <w:marLeft w:val="300"/>
                  <w:marRight w:val="0"/>
                  <w:marTop w:val="75"/>
                  <w:marBottom w:val="0"/>
                  <w:divBdr>
                    <w:top w:val="none" w:sz="0" w:space="0" w:color="auto"/>
                    <w:left w:val="none" w:sz="0" w:space="0" w:color="auto"/>
                    <w:bottom w:val="none" w:sz="0" w:space="0" w:color="auto"/>
                    <w:right w:val="none" w:sz="0" w:space="0" w:color="auto"/>
                  </w:divBdr>
                  <w:divsChild>
                    <w:div w:id="1816606067">
                      <w:marLeft w:val="750"/>
                      <w:marRight w:val="0"/>
                      <w:marTop w:val="0"/>
                      <w:marBottom w:val="0"/>
                      <w:divBdr>
                        <w:top w:val="none" w:sz="0" w:space="0" w:color="auto"/>
                        <w:left w:val="none" w:sz="0" w:space="0" w:color="auto"/>
                        <w:bottom w:val="none" w:sz="0" w:space="0" w:color="auto"/>
                        <w:right w:val="none" w:sz="0" w:space="0" w:color="auto"/>
                      </w:divBdr>
                    </w:div>
                  </w:divsChild>
                </w:div>
                <w:div w:id="1875531703">
                  <w:marLeft w:val="300"/>
                  <w:marRight w:val="0"/>
                  <w:marTop w:val="75"/>
                  <w:marBottom w:val="0"/>
                  <w:divBdr>
                    <w:top w:val="none" w:sz="0" w:space="0" w:color="auto"/>
                    <w:left w:val="none" w:sz="0" w:space="0" w:color="auto"/>
                    <w:bottom w:val="none" w:sz="0" w:space="0" w:color="auto"/>
                    <w:right w:val="none" w:sz="0" w:space="0" w:color="auto"/>
                  </w:divBdr>
                  <w:divsChild>
                    <w:div w:id="1843277390">
                      <w:marLeft w:val="750"/>
                      <w:marRight w:val="0"/>
                      <w:marTop w:val="0"/>
                      <w:marBottom w:val="0"/>
                      <w:divBdr>
                        <w:top w:val="none" w:sz="0" w:space="0" w:color="auto"/>
                        <w:left w:val="none" w:sz="0" w:space="0" w:color="auto"/>
                        <w:bottom w:val="none" w:sz="0" w:space="0" w:color="auto"/>
                        <w:right w:val="none" w:sz="0" w:space="0" w:color="auto"/>
                      </w:divBdr>
                    </w:div>
                  </w:divsChild>
                </w:div>
                <w:div w:id="1775519736">
                  <w:marLeft w:val="300"/>
                  <w:marRight w:val="0"/>
                  <w:marTop w:val="75"/>
                  <w:marBottom w:val="0"/>
                  <w:divBdr>
                    <w:top w:val="none" w:sz="0" w:space="0" w:color="auto"/>
                    <w:left w:val="none" w:sz="0" w:space="0" w:color="auto"/>
                    <w:bottom w:val="none" w:sz="0" w:space="0" w:color="auto"/>
                    <w:right w:val="none" w:sz="0" w:space="0" w:color="auto"/>
                  </w:divBdr>
                  <w:divsChild>
                    <w:div w:id="636911134">
                      <w:marLeft w:val="750"/>
                      <w:marRight w:val="0"/>
                      <w:marTop w:val="0"/>
                      <w:marBottom w:val="0"/>
                      <w:divBdr>
                        <w:top w:val="none" w:sz="0" w:space="0" w:color="auto"/>
                        <w:left w:val="none" w:sz="0" w:space="0" w:color="auto"/>
                        <w:bottom w:val="none" w:sz="0" w:space="0" w:color="auto"/>
                        <w:right w:val="none" w:sz="0" w:space="0" w:color="auto"/>
                      </w:divBdr>
                    </w:div>
                  </w:divsChild>
                </w:div>
                <w:div w:id="800341959">
                  <w:marLeft w:val="300"/>
                  <w:marRight w:val="0"/>
                  <w:marTop w:val="75"/>
                  <w:marBottom w:val="0"/>
                  <w:divBdr>
                    <w:top w:val="none" w:sz="0" w:space="0" w:color="auto"/>
                    <w:left w:val="none" w:sz="0" w:space="0" w:color="auto"/>
                    <w:bottom w:val="none" w:sz="0" w:space="0" w:color="auto"/>
                    <w:right w:val="none" w:sz="0" w:space="0" w:color="auto"/>
                  </w:divBdr>
                  <w:divsChild>
                    <w:div w:id="470951883">
                      <w:marLeft w:val="750"/>
                      <w:marRight w:val="0"/>
                      <w:marTop w:val="0"/>
                      <w:marBottom w:val="0"/>
                      <w:divBdr>
                        <w:top w:val="none" w:sz="0" w:space="0" w:color="auto"/>
                        <w:left w:val="none" w:sz="0" w:space="0" w:color="auto"/>
                        <w:bottom w:val="none" w:sz="0" w:space="0" w:color="auto"/>
                        <w:right w:val="none" w:sz="0" w:space="0" w:color="auto"/>
                      </w:divBdr>
                    </w:div>
                  </w:divsChild>
                </w:div>
                <w:div w:id="1800294438">
                  <w:marLeft w:val="300"/>
                  <w:marRight w:val="0"/>
                  <w:marTop w:val="75"/>
                  <w:marBottom w:val="0"/>
                  <w:divBdr>
                    <w:top w:val="none" w:sz="0" w:space="0" w:color="auto"/>
                    <w:left w:val="none" w:sz="0" w:space="0" w:color="auto"/>
                    <w:bottom w:val="none" w:sz="0" w:space="0" w:color="auto"/>
                    <w:right w:val="none" w:sz="0" w:space="0" w:color="auto"/>
                  </w:divBdr>
                  <w:divsChild>
                    <w:div w:id="1525822677">
                      <w:marLeft w:val="750"/>
                      <w:marRight w:val="0"/>
                      <w:marTop w:val="0"/>
                      <w:marBottom w:val="0"/>
                      <w:divBdr>
                        <w:top w:val="none" w:sz="0" w:space="0" w:color="auto"/>
                        <w:left w:val="none" w:sz="0" w:space="0" w:color="auto"/>
                        <w:bottom w:val="none" w:sz="0" w:space="0" w:color="auto"/>
                        <w:right w:val="none" w:sz="0" w:space="0" w:color="auto"/>
                      </w:divBdr>
                    </w:div>
                  </w:divsChild>
                </w:div>
                <w:div w:id="1825505444">
                  <w:marLeft w:val="300"/>
                  <w:marRight w:val="0"/>
                  <w:marTop w:val="75"/>
                  <w:marBottom w:val="0"/>
                  <w:divBdr>
                    <w:top w:val="none" w:sz="0" w:space="0" w:color="auto"/>
                    <w:left w:val="none" w:sz="0" w:space="0" w:color="auto"/>
                    <w:bottom w:val="none" w:sz="0" w:space="0" w:color="auto"/>
                    <w:right w:val="none" w:sz="0" w:space="0" w:color="auto"/>
                  </w:divBdr>
                </w:div>
                <w:div w:id="574097451">
                  <w:marLeft w:val="300"/>
                  <w:marRight w:val="0"/>
                  <w:marTop w:val="75"/>
                  <w:marBottom w:val="0"/>
                  <w:divBdr>
                    <w:top w:val="none" w:sz="0" w:space="0" w:color="auto"/>
                    <w:left w:val="none" w:sz="0" w:space="0" w:color="auto"/>
                    <w:bottom w:val="none" w:sz="0" w:space="0" w:color="auto"/>
                    <w:right w:val="none" w:sz="0" w:space="0" w:color="auto"/>
                  </w:divBdr>
                  <w:divsChild>
                    <w:div w:id="628322119">
                      <w:marLeft w:val="750"/>
                      <w:marRight w:val="0"/>
                      <w:marTop w:val="0"/>
                      <w:marBottom w:val="0"/>
                      <w:divBdr>
                        <w:top w:val="none" w:sz="0" w:space="0" w:color="auto"/>
                        <w:left w:val="none" w:sz="0" w:space="0" w:color="auto"/>
                        <w:bottom w:val="none" w:sz="0" w:space="0" w:color="auto"/>
                        <w:right w:val="none" w:sz="0" w:space="0" w:color="auto"/>
                      </w:divBdr>
                    </w:div>
                  </w:divsChild>
                </w:div>
                <w:div w:id="1137601860">
                  <w:marLeft w:val="300"/>
                  <w:marRight w:val="0"/>
                  <w:marTop w:val="75"/>
                  <w:marBottom w:val="0"/>
                  <w:divBdr>
                    <w:top w:val="none" w:sz="0" w:space="0" w:color="auto"/>
                    <w:left w:val="none" w:sz="0" w:space="0" w:color="auto"/>
                    <w:bottom w:val="none" w:sz="0" w:space="0" w:color="auto"/>
                    <w:right w:val="none" w:sz="0" w:space="0" w:color="auto"/>
                  </w:divBdr>
                  <w:divsChild>
                    <w:div w:id="1763720728">
                      <w:marLeft w:val="750"/>
                      <w:marRight w:val="0"/>
                      <w:marTop w:val="0"/>
                      <w:marBottom w:val="0"/>
                      <w:divBdr>
                        <w:top w:val="none" w:sz="0" w:space="0" w:color="auto"/>
                        <w:left w:val="none" w:sz="0" w:space="0" w:color="auto"/>
                        <w:bottom w:val="none" w:sz="0" w:space="0" w:color="auto"/>
                        <w:right w:val="none" w:sz="0" w:space="0" w:color="auto"/>
                      </w:divBdr>
                    </w:div>
                  </w:divsChild>
                </w:div>
                <w:div w:id="558974363">
                  <w:marLeft w:val="300"/>
                  <w:marRight w:val="0"/>
                  <w:marTop w:val="75"/>
                  <w:marBottom w:val="0"/>
                  <w:divBdr>
                    <w:top w:val="none" w:sz="0" w:space="0" w:color="auto"/>
                    <w:left w:val="none" w:sz="0" w:space="0" w:color="auto"/>
                    <w:bottom w:val="none" w:sz="0" w:space="0" w:color="auto"/>
                    <w:right w:val="none" w:sz="0" w:space="0" w:color="auto"/>
                  </w:divBdr>
                  <w:divsChild>
                    <w:div w:id="1612513848">
                      <w:marLeft w:val="750"/>
                      <w:marRight w:val="0"/>
                      <w:marTop w:val="0"/>
                      <w:marBottom w:val="0"/>
                      <w:divBdr>
                        <w:top w:val="none" w:sz="0" w:space="0" w:color="auto"/>
                        <w:left w:val="none" w:sz="0" w:space="0" w:color="auto"/>
                        <w:bottom w:val="none" w:sz="0" w:space="0" w:color="auto"/>
                        <w:right w:val="none" w:sz="0" w:space="0" w:color="auto"/>
                      </w:divBdr>
                    </w:div>
                  </w:divsChild>
                </w:div>
                <w:div w:id="2139685690">
                  <w:marLeft w:val="300"/>
                  <w:marRight w:val="0"/>
                  <w:marTop w:val="75"/>
                  <w:marBottom w:val="0"/>
                  <w:divBdr>
                    <w:top w:val="none" w:sz="0" w:space="0" w:color="auto"/>
                    <w:left w:val="none" w:sz="0" w:space="0" w:color="auto"/>
                    <w:bottom w:val="none" w:sz="0" w:space="0" w:color="auto"/>
                    <w:right w:val="none" w:sz="0" w:space="0" w:color="auto"/>
                  </w:divBdr>
                  <w:divsChild>
                    <w:div w:id="19214752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69396818">
              <w:marLeft w:val="0"/>
              <w:marRight w:val="0"/>
              <w:marTop w:val="150"/>
              <w:marBottom w:val="150"/>
              <w:divBdr>
                <w:top w:val="none" w:sz="0" w:space="0" w:color="auto"/>
                <w:left w:val="none" w:sz="0" w:space="0" w:color="auto"/>
                <w:bottom w:val="none" w:sz="0" w:space="0" w:color="auto"/>
                <w:right w:val="none" w:sz="0" w:space="0" w:color="auto"/>
              </w:divBdr>
              <w:divsChild>
                <w:div w:id="1061249660">
                  <w:marLeft w:val="300"/>
                  <w:marRight w:val="0"/>
                  <w:marTop w:val="75"/>
                  <w:marBottom w:val="0"/>
                  <w:divBdr>
                    <w:top w:val="none" w:sz="0" w:space="0" w:color="auto"/>
                    <w:left w:val="none" w:sz="0" w:space="0" w:color="auto"/>
                    <w:bottom w:val="none" w:sz="0" w:space="0" w:color="auto"/>
                    <w:right w:val="none" w:sz="0" w:space="0" w:color="auto"/>
                  </w:divBdr>
                </w:div>
                <w:div w:id="511799106">
                  <w:marLeft w:val="300"/>
                  <w:marRight w:val="0"/>
                  <w:marTop w:val="75"/>
                  <w:marBottom w:val="0"/>
                  <w:divBdr>
                    <w:top w:val="none" w:sz="0" w:space="0" w:color="auto"/>
                    <w:left w:val="none" w:sz="0" w:space="0" w:color="auto"/>
                    <w:bottom w:val="none" w:sz="0" w:space="0" w:color="auto"/>
                    <w:right w:val="none" w:sz="0" w:space="0" w:color="auto"/>
                  </w:divBdr>
                  <w:divsChild>
                    <w:div w:id="1643272519">
                      <w:marLeft w:val="750"/>
                      <w:marRight w:val="0"/>
                      <w:marTop w:val="0"/>
                      <w:marBottom w:val="0"/>
                      <w:divBdr>
                        <w:top w:val="none" w:sz="0" w:space="0" w:color="auto"/>
                        <w:left w:val="none" w:sz="0" w:space="0" w:color="auto"/>
                        <w:bottom w:val="none" w:sz="0" w:space="0" w:color="auto"/>
                        <w:right w:val="none" w:sz="0" w:space="0" w:color="auto"/>
                      </w:divBdr>
                    </w:div>
                  </w:divsChild>
                </w:div>
                <w:div w:id="850140219">
                  <w:marLeft w:val="300"/>
                  <w:marRight w:val="0"/>
                  <w:marTop w:val="75"/>
                  <w:marBottom w:val="0"/>
                  <w:divBdr>
                    <w:top w:val="none" w:sz="0" w:space="0" w:color="auto"/>
                    <w:left w:val="none" w:sz="0" w:space="0" w:color="auto"/>
                    <w:bottom w:val="none" w:sz="0" w:space="0" w:color="auto"/>
                    <w:right w:val="none" w:sz="0" w:space="0" w:color="auto"/>
                  </w:divBdr>
                  <w:divsChild>
                    <w:div w:id="1766346649">
                      <w:marLeft w:val="750"/>
                      <w:marRight w:val="0"/>
                      <w:marTop w:val="0"/>
                      <w:marBottom w:val="0"/>
                      <w:divBdr>
                        <w:top w:val="none" w:sz="0" w:space="0" w:color="auto"/>
                        <w:left w:val="none" w:sz="0" w:space="0" w:color="auto"/>
                        <w:bottom w:val="none" w:sz="0" w:space="0" w:color="auto"/>
                        <w:right w:val="none" w:sz="0" w:space="0" w:color="auto"/>
                      </w:divBdr>
                    </w:div>
                  </w:divsChild>
                </w:div>
                <w:div w:id="825130758">
                  <w:marLeft w:val="300"/>
                  <w:marRight w:val="0"/>
                  <w:marTop w:val="75"/>
                  <w:marBottom w:val="0"/>
                  <w:divBdr>
                    <w:top w:val="none" w:sz="0" w:space="0" w:color="auto"/>
                    <w:left w:val="none" w:sz="0" w:space="0" w:color="auto"/>
                    <w:bottom w:val="none" w:sz="0" w:space="0" w:color="auto"/>
                    <w:right w:val="none" w:sz="0" w:space="0" w:color="auto"/>
                  </w:divBdr>
                  <w:divsChild>
                    <w:div w:id="459957109">
                      <w:marLeft w:val="750"/>
                      <w:marRight w:val="0"/>
                      <w:marTop w:val="0"/>
                      <w:marBottom w:val="0"/>
                      <w:divBdr>
                        <w:top w:val="none" w:sz="0" w:space="0" w:color="auto"/>
                        <w:left w:val="none" w:sz="0" w:space="0" w:color="auto"/>
                        <w:bottom w:val="none" w:sz="0" w:space="0" w:color="auto"/>
                        <w:right w:val="none" w:sz="0" w:space="0" w:color="auto"/>
                      </w:divBdr>
                    </w:div>
                  </w:divsChild>
                </w:div>
                <w:div w:id="717169567">
                  <w:marLeft w:val="300"/>
                  <w:marRight w:val="0"/>
                  <w:marTop w:val="75"/>
                  <w:marBottom w:val="0"/>
                  <w:divBdr>
                    <w:top w:val="none" w:sz="0" w:space="0" w:color="auto"/>
                    <w:left w:val="none" w:sz="0" w:space="0" w:color="auto"/>
                    <w:bottom w:val="none" w:sz="0" w:space="0" w:color="auto"/>
                    <w:right w:val="none" w:sz="0" w:space="0" w:color="auto"/>
                  </w:divBdr>
                  <w:divsChild>
                    <w:div w:id="937131662">
                      <w:marLeft w:val="750"/>
                      <w:marRight w:val="0"/>
                      <w:marTop w:val="0"/>
                      <w:marBottom w:val="0"/>
                      <w:divBdr>
                        <w:top w:val="none" w:sz="0" w:space="0" w:color="auto"/>
                        <w:left w:val="none" w:sz="0" w:space="0" w:color="auto"/>
                        <w:bottom w:val="none" w:sz="0" w:space="0" w:color="auto"/>
                        <w:right w:val="none" w:sz="0" w:space="0" w:color="auto"/>
                      </w:divBdr>
                    </w:div>
                  </w:divsChild>
                </w:div>
                <w:div w:id="272787186">
                  <w:marLeft w:val="300"/>
                  <w:marRight w:val="0"/>
                  <w:marTop w:val="75"/>
                  <w:marBottom w:val="0"/>
                  <w:divBdr>
                    <w:top w:val="none" w:sz="0" w:space="0" w:color="auto"/>
                    <w:left w:val="none" w:sz="0" w:space="0" w:color="auto"/>
                    <w:bottom w:val="none" w:sz="0" w:space="0" w:color="auto"/>
                    <w:right w:val="none" w:sz="0" w:space="0" w:color="auto"/>
                  </w:divBdr>
                </w:div>
                <w:div w:id="1722901127">
                  <w:marLeft w:val="300"/>
                  <w:marRight w:val="0"/>
                  <w:marTop w:val="75"/>
                  <w:marBottom w:val="0"/>
                  <w:divBdr>
                    <w:top w:val="none" w:sz="0" w:space="0" w:color="auto"/>
                    <w:left w:val="none" w:sz="0" w:space="0" w:color="auto"/>
                    <w:bottom w:val="none" w:sz="0" w:space="0" w:color="auto"/>
                    <w:right w:val="none" w:sz="0" w:space="0" w:color="auto"/>
                  </w:divBdr>
                  <w:divsChild>
                    <w:div w:id="133642320">
                      <w:marLeft w:val="750"/>
                      <w:marRight w:val="0"/>
                      <w:marTop w:val="0"/>
                      <w:marBottom w:val="0"/>
                      <w:divBdr>
                        <w:top w:val="none" w:sz="0" w:space="0" w:color="auto"/>
                        <w:left w:val="none" w:sz="0" w:space="0" w:color="auto"/>
                        <w:bottom w:val="none" w:sz="0" w:space="0" w:color="auto"/>
                        <w:right w:val="none" w:sz="0" w:space="0" w:color="auto"/>
                      </w:divBdr>
                    </w:div>
                  </w:divsChild>
                </w:div>
                <w:div w:id="214851172">
                  <w:marLeft w:val="300"/>
                  <w:marRight w:val="0"/>
                  <w:marTop w:val="75"/>
                  <w:marBottom w:val="0"/>
                  <w:divBdr>
                    <w:top w:val="none" w:sz="0" w:space="0" w:color="auto"/>
                    <w:left w:val="none" w:sz="0" w:space="0" w:color="auto"/>
                    <w:bottom w:val="none" w:sz="0" w:space="0" w:color="auto"/>
                    <w:right w:val="none" w:sz="0" w:space="0" w:color="auto"/>
                  </w:divBdr>
                  <w:divsChild>
                    <w:div w:id="1903826973">
                      <w:marLeft w:val="750"/>
                      <w:marRight w:val="0"/>
                      <w:marTop w:val="0"/>
                      <w:marBottom w:val="0"/>
                      <w:divBdr>
                        <w:top w:val="none" w:sz="0" w:space="0" w:color="auto"/>
                        <w:left w:val="none" w:sz="0" w:space="0" w:color="auto"/>
                        <w:bottom w:val="none" w:sz="0" w:space="0" w:color="auto"/>
                        <w:right w:val="none" w:sz="0" w:space="0" w:color="auto"/>
                      </w:divBdr>
                    </w:div>
                  </w:divsChild>
                </w:div>
                <w:div w:id="439956737">
                  <w:marLeft w:val="300"/>
                  <w:marRight w:val="0"/>
                  <w:marTop w:val="75"/>
                  <w:marBottom w:val="0"/>
                  <w:divBdr>
                    <w:top w:val="none" w:sz="0" w:space="0" w:color="auto"/>
                    <w:left w:val="none" w:sz="0" w:space="0" w:color="auto"/>
                    <w:bottom w:val="none" w:sz="0" w:space="0" w:color="auto"/>
                    <w:right w:val="none" w:sz="0" w:space="0" w:color="auto"/>
                  </w:divBdr>
                  <w:divsChild>
                    <w:div w:id="1076972189">
                      <w:marLeft w:val="750"/>
                      <w:marRight w:val="0"/>
                      <w:marTop w:val="0"/>
                      <w:marBottom w:val="0"/>
                      <w:divBdr>
                        <w:top w:val="none" w:sz="0" w:space="0" w:color="auto"/>
                        <w:left w:val="none" w:sz="0" w:space="0" w:color="auto"/>
                        <w:bottom w:val="none" w:sz="0" w:space="0" w:color="auto"/>
                        <w:right w:val="none" w:sz="0" w:space="0" w:color="auto"/>
                      </w:divBdr>
                    </w:div>
                  </w:divsChild>
                </w:div>
                <w:div w:id="1918703777">
                  <w:marLeft w:val="300"/>
                  <w:marRight w:val="0"/>
                  <w:marTop w:val="75"/>
                  <w:marBottom w:val="0"/>
                  <w:divBdr>
                    <w:top w:val="none" w:sz="0" w:space="0" w:color="auto"/>
                    <w:left w:val="none" w:sz="0" w:space="0" w:color="auto"/>
                    <w:bottom w:val="none" w:sz="0" w:space="0" w:color="auto"/>
                    <w:right w:val="none" w:sz="0" w:space="0" w:color="auto"/>
                  </w:divBdr>
                </w:div>
                <w:div w:id="1817575456">
                  <w:marLeft w:val="300"/>
                  <w:marRight w:val="0"/>
                  <w:marTop w:val="75"/>
                  <w:marBottom w:val="0"/>
                  <w:divBdr>
                    <w:top w:val="none" w:sz="0" w:space="0" w:color="auto"/>
                    <w:left w:val="none" w:sz="0" w:space="0" w:color="auto"/>
                    <w:bottom w:val="none" w:sz="0" w:space="0" w:color="auto"/>
                    <w:right w:val="none" w:sz="0" w:space="0" w:color="auto"/>
                  </w:divBdr>
                  <w:divsChild>
                    <w:div w:id="1531186186">
                      <w:marLeft w:val="750"/>
                      <w:marRight w:val="0"/>
                      <w:marTop w:val="0"/>
                      <w:marBottom w:val="0"/>
                      <w:divBdr>
                        <w:top w:val="none" w:sz="0" w:space="0" w:color="auto"/>
                        <w:left w:val="none" w:sz="0" w:space="0" w:color="auto"/>
                        <w:bottom w:val="none" w:sz="0" w:space="0" w:color="auto"/>
                        <w:right w:val="none" w:sz="0" w:space="0" w:color="auto"/>
                      </w:divBdr>
                    </w:div>
                  </w:divsChild>
                </w:div>
                <w:div w:id="1020476965">
                  <w:marLeft w:val="300"/>
                  <w:marRight w:val="0"/>
                  <w:marTop w:val="75"/>
                  <w:marBottom w:val="0"/>
                  <w:divBdr>
                    <w:top w:val="none" w:sz="0" w:space="0" w:color="auto"/>
                    <w:left w:val="none" w:sz="0" w:space="0" w:color="auto"/>
                    <w:bottom w:val="none" w:sz="0" w:space="0" w:color="auto"/>
                    <w:right w:val="none" w:sz="0" w:space="0" w:color="auto"/>
                  </w:divBdr>
                  <w:divsChild>
                    <w:div w:id="132528342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39898227">
              <w:marLeft w:val="0"/>
              <w:marRight w:val="0"/>
              <w:marTop w:val="150"/>
              <w:marBottom w:val="150"/>
              <w:divBdr>
                <w:top w:val="none" w:sz="0" w:space="0" w:color="auto"/>
                <w:left w:val="none" w:sz="0" w:space="0" w:color="auto"/>
                <w:bottom w:val="none" w:sz="0" w:space="0" w:color="auto"/>
                <w:right w:val="none" w:sz="0" w:space="0" w:color="auto"/>
              </w:divBdr>
              <w:divsChild>
                <w:div w:id="324745514">
                  <w:marLeft w:val="300"/>
                  <w:marRight w:val="0"/>
                  <w:marTop w:val="75"/>
                  <w:marBottom w:val="0"/>
                  <w:divBdr>
                    <w:top w:val="none" w:sz="0" w:space="0" w:color="auto"/>
                    <w:left w:val="none" w:sz="0" w:space="0" w:color="auto"/>
                    <w:bottom w:val="none" w:sz="0" w:space="0" w:color="auto"/>
                    <w:right w:val="none" w:sz="0" w:space="0" w:color="auto"/>
                  </w:divBdr>
                </w:div>
                <w:div w:id="1341539788">
                  <w:marLeft w:val="300"/>
                  <w:marRight w:val="0"/>
                  <w:marTop w:val="75"/>
                  <w:marBottom w:val="0"/>
                  <w:divBdr>
                    <w:top w:val="none" w:sz="0" w:space="0" w:color="auto"/>
                    <w:left w:val="none" w:sz="0" w:space="0" w:color="auto"/>
                    <w:bottom w:val="none" w:sz="0" w:space="0" w:color="auto"/>
                    <w:right w:val="none" w:sz="0" w:space="0" w:color="auto"/>
                  </w:divBdr>
                  <w:divsChild>
                    <w:div w:id="251427490">
                      <w:marLeft w:val="750"/>
                      <w:marRight w:val="0"/>
                      <w:marTop w:val="0"/>
                      <w:marBottom w:val="0"/>
                      <w:divBdr>
                        <w:top w:val="none" w:sz="0" w:space="0" w:color="auto"/>
                        <w:left w:val="none" w:sz="0" w:space="0" w:color="auto"/>
                        <w:bottom w:val="none" w:sz="0" w:space="0" w:color="auto"/>
                        <w:right w:val="none" w:sz="0" w:space="0" w:color="auto"/>
                      </w:divBdr>
                    </w:div>
                  </w:divsChild>
                </w:div>
                <w:div w:id="1719355680">
                  <w:marLeft w:val="300"/>
                  <w:marRight w:val="0"/>
                  <w:marTop w:val="75"/>
                  <w:marBottom w:val="0"/>
                  <w:divBdr>
                    <w:top w:val="none" w:sz="0" w:space="0" w:color="auto"/>
                    <w:left w:val="none" w:sz="0" w:space="0" w:color="auto"/>
                    <w:bottom w:val="none" w:sz="0" w:space="0" w:color="auto"/>
                    <w:right w:val="none" w:sz="0" w:space="0" w:color="auto"/>
                  </w:divBdr>
                  <w:divsChild>
                    <w:div w:id="1189102499">
                      <w:marLeft w:val="750"/>
                      <w:marRight w:val="0"/>
                      <w:marTop w:val="0"/>
                      <w:marBottom w:val="0"/>
                      <w:divBdr>
                        <w:top w:val="none" w:sz="0" w:space="0" w:color="auto"/>
                        <w:left w:val="none" w:sz="0" w:space="0" w:color="auto"/>
                        <w:bottom w:val="none" w:sz="0" w:space="0" w:color="auto"/>
                        <w:right w:val="none" w:sz="0" w:space="0" w:color="auto"/>
                      </w:divBdr>
                    </w:div>
                  </w:divsChild>
                </w:div>
                <w:div w:id="2033220556">
                  <w:marLeft w:val="300"/>
                  <w:marRight w:val="0"/>
                  <w:marTop w:val="75"/>
                  <w:marBottom w:val="0"/>
                  <w:divBdr>
                    <w:top w:val="none" w:sz="0" w:space="0" w:color="auto"/>
                    <w:left w:val="none" w:sz="0" w:space="0" w:color="auto"/>
                    <w:bottom w:val="none" w:sz="0" w:space="0" w:color="auto"/>
                    <w:right w:val="none" w:sz="0" w:space="0" w:color="auto"/>
                  </w:divBdr>
                </w:div>
                <w:div w:id="496188078">
                  <w:marLeft w:val="300"/>
                  <w:marRight w:val="0"/>
                  <w:marTop w:val="75"/>
                  <w:marBottom w:val="0"/>
                  <w:divBdr>
                    <w:top w:val="none" w:sz="0" w:space="0" w:color="auto"/>
                    <w:left w:val="none" w:sz="0" w:space="0" w:color="auto"/>
                    <w:bottom w:val="none" w:sz="0" w:space="0" w:color="auto"/>
                    <w:right w:val="none" w:sz="0" w:space="0" w:color="auto"/>
                  </w:divBdr>
                  <w:divsChild>
                    <w:div w:id="1801419151">
                      <w:marLeft w:val="750"/>
                      <w:marRight w:val="0"/>
                      <w:marTop w:val="0"/>
                      <w:marBottom w:val="0"/>
                      <w:divBdr>
                        <w:top w:val="none" w:sz="0" w:space="0" w:color="auto"/>
                        <w:left w:val="none" w:sz="0" w:space="0" w:color="auto"/>
                        <w:bottom w:val="none" w:sz="0" w:space="0" w:color="auto"/>
                        <w:right w:val="none" w:sz="0" w:space="0" w:color="auto"/>
                      </w:divBdr>
                    </w:div>
                  </w:divsChild>
                </w:div>
                <w:div w:id="1229609376">
                  <w:marLeft w:val="300"/>
                  <w:marRight w:val="0"/>
                  <w:marTop w:val="75"/>
                  <w:marBottom w:val="0"/>
                  <w:divBdr>
                    <w:top w:val="none" w:sz="0" w:space="0" w:color="auto"/>
                    <w:left w:val="none" w:sz="0" w:space="0" w:color="auto"/>
                    <w:bottom w:val="none" w:sz="0" w:space="0" w:color="auto"/>
                    <w:right w:val="none" w:sz="0" w:space="0" w:color="auto"/>
                  </w:divBdr>
                  <w:divsChild>
                    <w:div w:id="1051071681">
                      <w:marLeft w:val="750"/>
                      <w:marRight w:val="0"/>
                      <w:marTop w:val="0"/>
                      <w:marBottom w:val="0"/>
                      <w:divBdr>
                        <w:top w:val="none" w:sz="0" w:space="0" w:color="auto"/>
                        <w:left w:val="none" w:sz="0" w:space="0" w:color="auto"/>
                        <w:bottom w:val="none" w:sz="0" w:space="0" w:color="auto"/>
                        <w:right w:val="none" w:sz="0" w:space="0" w:color="auto"/>
                      </w:divBdr>
                    </w:div>
                  </w:divsChild>
                </w:div>
                <w:div w:id="55276994">
                  <w:marLeft w:val="300"/>
                  <w:marRight w:val="0"/>
                  <w:marTop w:val="75"/>
                  <w:marBottom w:val="0"/>
                  <w:divBdr>
                    <w:top w:val="none" w:sz="0" w:space="0" w:color="auto"/>
                    <w:left w:val="none" w:sz="0" w:space="0" w:color="auto"/>
                    <w:bottom w:val="none" w:sz="0" w:space="0" w:color="auto"/>
                    <w:right w:val="none" w:sz="0" w:space="0" w:color="auto"/>
                  </w:divBdr>
                </w:div>
                <w:div w:id="1037243417">
                  <w:marLeft w:val="300"/>
                  <w:marRight w:val="0"/>
                  <w:marTop w:val="75"/>
                  <w:marBottom w:val="0"/>
                  <w:divBdr>
                    <w:top w:val="none" w:sz="0" w:space="0" w:color="auto"/>
                    <w:left w:val="none" w:sz="0" w:space="0" w:color="auto"/>
                    <w:bottom w:val="none" w:sz="0" w:space="0" w:color="auto"/>
                    <w:right w:val="none" w:sz="0" w:space="0" w:color="auto"/>
                  </w:divBdr>
                  <w:divsChild>
                    <w:div w:id="811020506">
                      <w:marLeft w:val="750"/>
                      <w:marRight w:val="0"/>
                      <w:marTop w:val="0"/>
                      <w:marBottom w:val="0"/>
                      <w:divBdr>
                        <w:top w:val="none" w:sz="0" w:space="0" w:color="auto"/>
                        <w:left w:val="none" w:sz="0" w:space="0" w:color="auto"/>
                        <w:bottom w:val="none" w:sz="0" w:space="0" w:color="auto"/>
                        <w:right w:val="none" w:sz="0" w:space="0" w:color="auto"/>
                      </w:divBdr>
                    </w:div>
                  </w:divsChild>
                </w:div>
                <w:div w:id="1568416112">
                  <w:marLeft w:val="300"/>
                  <w:marRight w:val="0"/>
                  <w:marTop w:val="75"/>
                  <w:marBottom w:val="0"/>
                  <w:divBdr>
                    <w:top w:val="none" w:sz="0" w:space="0" w:color="auto"/>
                    <w:left w:val="none" w:sz="0" w:space="0" w:color="auto"/>
                    <w:bottom w:val="none" w:sz="0" w:space="0" w:color="auto"/>
                    <w:right w:val="none" w:sz="0" w:space="0" w:color="auto"/>
                  </w:divBdr>
                  <w:divsChild>
                    <w:div w:id="399136206">
                      <w:marLeft w:val="750"/>
                      <w:marRight w:val="0"/>
                      <w:marTop w:val="0"/>
                      <w:marBottom w:val="0"/>
                      <w:divBdr>
                        <w:top w:val="none" w:sz="0" w:space="0" w:color="auto"/>
                        <w:left w:val="none" w:sz="0" w:space="0" w:color="auto"/>
                        <w:bottom w:val="none" w:sz="0" w:space="0" w:color="auto"/>
                        <w:right w:val="none" w:sz="0" w:space="0" w:color="auto"/>
                      </w:divBdr>
                    </w:div>
                  </w:divsChild>
                </w:div>
                <w:div w:id="699404327">
                  <w:marLeft w:val="300"/>
                  <w:marRight w:val="0"/>
                  <w:marTop w:val="75"/>
                  <w:marBottom w:val="0"/>
                  <w:divBdr>
                    <w:top w:val="none" w:sz="0" w:space="0" w:color="auto"/>
                    <w:left w:val="none" w:sz="0" w:space="0" w:color="auto"/>
                    <w:bottom w:val="none" w:sz="0" w:space="0" w:color="auto"/>
                    <w:right w:val="none" w:sz="0" w:space="0" w:color="auto"/>
                  </w:divBdr>
                  <w:divsChild>
                    <w:div w:id="1227911397">
                      <w:marLeft w:val="750"/>
                      <w:marRight w:val="0"/>
                      <w:marTop w:val="0"/>
                      <w:marBottom w:val="0"/>
                      <w:divBdr>
                        <w:top w:val="none" w:sz="0" w:space="0" w:color="auto"/>
                        <w:left w:val="none" w:sz="0" w:space="0" w:color="auto"/>
                        <w:bottom w:val="none" w:sz="0" w:space="0" w:color="auto"/>
                        <w:right w:val="none" w:sz="0" w:space="0" w:color="auto"/>
                      </w:divBdr>
                    </w:div>
                  </w:divsChild>
                </w:div>
                <w:div w:id="1821532385">
                  <w:marLeft w:val="300"/>
                  <w:marRight w:val="0"/>
                  <w:marTop w:val="75"/>
                  <w:marBottom w:val="0"/>
                  <w:divBdr>
                    <w:top w:val="none" w:sz="0" w:space="0" w:color="auto"/>
                    <w:left w:val="none" w:sz="0" w:space="0" w:color="auto"/>
                    <w:bottom w:val="none" w:sz="0" w:space="0" w:color="auto"/>
                    <w:right w:val="none" w:sz="0" w:space="0" w:color="auto"/>
                  </w:divBdr>
                  <w:divsChild>
                    <w:div w:id="770590394">
                      <w:marLeft w:val="750"/>
                      <w:marRight w:val="0"/>
                      <w:marTop w:val="0"/>
                      <w:marBottom w:val="0"/>
                      <w:divBdr>
                        <w:top w:val="none" w:sz="0" w:space="0" w:color="auto"/>
                        <w:left w:val="none" w:sz="0" w:space="0" w:color="auto"/>
                        <w:bottom w:val="none" w:sz="0" w:space="0" w:color="auto"/>
                        <w:right w:val="none" w:sz="0" w:space="0" w:color="auto"/>
                      </w:divBdr>
                    </w:div>
                  </w:divsChild>
                </w:div>
                <w:div w:id="1080837078">
                  <w:marLeft w:val="300"/>
                  <w:marRight w:val="0"/>
                  <w:marTop w:val="75"/>
                  <w:marBottom w:val="0"/>
                  <w:divBdr>
                    <w:top w:val="none" w:sz="0" w:space="0" w:color="auto"/>
                    <w:left w:val="none" w:sz="0" w:space="0" w:color="auto"/>
                    <w:bottom w:val="none" w:sz="0" w:space="0" w:color="auto"/>
                    <w:right w:val="none" w:sz="0" w:space="0" w:color="auto"/>
                  </w:divBdr>
                  <w:divsChild>
                    <w:div w:id="9624220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80388116">
              <w:marLeft w:val="0"/>
              <w:marRight w:val="0"/>
              <w:marTop w:val="150"/>
              <w:marBottom w:val="150"/>
              <w:divBdr>
                <w:top w:val="none" w:sz="0" w:space="0" w:color="auto"/>
                <w:left w:val="none" w:sz="0" w:space="0" w:color="auto"/>
                <w:bottom w:val="none" w:sz="0" w:space="0" w:color="auto"/>
                <w:right w:val="none" w:sz="0" w:space="0" w:color="auto"/>
              </w:divBdr>
              <w:divsChild>
                <w:div w:id="2124304926">
                  <w:marLeft w:val="300"/>
                  <w:marRight w:val="0"/>
                  <w:marTop w:val="75"/>
                  <w:marBottom w:val="0"/>
                  <w:divBdr>
                    <w:top w:val="none" w:sz="0" w:space="0" w:color="auto"/>
                    <w:left w:val="none" w:sz="0" w:space="0" w:color="auto"/>
                    <w:bottom w:val="none" w:sz="0" w:space="0" w:color="auto"/>
                    <w:right w:val="none" w:sz="0" w:space="0" w:color="auto"/>
                  </w:divBdr>
                  <w:divsChild>
                    <w:div w:id="730077869">
                      <w:marLeft w:val="750"/>
                      <w:marRight w:val="0"/>
                      <w:marTop w:val="0"/>
                      <w:marBottom w:val="0"/>
                      <w:divBdr>
                        <w:top w:val="none" w:sz="0" w:space="0" w:color="auto"/>
                        <w:left w:val="none" w:sz="0" w:space="0" w:color="auto"/>
                        <w:bottom w:val="none" w:sz="0" w:space="0" w:color="auto"/>
                        <w:right w:val="none" w:sz="0" w:space="0" w:color="auto"/>
                      </w:divBdr>
                    </w:div>
                  </w:divsChild>
                </w:div>
                <w:div w:id="1562714712">
                  <w:marLeft w:val="300"/>
                  <w:marRight w:val="0"/>
                  <w:marTop w:val="75"/>
                  <w:marBottom w:val="0"/>
                  <w:divBdr>
                    <w:top w:val="none" w:sz="0" w:space="0" w:color="auto"/>
                    <w:left w:val="none" w:sz="0" w:space="0" w:color="auto"/>
                    <w:bottom w:val="none" w:sz="0" w:space="0" w:color="auto"/>
                    <w:right w:val="none" w:sz="0" w:space="0" w:color="auto"/>
                  </w:divBdr>
                  <w:divsChild>
                    <w:div w:id="1638946457">
                      <w:marLeft w:val="750"/>
                      <w:marRight w:val="0"/>
                      <w:marTop w:val="0"/>
                      <w:marBottom w:val="0"/>
                      <w:divBdr>
                        <w:top w:val="none" w:sz="0" w:space="0" w:color="auto"/>
                        <w:left w:val="none" w:sz="0" w:space="0" w:color="auto"/>
                        <w:bottom w:val="none" w:sz="0" w:space="0" w:color="auto"/>
                        <w:right w:val="none" w:sz="0" w:space="0" w:color="auto"/>
                      </w:divBdr>
                    </w:div>
                  </w:divsChild>
                </w:div>
                <w:div w:id="713307179">
                  <w:marLeft w:val="300"/>
                  <w:marRight w:val="0"/>
                  <w:marTop w:val="75"/>
                  <w:marBottom w:val="0"/>
                  <w:divBdr>
                    <w:top w:val="none" w:sz="0" w:space="0" w:color="auto"/>
                    <w:left w:val="none" w:sz="0" w:space="0" w:color="auto"/>
                    <w:bottom w:val="none" w:sz="0" w:space="0" w:color="auto"/>
                    <w:right w:val="none" w:sz="0" w:space="0" w:color="auto"/>
                  </w:divBdr>
                  <w:divsChild>
                    <w:div w:id="726608773">
                      <w:marLeft w:val="750"/>
                      <w:marRight w:val="0"/>
                      <w:marTop w:val="0"/>
                      <w:marBottom w:val="0"/>
                      <w:divBdr>
                        <w:top w:val="none" w:sz="0" w:space="0" w:color="auto"/>
                        <w:left w:val="none" w:sz="0" w:space="0" w:color="auto"/>
                        <w:bottom w:val="none" w:sz="0" w:space="0" w:color="auto"/>
                        <w:right w:val="none" w:sz="0" w:space="0" w:color="auto"/>
                      </w:divBdr>
                    </w:div>
                  </w:divsChild>
                </w:div>
                <w:div w:id="1815100739">
                  <w:marLeft w:val="300"/>
                  <w:marRight w:val="0"/>
                  <w:marTop w:val="75"/>
                  <w:marBottom w:val="0"/>
                  <w:divBdr>
                    <w:top w:val="none" w:sz="0" w:space="0" w:color="auto"/>
                    <w:left w:val="none" w:sz="0" w:space="0" w:color="auto"/>
                    <w:bottom w:val="none" w:sz="0" w:space="0" w:color="auto"/>
                    <w:right w:val="none" w:sz="0" w:space="0" w:color="auto"/>
                  </w:divBdr>
                </w:div>
                <w:div w:id="951596132">
                  <w:marLeft w:val="300"/>
                  <w:marRight w:val="0"/>
                  <w:marTop w:val="75"/>
                  <w:marBottom w:val="0"/>
                  <w:divBdr>
                    <w:top w:val="none" w:sz="0" w:space="0" w:color="auto"/>
                    <w:left w:val="none" w:sz="0" w:space="0" w:color="auto"/>
                    <w:bottom w:val="none" w:sz="0" w:space="0" w:color="auto"/>
                    <w:right w:val="none" w:sz="0" w:space="0" w:color="auto"/>
                  </w:divBdr>
                  <w:divsChild>
                    <w:div w:id="1110003879">
                      <w:marLeft w:val="750"/>
                      <w:marRight w:val="0"/>
                      <w:marTop w:val="0"/>
                      <w:marBottom w:val="0"/>
                      <w:divBdr>
                        <w:top w:val="none" w:sz="0" w:space="0" w:color="auto"/>
                        <w:left w:val="none" w:sz="0" w:space="0" w:color="auto"/>
                        <w:bottom w:val="none" w:sz="0" w:space="0" w:color="auto"/>
                        <w:right w:val="none" w:sz="0" w:space="0" w:color="auto"/>
                      </w:divBdr>
                    </w:div>
                  </w:divsChild>
                </w:div>
                <w:div w:id="1423067258">
                  <w:marLeft w:val="300"/>
                  <w:marRight w:val="0"/>
                  <w:marTop w:val="75"/>
                  <w:marBottom w:val="0"/>
                  <w:divBdr>
                    <w:top w:val="none" w:sz="0" w:space="0" w:color="auto"/>
                    <w:left w:val="none" w:sz="0" w:space="0" w:color="auto"/>
                    <w:bottom w:val="none" w:sz="0" w:space="0" w:color="auto"/>
                    <w:right w:val="none" w:sz="0" w:space="0" w:color="auto"/>
                  </w:divBdr>
                  <w:divsChild>
                    <w:div w:id="1933080963">
                      <w:marLeft w:val="750"/>
                      <w:marRight w:val="0"/>
                      <w:marTop w:val="0"/>
                      <w:marBottom w:val="0"/>
                      <w:divBdr>
                        <w:top w:val="none" w:sz="0" w:space="0" w:color="auto"/>
                        <w:left w:val="none" w:sz="0" w:space="0" w:color="auto"/>
                        <w:bottom w:val="none" w:sz="0" w:space="0" w:color="auto"/>
                        <w:right w:val="none" w:sz="0" w:space="0" w:color="auto"/>
                      </w:divBdr>
                    </w:div>
                  </w:divsChild>
                </w:div>
                <w:div w:id="1311667128">
                  <w:marLeft w:val="300"/>
                  <w:marRight w:val="0"/>
                  <w:marTop w:val="75"/>
                  <w:marBottom w:val="0"/>
                  <w:divBdr>
                    <w:top w:val="none" w:sz="0" w:space="0" w:color="auto"/>
                    <w:left w:val="none" w:sz="0" w:space="0" w:color="auto"/>
                    <w:bottom w:val="none" w:sz="0" w:space="0" w:color="auto"/>
                    <w:right w:val="none" w:sz="0" w:space="0" w:color="auto"/>
                  </w:divBdr>
                  <w:divsChild>
                    <w:div w:id="2073498197">
                      <w:marLeft w:val="750"/>
                      <w:marRight w:val="0"/>
                      <w:marTop w:val="0"/>
                      <w:marBottom w:val="0"/>
                      <w:divBdr>
                        <w:top w:val="none" w:sz="0" w:space="0" w:color="auto"/>
                        <w:left w:val="none" w:sz="0" w:space="0" w:color="auto"/>
                        <w:bottom w:val="none" w:sz="0" w:space="0" w:color="auto"/>
                        <w:right w:val="none" w:sz="0" w:space="0" w:color="auto"/>
                      </w:divBdr>
                    </w:div>
                  </w:divsChild>
                </w:div>
                <w:div w:id="1268585527">
                  <w:marLeft w:val="300"/>
                  <w:marRight w:val="0"/>
                  <w:marTop w:val="75"/>
                  <w:marBottom w:val="0"/>
                  <w:divBdr>
                    <w:top w:val="none" w:sz="0" w:space="0" w:color="auto"/>
                    <w:left w:val="none" w:sz="0" w:space="0" w:color="auto"/>
                    <w:bottom w:val="none" w:sz="0" w:space="0" w:color="auto"/>
                    <w:right w:val="none" w:sz="0" w:space="0" w:color="auto"/>
                  </w:divBdr>
                  <w:divsChild>
                    <w:div w:id="205596210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48638">
      <w:bodyDiv w:val="1"/>
      <w:marLeft w:val="0"/>
      <w:marRight w:val="0"/>
      <w:marTop w:val="0"/>
      <w:marBottom w:val="0"/>
      <w:divBdr>
        <w:top w:val="none" w:sz="0" w:space="0" w:color="auto"/>
        <w:left w:val="none" w:sz="0" w:space="0" w:color="auto"/>
        <w:bottom w:val="none" w:sz="0" w:space="0" w:color="auto"/>
        <w:right w:val="none" w:sz="0" w:space="0" w:color="auto"/>
      </w:divBdr>
    </w:div>
    <w:div w:id="475226158">
      <w:bodyDiv w:val="1"/>
      <w:marLeft w:val="0"/>
      <w:marRight w:val="0"/>
      <w:marTop w:val="0"/>
      <w:marBottom w:val="0"/>
      <w:divBdr>
        <w:top w:val="none" w:sz="0" w:space="0" w:color="auto"/>
        <w:left w:val="none" w:sz="0" w:space="0" w:color="auto"/>
        <w:bottom w:val="none" w:sz="0" w:space="0" w:color="auto"/>
        <w:right w:val="none" w:sz="0" w:space="0" w:color="auto"/>
      </w:divBdr>
      <w:divsChild>
        <w:div w:id="1082481935">
          <w:marLeft w:val="0"/>
          <w:marRight w:val="0"/>
          <w:marTop w:val="0"/>
          <w:marBottom w:val="0"/>
          <w:divBdr>
            <w:top w:val="none" w:sz="0" w:space="0" w:color="auto"/>
            <w:left w:val="none" w:sz="0" w:space="0" w:color="auto"/>
            <w:bottom w:val="none" w:sz="0" w:space="0" w:color="auto"/>
            <w:right w:val="none" w:sz="0" w:space="0" w:color="auto"/>
          </w:divBdr>
          <w:divsChild>
            <w:div w:id="1434283438">
              <w:marLeft w:val="0"/>
              <w:marRight w:val="0"/>
              <w:marTop w:val="150"/>
              <w:marBottom w:val="150"/>
              <w:divBdr>
                <w:top w:val="none" w:sz="0" w:space="0" w:color="auto"/>
                <w:left w:val="none" w:sz="0" w:space="0" w:color="auto"/>
                <w:bottom w:val="none" w:sz="0" w:space="0" w:color="auto"/>
                <w:right w:val="none" w:sz="0" w:space="0" w:color="auto"/>
              </w:divBdr>
              <w:divsChild>
                <w:div w:id="1030109653">
                  <w:marLeft w:val="300"/>
                  <w:marRight w:val="0"/>
                  <w:marTop w:val="75"/>
                  <w:marBottom w:val="0"/>
                  <w:divBdr>
                    <w:top w:val="none" w:sz="0" w:space="0" w:color="auto"/>
                    <w:left w:val="none" w:sz="0" w:space="0" w:color="auto"/>
                    <w:bottom w:val="none" w:sz="0" w:space="0" w:color="auto"/>
                    <w:right w:val="none" w:sz="0" w:space="0" w:color="auto"/>
                  </w:divBdr>
                  <w:divsChild>
                    <w:div w:id="934557308">
                      <w:marLeft w:val="750"/>
                      <w:marRight w:val="0"/>
                      <w:marTop w:val="0"/>
                      <w:marBottom w:val="0"/>
                      <w:divBdr>
                        <w:top w:val="none" w:sz="0" w:space="0" w:color="auto"/>
                        <w:left w:val="none" w:sz="0" w:space="0" w:color="auto"/>
                        <w:bottom w:val="none" w:sz="0" w:space="0" w:color="auto"/>
                        <w:right w:val="none" w:sz="0" w:space="0" w:color="auto"/>
                      </w:divBdr>
                    </w:div>
                  </w:divsChild>
                </w:div>
                <w:div w:id="318773215">
                  <w:marLeft w:val="300"/>
                  <w:marRight w:val="0"/>
                  <w:marTop w:val="75"/>
                  <w:marBottom w:val="0"/>
                  <w:divBdr>
                    <w:top w:val="none" w:sz="0" w:space="0" w:color="auto"/>
                    <w:left w:val="none" w:sz="0" w:space="0" w:color="auto"/>
                    <w:bottom w:val="none" w:sz="0" w:space="0" w:color="auto"/>
                    <w:right w:val="none" w:sz="0" w:space="0" w:color="auto"/>
                  </w:divBdr>
                  <w:divsChild>
                    <w:div w:id="662779705">
                      <w:marLeft w:val="750"/>
                      <w:marRight w:val="0"/>
                      <w:marTop w:val="0"/>
                      <w:marBottom w:val="0"/>
                      <w:divBdr>
                        <w:top w:val="none" w:sz="0" w:space="0" w:color="auto"/>
                        <w:left w:val="none" w:sz="0" w:space="0" w:color="auto"/>
                        <w:bottom w:val="none" w:sz="0" w:space="0" w:color="auto"/>
                        <w:right w:val="none" w:sz="0" w:space="0" w:color="auto"/>
                      </w:divBdr>
                    </w:div>
                  </w:divsChild>
                </w:div>
                <w:div w:id="1817842198">
                  <w:marLeft w:val="300"/>
                  <w:marRight w:val="0"/>
                  <w:marTop w:val="75"/>
                  <w:marBottom w:val="0"/>
                  <w:divBdr>
                    <w:top w:val="none" w:sz="0" w:space="0" w:color="auto"/>
                    <w:left w:val="none" w:sz="0" w:space="0" w:color="auto"/>
                    <w:bottom w:val="none" w:sz="0" w:space="0" w:color="auto"/>
                    <w:right w:val="none" w:sz="0" w:space="0" w:color="auto"/>
                  </w:divBdr>
                  <w:divsChild>
                    <w:div w:id="1201549101">
                      <w:marLeft w:val="750"/>
                      <w:marRight w:val="0"/>
                      <w:marTop w:val="0"/>
                      <w:marBottom w:val="0"/>
                      <w:divBdr>
                        <w:top w:val="none" w:sz="0" w:space="0" w:color="auto"/>
                        <w:left w:val="none" w:sz="0" w:space="0" w:color="auto"/>
                        <w:bottom w:val="none" w:sz="0" w:space="0" w:color="auto"/>
                        <w:right w:val="none" w:sz="0" w:space="0" w:color="auto"/>
                      </w:divBdr>
                    </w:div>
                  </w:divsChild>
                </w:div>
                <w:div w:id="1299142267">
                  <w:marLeft w:val="300"/>
                  <w:marRight w:val="0"/>
                  <w:marTop w:val="75"/>
                  <w:marBottom w:val="0"/>
                  <w:divBdr>
                    <w:top w:val="none" w:sz="0" w:space="0" w:color="auto"/>
                    <w:left w:val="none" w:sz="0" w:space="0" w:color="auto"/>
                    <w:bottom w:val="none" w:sz="0" w:space="0" w:color="auto"/>
                    <w:right w:val="none" w:sz="0" w:space="0" w:color="auto"/>
                  </w:divBdr>
                  <w:divsChild>
                    <w:div w:id="174850293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42759916">
              <w:marLeft w:val="0"/>
              <w:marRight w:val="0"/>
              <w:marTop w:val="150"/>
              <w:marBottom w:val="150"/>
              <w:divBdr>
                <w:top w:val="none" w:sz="0" w:space="0" w:color="auto"/>
                <w:left w:val="none" w:sz="0" w:space="0" w:color="auto"/>
                <w:bottom w:val="none" w:sz="0" w:space="0" w:color="auto"/>
                <w:right w:val="none" w:sz="0" w:space="0" w:color="auto"/>
              </w:divBdr>
              <w:divsChild>
                <w:div w:id="1481266766">
                  <w:marLeft w:val="300"/>
                  <w:marRight w:val="0"/>
                  <w:marTop w:val="75"/>
                  <w:marBottom w:val="0"/>
                  <w:divBdr>
                    <w:top w:val="none" w:sz="0" w:space="0" w:color="auto"/>
                    <w:left w:val="none" w:sz="0" w:space="0" w:color="auto"/>
                    <w:bottom w:val="none" w:sz="0" w:space="0" w:color="auto"/>
                    <w:right w:val="none" w:sz="0" w:space="0" w:color="auto"/>
                  </w:divBdr>
                </w:div>
                <w:div w:id="1055735939">
                  <w:marLeft w:val="300"/>
                  <w:marRight w:val="0"/>
                  <w:marTop w:val="75"/>
                  <w:marBottom w:val="0"/>
                  <w:divBdr>
                    <w:top w:val="none" w:sz="0" w:space="0" w:color="auto"/>
                    <w:left w:val="none" w:sz="0" w:space="0" w:color="auto"/>
                    <w:bottom w:val="none" w:sz="0" w:space="0" w:color="auto"/>
                    <w:right w:val="none" w:sz="0" w:space="0" w:color="auto"/>
                  </w:divBdr>
                  <w:divsChild>
                    <w:div w:id="320500922">
                      <w:marLeft w:val="750"/>
                      <w:marRight w:val="0"/>
                      <w:marTop w:val="0"/>
                      <w:marBottom w:val="0"/>
                      <w:divBdr>
                        <w:top w:val="none" w:sz="0" w:space="0" w:color="auto"/>
                        <w:left w:val="none" w:sz="0" w:space="0" w:color="auto"/>
                        <w:bottom w:val="none" w:sz="0" w:space="0" w:color="auto"/>
                        <w:right w:val="none" w:sz="0" w:space="0" w:color="auto"/>
                      </w:divBdr>
                    </w:div>
                  </w:divsChild>
                </w:div>
                <w:div w:id="992952025">
                  <w:marLeft w:val="300"/>
                  <w:marRight w:val="0"/>
                  <w:marTop w:val="75"/>
                  <w:marBottom w:val="0"/>
                  <w:divBdr>
                    <w:top w:val="none" w:sz="0" w:space="0" w:color="auto"/>
                    <w:left w:val="none" w:sz="0" w:space="0" w:color="auto"/>
                    <w:bottom w:val="none" w:sz="0" w:space="0" w:color="auto"/>
                    <w:right w:val="none" w:sz="0" w:space="0" w:color="auto"/>
                  </w:divBdr>
                  <w:divsChild>
                    <w:div w:id="1786145764">
                      <w:marLeft w:val="750"/>
                      <w:marRight w:val="0"/>
                      <w:marTop w:val="0"/>
                      <w:marBottom w:val="0"/>
                      <w:divBdr>
                        <w:top w:val="none" w:sz="0" w:space="0" w:color="auto"/>
                        <w:left w:val="none" w:sz="0" w:space="0" w:color="auto"/>
                        <w:bottom w:val="none" w:sz="0" w:space="0" w:color="auto"/>
                        <w:right w:val="none" w:sz="0" w:space="0" w:color="auto"/>
                      </w:divBdr>
                    </w:div>
                  </w:divsChild>
                </w:div>
                <w:div w:id="1846705613">
                  <w:marLeft w:val="300"/>
                  <w:marRight w:val="0"/>
                  <w:marTop w:val="75"/>
                  <w:marBottom w:val="0"/>
                  <w:divBdr>
                    <w:top w:val="none" w:sz="0" w:space="0" w:color="auto"/>
                    <w:left w:val="none" w:sz="0" w:space="0" w:color="auto"/>
                    <w:bottom w:val="none" w:sz="0" w:space="0" w:color="auto"/>
                    <w:right w:val="none" w:sz="0" w:space="0" w:color="auto"/>
                  </w:divBdr>
                  <w:divsChild>
                    <w:div w:id="428039594">
                      <w:marLeft w:val="750"/>
                      <w:marRight w:val="0"/>
                      <w:marTop w:val="0"/>
                      <w:marBottom w:val="0"/>
                      <w:divBdr>
                        <w:top w:val="none" w:sz="0" w:space="0" w:color="auto"/>
                        <w:left w:val="none" w:sz="0" w:space="0" w:color="auto"/>
                        <w:bottom w:val="none" w:sz="0" w:space="0" w:color="auto"/>
                        <w:right w:val="none" w:sz="0" w:space="0" w:color="auto"/>
                      </w:divBdr>
                    </w:div>
                  </w:divsChild>
                </w:div>
                <w:div w:id="1350137004">
                  <w:marLeft w:val="300"/>
                  <w:marRight w:val="0"/>
                  <w:marTop w:val="75"/>
                  <w:marBottom w:val="0"/>
                  <w:divBdr>
                    <w:top w:val="none" w:sz="0" w:space="0" w:color="auto"/>
                    <w:left w:val="none" w:sz="0" w:space="0" w:color="auto"/>
                    <w:bottom w:val="none" w:sz="0" w:space="0" w:color="auto"/>
                    <w:right w:val="none" w:sz="0" w:space="0" w:color="auto"/>
                  </w:divBdr>
                  <w:divsChild>
                    <w:div w:id="1369600180">
                      <w:marLeft w:val="750"/>
                      <w:marRight w:val="0"/>
                      <w:marTop w:val="0"/>
                      <w:marBottom w:val="0"/>
                      <w:divBdr>
                        <w:top w:val="none" w:sz="0" w:space="0" w:color="auto"/>
                        <w:left w:val="none" w:sz="0" w:space="0" w:color="auto"/>
                        <w:bottom w:val="none" w:sz="0" w:space="0" w:color="auto"/>
                        <w:right w:val="none" w:sz="0" w:space="0" w:color="auto"/>
                      </w:divBdr>
                    </w:div>
                  </w:divsChild>
                </w:div>
                <w:div w:id="203059648">
                  <w:marLeft w:val="300"/>
                  <w:marRight w:val="0"/>
                  <w:marTop w:val="75"/>
                  <w:marBottom w:val="0"/>
                  <w:divBdr>
                    <w:top w:val="none" w:sz="0" w:space="0" w:color="auto"/>
                    <w:left w:val="none" w:sz="0" w:space="0" w:color="auto"/>
                    <w:bottom w:val="none" w:sz="0" w:space="0" w:color="auto"/>
                    <w:right w:val="none" w:sz="0" w:space="0" w:color="auto"/>
                  </w:divBdr>
                  <w:divsChild>
                    <w:div w:id="342783318">
                      <w:marLeft w:val="750"/>
                      <w:marRight w:val="0"/>
                      <w:marTop w:val="0"/>
                      <w:marBottom w:val="0"/>
                      <w:divBdr>
                        <w:top w:val="none" w:sz="0" w:space="0" w:color="auto"/>
                        <w:left w:val="none" w:sz="0" w:space="0" w:color="auto"/>
                        <w:bottom w:val="none" w:sz="0" w:space="0" w:color="auto"/>
                        <w:right w:val="none" w:sz="0" w:space="0" w:color="auto"/>
                      </w:divBdr>
                    </w:div>
                  </w:divsChild>
                </w:div>
                <w:div w:id="1040785366">
                  <w:marLeft w:val="300"/>
                  <w:marRight w:val="0"/>
                  <w:marTop w:val="75"/>
                  <w:marBottom w:val="0"/>
                  <w:divBdr>
                    <w:top w:val="none" w:sz="0" w:space="0" w:color="auto"/>
                    <w:left w:val="none" w:sz="0" w:space="0" w:color="auto"/>
                    <w:bottom w:val="none" w:sz="0" w:space="0" w:color="auto"/>
                    <w:right w:val="none" w:sz="0" w:space="0" w:color="auto"/>
                  </w:divBdr>
                  <w:divsChild>
                    <w:div w:id="173154631">
                      <w:marLeft w:val="750"/>
                      <w:marRight w:val="0"/>
                      <w:marTop w:val="0"/>
                      <w:marBottom w:val="0"/>
                      <w:divBdr>
                        <w:top w:val="none" w:sz="0" w:space="0" w:color="auto"/>
                        <w:left w:val="none" w:sz="0" w:space="0" w:color="auto"/>
                        <w:bottom w:val="none" w:sz="0" w:space="0" w:color="auto"/>
                        <w:right w:val="none" w:sz="0" w:space="0" w:color="auto"/>
                      </w:divBdr>
                    </w:div>
                  </w:divsChild>
                </w:div>
                <w:div w:id="1542395992">
                  <w:marLeft w:val="300"/>
                  <w:marRight w:val="0"/>
                  <w:marTop w:val="75"/>
                  <w:marBottom w:val="0"/>
                  <w:divBdr>
                    <w:top w:val="none" w:sz="0" w:space="0" w:color="auto"/>
                    <w:left w:val="none" w:sz="0" w:space="0" w:color="auto"/>
                    <w:bottom w:val="none" w:sz="0" w:space="0" w:color="auto"/>
                    <w:right w:val="none" w:sz="0" w:space="0" w:color="auto"/>
                  </w:divBdr>
                  <w:divsChild>
                    <w:div w:id="1403601487">
                      <w:marLeft w:val="750"/>
                      <w:marRight w:val="0"/>
                      <w:marTop w:val="0"/>
                      <w:marBottom w:val="0"/>
                      <w:divBdr>
                        <w:top w:val="none" w:sz="0" w:space="0" w:color="auto"/>
                        <w:left w:val="none" w:sz="0" w:space="0" w:color="auto"/>
                        <w:bottom w:val="none" w:sz="0" w:space="0" w:color="auto"/>
                        <w:right w:val="none" w:sz="0" w:space="0" w:color="auto"/>
                      </w:divBdr>
                    </w:div>
                  </w:divsChild>
                </w:div>
                <w:div w:id="29428467">
                  <w:marLeft w:val="300"/>
                  <w:marRight w:val="0"/>
                  <w:marTop w:val="75"/>
                  <w:marBottom w:val="0"/>
                  <w:divBdr>
                    <w:top w:val="none" w:sz="0" w:space="0" w:color="auto"/>
                    <w:left w:val="none" w:sz="0" w:space="0" w:color="auto"/>
                    <w:bottom w:val="none" w:sz="0" w:space="0" w:color="auto"/>
                    <w:right w:val="none" w:sz="0" w:space="0" w:color="auto"/>
                  </w:divBdr>
                </w:div>
                <w:div w:id="1636988927">
                  <w:marLeft w:val="300"/>
                  <w:marRight w:val="0"/>
                  <w:marTop w:val="75"/>
                  <w:marBottom w:val="0"/>
                  <w:divBdr>
                    <w:top w:val="none" w:sz="0" w:space="0" w:color="auto"/>
                    <w:left w:val="none" w:sz="0" w:space="0" w:color="auto"/>
                    <w:bottom w:val="none" w:sz="0" w:space="0" w:color="auto"/>
                    <w:right w:val="none" w:sz="0" w:space="0" w:color="auto"/>
                  </w:divBdr>
                  <w:divsChild>
                    <w:div w:id="637498168">
                      <w:marLeft w:val="750"/>
                      <w:marRight w:val="0"/>
                      <w:marTop w:val="0"/>
                      <w:marBottom w:val="0"/>
                      <w:divBdr>
                        <w:top w:val="none" w:sz="0" w:space="0" w:color="auto"/>
                        <w:left w:val="none" w:sz="0" w:space="0" w:color="auto"/>
                        <w:bottom w:val="none" w:sz="0" w:space="0" w:color="auto"/>
                        <w:right w:val="none" w:sz="0" w:space="0" w:color="auto"/>
                      </w:divBdr>
                    </w:div>
                  </w:divsChild>
                </w:div>
                <w:div w:id="1292397276">
                  <w:marLeft w:val="300"/>
                  <w:marRight w:val="0"/>
                  <w:marTop w:val="75"/>
                  <w:marBottom w:val="0"/>
                  <w:divBdr>
                    <w:top w:val="none" w:sz="0" w:space="0" w:color="auto"/>
                    <w:left w:val="none" w:sz="0" w:space="0" w:color="auto"/>
                    <w:bottom w:val="none" w:sz="0" w:space="0" w:color="auto"/>
                    <w:right w:val="none" w:sz="0" w:space="0" w:color="auto"/>
                  </w:divBdr>
                  <w:divsChild>
                    <w:div w:id="515853176">
                      <w:marLeft w:val="750"/>
                      <w:marRight w:val="0"/>
                      <w:marTop w:val="0"/>
                      <w:marBottom w:val="0"/>
                      <w:divBdr>
                        <w:top w:val="none" w:sz="0" w:space="0" w:color="auto"/>
                        <w:left w:val="none" w:sz="0" w:space="0" w:color="auto"/>
                        <w:bottom w:val="none" w:sz="0" w:space="0" w:color="auto"/>
                        <w:right w:val="none" w:sz="0" w:space="0" w:color="auto"/>
                      </w:divBdr>
                    </w:div>
                  </w:divsChild>
                </w:div>
                <w:div w:id="84495716">
                  <w:marLeft w:val="300"/>
                  <w:marRight w:val="0"/>
                  <w:marTop w:val="75"/>
                  <w:marBottom w:val="0"/>
                  <w:divBdr>
                    <w:top w:val="none" w:sz="0" w:space="0" w:color="auto"/>
                    <w:left w:val="none" w:sz="0" w:space="0" w:color="auto"/>
                    <w:bottom w:val="none" w:sz="0" w:space="0" w:color="auto"/>
                    <w:right w:val="none" w:sz="0" w:space="0" w:color="auto"/>
                  </w:divBdr>
                  <w:divsChild>
                    <w:div w:id="314721422">
                      <w:marLeft w:val="750"/>
                      <w:marRight w:val="0"/>
                      <w:marTop w:val="0"/>
                      <w:marBottom w:val="0"/>
                      <w:divBdr>
                        <w:top w:val="none" w:sz="0" w:space="0" w:color="auto"/>
                        <w:left w:val="none" w:sz="0" w:space="0" w:color="auto"/>
                        <w:bottom w:val="none" w:sz="0" w:space="0" w:color="auto"/>
                        <w:right w:val="none" w:sz="0" w:space="0" w:color="auto"/>
                      </w:divBdr>
                    </w:div>
                  </w:divsChild>
                </w:div>
                <w:div w:id="594289980">
                  <w:marLeft w:val="300"/>
                  <w:marRight w:val="0"/>
                  <w:marTop w:val="75"/>
                  <w:marBottom w:val="0"/>
                  <w:divBdr>
                    <w:top w:val="none" w:sz="0" w:space="0" w:color="auto"/>
                    <w:left w:val="none" w:sz="0" w:space="0" w:color="auto"/>
                    <w:bottom w:val="none" w:sz="0" w:space="0" w:color="auto"/>
                    <w:right w:val="none" w:sz="0" w:space="0" w:color="auto"/>
                  </w:divBdr>
                  <w:divsChild>
                    <w:div w:id="40966705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22771070">
              <w:marLeft w:val="0"/>
              <w:marRight w:val="0"/>
              <w:marTop w:val="150"/>
              <w:marBottom w:val="150"/>
              <w:divBdr>
                <w:top w:val="none" w:sz="0" w:space="0" w:color="auto"/>
                <w:left w:val="none" w:sz="0" w:space="0" w:color="auto"/>
                <w:bottom w:val="none" w:sz="0" w:space="0" w:color="auto"/>
                <w:right w:val="none" w:sz="0" w:space="0" w:color="auto"/>
              </w:divBdr>
              <w:divsChild>
                <w:div w:id="1408763317">
                  <w:marLeft w:val="300"/>
                  <w:marRight w:val="0"/>
                  <w:marTop w:val="75"/>
                  <w:marBottom w:val="0"/>
                  <w:divBdr>
                    <w:top w:val="none" w:sz="0" w:space="0" w:color="auto"/>
                    <w:left w:val="none" w:sz="0" w:space="0" w:color="auto"/>
                    <w:bottom w:val="none" w:sz="0" w:space="0" w:color="auto"/>
                    <w:right w:val="none" w:sz="0" w:space="0" w:color="auto"/>
                  </w:divBdr>
                </w:div>
                <w:div w:id="605187800">
                  <w:marLeft w:val="300"/>
                  <w:marRight w:val="0"/>
                  <w:marTop w:val="75"/>
                  <w:marBottom w:val="0"/>
                  <w:divBdr>
                    <w:top w:val="none" w:sz="0" w:space="0" w:color="auto"/>
                    <w:left w:val="none" w:sz="0" w:space="0" w:color="auto"/>
                    <w:bottom w:val="none" w:sz="0" w:space="0" w:color="auto"/>
                    <w:right w:val="none" w:sz="0" w:space="0" w:color="auto"/>
                  </w:divBdr>
                  <w:divsChild>
                    <w:div w:id="1960410302">
                      <w:marLeft w:val="750"/>
                      <w:marRight w:val="0"/>
                      <w:marTop w:val="0"/>
                      <w:marBottom w:val="0"/>
                      <w:divBdr>
                        <w:top w:val="none" w:sz="0" w:space="0" w:color="auto"/>
                        <w:left w:val="none" w:sz="0" w:space="0" w:color="auto"/>
                        <w:bottom w:val="none" w:sz="0" w:space="0" w:color="auto"/>
                        <w:right w:val="none" w:sz="0" w:space="0" w:color="auto"/>
                      </w:divBdr>
                    </w:div>
                  </w:divsChild>
                </w:div>
                <w:div w:id="1404643339">
                  <w:marLeft w:val="300"/>
                  <w:marRight w:val="0"/>
                  <w:marTop w:val="75"/>
                  <w:marBottom w:val="0"/>
                  <w:divBdr>
                    <w:top w:val="none" w:sz="0" w:space="0" w:color="auto"/>
                    <w:left w:val="none" w:sz="0" w:space="0" w:color="auto"/>
                    <w:bottom w:val="none" w:sz="0" w:space="0" w:color="auto"/>
                    <w:right w:val="none" w:sz="0" w:space="0" w:color="auto"/>
                  </w:divBdr>
                  <w:divsChild>
                    <w:div w:id="2079204493">
                      <w:marLeft w:val="750"/>
                      <w:marRight w:val="0"/>
                      <w:marTop w:val="0"/>
                      <w:marBottom w:val="0"/>
                      <w:divBdr>
                        <w:top w:val="none" w:sz="0" w:space="0" w:color="auto"/>
                        <w:left w:val="none" w:sz="0" w:space="0" w:color="auto"/>
                        <w:bottom w:val="none" w:sz="0" w:space="0" w:color="auto"/>
                        <w:right w:val="none" w:sz="0" w:space="0" w:color="auto"/>
                      </w:divBdr>
                    </w:div>
                  </w:divsChild>
                </w:div>
                <w:div w:id="1054767923">
                  <w:marLeft w:val="300"/>
                  <w:marRight w:val="0"/>
                  <w:marTop w:val="75"/>
                  <w:marBottom w:val="0"/>
                  <w:divBdr>
                    <w:top w:val="none" w:sz="0" w:space="0" w:color="auto"/>
                    <w:left w:val="none" w:sz="0" w:space="0" w:color="auto"/>
                    <w:bottom w:val="none" w:sz="0" w:space="0" w:color="auto"/>
                    <w:right w:val="none" w:sz="0" w:space="0" w:color="auto"/>
                  </w:divBdr>
                  <w:divsChild>
                    <w:div w:id="1253856390">
                      <w:marLeft w:val="750"/>
                      <w:marRight w:val="0"/>
                      <w:marTop w:val="0"/>
                      <w:marBottom w:val="0"/>
                      <w:divBdr>
                        <w:top w:val="none" w:sz="0" w:space="0" w:color="auto"/>
                        <w:left w:val="none" w:sz="0" w:space="0" w:color="auto"/>
                        <w:bottom w:val="none" w:sz="0" w:space="0" w:color="auto"/>
                        <w:right w:val="none" w:sz="0" w:space="0" w:color="auto"/>
                      </w:divBdr>
                    </w:div>
                  </w:divsChild>
                </w:div>
                <w:div w:id="143204031">
                  <w:marLeft w:val="300"/>
                  <w:marRight w:val="0"/>
                  <w:marTop w:val="75"/>
                  <w:marBottom w:val="0"/>
                  <w:divBdr>
                    <w:top w:val="none" w:sz="0" w:space="0" w:color="auto"/>
                    <w:left w:val="none" w:sz="0" w:space="0" w:color="auto"/>
                    <w:bottom w:val="none" w:sz="0" w:space="0" w:color="auto"/>
                    <w:right w:val="none" w:sz="0" w:space="0" w:color="auto"/>
                  </w:divBdr>
                  <w:divsChild>
                    <w:div w:id="243689756">
                      <w:marLeft w:val="750"/>
                      <w:marRight w:val="0"/>
                      <w:marTop w:val="0"/>
                      <w:marBottom w:val="0"/>
                      <w:divBdr>
                        <w:top w:val="none" w:sz="0" w:space="0" w:color="auto"/>
                        <w:left w:val="none" w:sz="0" w:space="0" w:color="auto"/>
                        <w:bottom w:val="none" w:sz="0" w:space="0" w:color="auto"/>
                        <w:right w:val="none" w:sz="0" w:space="0" w:color="auto"/>
                      </w:divBdr>
                    </w:div>
                  </w:divsChild>
                </w:div>
                <w:div w:id="355083951">
                  <w:marLeft w:val="300"/>
                  <w:marRight w:val="0"/>
                  <w:marTop w:val="75"/>
                  <w:marBottom w:val="0"/>
                  <w:divBdr>
                    <w:top w:val="none" w:sz="0" w:space="0" w:color="auto"/>
                    <w:left w:val="none" w:sz="0" w:space="0" w:color="auto"/>
                    <w:bottom w:val="none" w:sz="0" w:space="0" w:color="auto"/>
                    <w:right w:val="none" w:sz="0" w:space="0" w:color="auto"/>
                  </w:divBdr>
                </w:div>
                <w:div w:id="1606570102">
                  <w:marLeft w:val="300"/>
                  <w:marRight w:val="0"/>
                  <w:marTop w:val="75"/>
                  <w:marBottom w:val="0"/>
                  <w:divBdr>
                    <w:top w:val="none" w:sz="0" w:space="0" w:color="auto"/>
                    <w:left w:val="none" w:sz="0" w:space="0" w:color="auto"/>
                    <w:bottom w:val="none" w:sz="0" w:space="0" w:color="auto"/>
                    <w:right w:val="none" w:sz="0" w:space="0" w:color="auto"/>
                  </w:divBdr>
                  <w:divsChild>
                    <w:div w:id="612252268">
                      <w:marLeft w:val="750"/>
                      <w:marRight w:val="0"/>
                      <w:marTop w:val="0"/>
                      <w:marBottom w:val="0"/>
                      <w:divBdr>
                        <w:top w:val="none" w:sz="0" w:space="0" w:color="auto"/>
                        <w:left w:val="none" w:sz="0" w:space="0" w:color="auto"/>
                        <w:bottom w:val="none" w:sz="0" w:space="0" w:color="auto"/>
                        <w:right w:val="none" w:sz="0" w:space="0" w:color="auto"/>
                      </w:divBdr>
                    </w:div>
                  </w:divsChild>
                </w:div>
                <w:div w:id="1691031936">
                  <w:marLeft w:val="300"/>
                  <w:marRight w:val="0"/>
                  <w:marTop w:val="75"/>
                  <w:marBottom w:val="0"/>
                  <w:divBdr>
                    <w:top w:val="none" w:sz="0" w:space="0" w:color="auto"/>
                    <w:left w:val="none" w:sz="0" w:space="0" w:color="auto"/>
                    <w:bottom w:val="none" w:sz="0" w:space="0" w:color="auto"/>
                    <w:right w:val="none" w:sz="0" w:space="0" w:color="auto"/>
                  </w:divBdr>
                  <w:divsChild>
                    <w:div w:id="1438597961">
                      <w:marLeft w:val="750"/>
                      <w:marRight w:val="0"/>
                      <w:marTop w:val="0"/>
                      <w:marBottom w:val="0"/>
                      <w:divBdr>
                        <w:top w:val="none" w:sz="0" w:space="0" w:color="auto"/>
                        <w:left w:val="none" w:sz="0" w:space="0" w:color="auto"/>
                        <w:bottom w:val="none" w:sz="0" w:space="0" w:color="auto"/>
                        <w:right w:val="none" w:sz="0" w:space="0" w:color="auto"/>
                      </w:divBdr>
                    </w:div>
                  </w:divsChild>
                </w:div>
                <w:div w:id="368799979">
                  <w:marLeft w:val="300"/>
                  <w:marRight w:val="0"/>
                  <w:marTop w:val="75"/>
                  <w:marBottom w:val="0"/>
                  <w:divBdr>
                    <w:top w:val="none" w:sz="0" w:space="0" w:color="auto"/>
                    <w:left w:val="none" w:sz="0" w:space="0" w:color="auto"/>
                    <w:bottom w:val="none" w:sz="0" w:space="0" w:color="auto"/>
                    <w:right w:val="none" w:sz="0" w:space="0" w:color="auto"/>
                  </w:divBdr>
                  <w:divsChild>
                    <w:div w:id="1152212098">
                      <w:marLeft w:val="750"/>
                      <w:marRight w:val="0"/>
                      <w:marTop w:val="0"/>
                      <w:marBottom w:val="0"/>
                      <w:divBdr>
                        <w:top w:val="none" w:sz="0" w:space="0" w:color="auto"/>
                        <w:left w:val="none" w:sz="0" w:space="0" w:color="auto"/>
                        <w:bottom w:val="none" w:sz="0" w:space="0" w:color="auto"/>
                        <w:right w:val="none" w:sz="0" w:space="0" w:color="auto"/>
                      </w:divBdr>
                    </w:div>
                  </w:divsChild>
                </w:div>
                <w:div w:id="524486967">
                  <w:marLeft w:val="300"/>
                  <w:marRight w:val="0"/>
                  <w:marTop w:val="75"/>
                  <w:marBottom w:val="0"/>
                  <w:divBdr>
                    <w:top w:val="none" w:sz="0" w:space="0" w:color="auto"/>
                    <w:left w:val="none" w:sz="0" w:space="0" w:color="auto"/>
                    <w:bottom w:val="none" w:sz="0" w:space="0" w:color="auto"/>
                    <w:right w:val="none" w:sz="0" w:space="0" w:color="auto"/>
                  </w:divBdr>
                </w:div>
                <w:div w:id="850291765">
                  <w:marLeft w:val="300"/>
                  <w:marRight w:val="0"/>
                  <w:marTop w:val="75"/>
                  <w:marBottom w:val="0"/>
                  <w:divBdr>
                    <w:top w:val="none" w:sz="0" w:space="0" w:color="auto"/>
                    <w:left w:val="none" w:sz="0" w:space="0" w:color="auto"/>
                    <w:bottom w:val="none" w:sz="0" w:space="0" w:color="auto"/>
                    <w:right w:val="none" w:sz="0" w:space="0" w:color="auto"/>
                  </w:divBdr>
                  <w:divsChild>
                    <w:div w:id="495850922">
                      <w:marLeft w:val="750"/>
                      <w:marRight w:val="0"/>
                      <w:marTop w:val="0"/>
                      <w:marBottom w:val="0"/>
                      <w:divBdr>
                        <w:top w:val="none" w:sz="0" w:space="0" w:color="auto"/>
                        <w:left w:val="none" w:sz="0" w:space="0" w:color="auto"/>
                        <w:bottom w:val="none" w:sz="0" w:space="0" w:color="auto"/>
                        <w:right w:val="none" w:sz="0" w:space="0" w:color="auto"/>
                      </w:divBdr>
                    </w:div>
                  </w:divsChild>
                </w:div>
                <w:div w:id="1801143819">
                  <w:marLeft w:val="300"/>
                  <w:marRight w:val="0"/>
                  <w:marTop w:val="75"/>
                  <w:marBottom w:val="0"/>
                  <w:divBdr>
                    <w:top w:val="none" w:sz="0" w:space="0" w:color="auto"/>
                    <w:left w:val="none" w:sz="0" w:space="0" w:color="auto"/>
                    <w:bottom w:val="none" w:sz="0" w:space="0" w:color="auto"/>
                    <w:right w:val="none" w:sz="0" w:space="0" w:color="auto"/>
                  </w:divBdr>
                  <w:divsChild>
                    <w:div w:id="160734617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10727516">
              <w:marLeft w:val="0"/>
              <w:marRight w:val="0"/>
              <w:marTop w:val="150"/>
              <w:marBottom w:val="150"/>
              <w:divBdr>
                <w:top w:val="none" w:sz="0" w:space="0" w:color="auto"/>
                <w:left w:val="none" w:sz="0" w:space="0" w:color="auto"/>
                <w:bottom w:val="none" w:sz="0" w:space="0" w:color="auto"/>
                <w:right w:val="none" w:sz="0" w:space="0" w:color="auto"/>
              </w:divBdr>
              <w:divsChild>
                <w:div w:id="2109883330">
                  <w:marLeft w:val="300"/>
                  <w:marRight w:val="0"/>
                  <w:marTop w:val="75"/>
                  <w:marBottom w:val="0"/>
                  <w:divBdr>
                    <w:top w:val="none" w:sz="0" w:space="0" w:color="auto"/>
                    <w:left w:val="none" w:sz="0" w:space="0" w:color="auto"/>
                    <w:bottom w:val="none" w:sz="0" w:space="0" w:color="auto"/>
                    <w:right w:val="none" w:sz="0" w:space="0" w:color="auto"/>
                  </w:divBdr>
                </w:div>
                <w:div w:id="1730417149">
                  <w:marLeft w:val="300"/>
                  <w:marRight w:val="0"/>
                  <w:marTop w:val="75"/>
                  <w:marBottom w:val="0"/>
                  <w:divBdr>
                    <w:top w:val="none" w:sz="0" w:space="0" w:color="auto"/>
                    <w:left w:val="none" w:sz="0" w:space="0" w:color="auto"/>
                    <w:bottom w:val="none" w:sz="0" w:space="0" w:color="auto"/>
                    <w:right w:val="none" w:sz="0" w:space="0" w:color="auto"/>
                  </w:divBdr>
                  <w:divsChild>
                    <w:div w:id="336470758">
                      <w:marLeft w:val="750"/>
                      <w:marRight w:val="0"/>
                      <w:marTop w:val="0"/>
                      <w:marBottom w:val="0"/>
                      <w:divBdr>
                        <w:top w:val="none" w:sz="0" w:space="0" w:color="auto"/>
                        <w:left w:val="none" w:sz="0" w:space="0" w:color="auto"/>
                        <w:bottom w:val="none" w:sz="0" w:space="0" w:color="auto"/>
                        <w:right w:val="none" w:sz="0" w:space="0" w:color="auto"/>
                      </w:divBdr>
                    </w:div>
                  </w:divsChild>
                </w:div>
                <w:div w:id="927345863">
                  <w:marLeft w:val="300"/>
                  <w:marRight w:val="0"/>
                  <w:marTop w:val="75"/>
                  <w:marBottom w:val="0"/>
                  <w:divBdr>
                    <w:top w:val="none" w:sz="0" w:space="0" w:color="auto"/>
                    <w:left w:val="none" w:sz="0" w:space="0" w:color="auto"/>
                    <w:bottom w:val="none" w:sz="0" w:space="0" w:color="auto"/>
                    <w:right w:val="none" w:sz="0" w:space="0" w:color="auto"/>
                  </w:divBdr>
                  <w:divsChild>
                    <w:div w:id="376129859">
                      <w:marLeft w:val="750"/>
                      <w:marRight w:val="0"/>
                      <w:marTop w:val="0"/>
                      <w:marBottom w:val="0"/>
                      <w:divBdr>
                        <w:top w:val="none" w:sz="0" w:space="0" w:color="auto"/>
                        <w:left w:val="none" w:sz="0" w:space="0" w:color="auto"/>
                        <w:bottom w:val="none" w:sz="0" w:space="0" w:color="auto"/>
                        <w:right w:val="none" w:sz="0" w:space="0" w:color="auto"/>
                      </w:divBdr>
                    </w:div>
                  </w:divsChild>
                </w:div>
                <w:div w:id="1376196510">
                  <w:marLeft w:val="300"/>
                  <w:marRight w:val="0"/>
                  <w:marTop w:val="75"/>
                  <w:marBottom w:val="0"/>
                  <w:divBdr>
                    <w:top w:val="none" w:sz="0" w:space="0" w:color="auto"/>
                    <w:left w:val="none" w:sz="0" w:space="0" w:color="auto"/>
                    <w:bottom w:val="none" w:sz="0" w:space="0" w:color="auto"/>
                    <w:right w:val="none" w:sz="0" w:space="0" w:color="auto"/>
                  </w:divBdr>
                </w:div>
                <w:div w:id="95757538">
                  <w:marLeft w:val="300"/>
                  <w:marRight w:val="0"/>
                  <w:marTop w:val="75"/>
                  <w:marBottom w:val="0"/>
                  <w:divBdr>
                    <w:top w:val="none" w:sz="0" w:space="0" w:color="auto"/>
                    <w:left w:val="none" w:sz="0" w:space="0" w:color="auto"/>
                    <w:bottom w:val="none" w:sz="0" w:space="0" w:color="auto"/>
                    <w:right w:val="none" w:sz="0" w:space="0" w:color="auto"/>
                  </w:divBdr>
                  <w:divsChild>
                    <w:div w:id="188181201">
                      <w:marLeft w:val="750"/>
                      <w:marRight w:val="0"/>
                      <w:marTop w:val="0"/>
                      <w:marBottom w:val="0"/>
                      <w:divBdr>
                        <w:top w:val="none" w:sz="0" w:space="0" w:color="auto"/>
                        <w:left w:val="none" w:sz="0" w:space="0" w:color="auto"/>
                        <w:bottom w:val="none" w:sz="0" w:space="0" w:color="auto"/>
                        <w:right w:val="none" w:sz="0" w:space="0" w:color="auto"/>
                      </w:divBdr>
                    </w:div>
                  </w:divsChild>
                </w:div>
                <w:div w:id="1897888639">
                  <w:marLeft w:val="300"/>
                  <w:marRight w:val="0"/>
                  <w:marTop w:val="75"/>
                  <w:marBottom w:val="0"/>
                  <w:divBdr>
                    <w:top w:val="none" w:sz="0" w:space="0" w:color="auto"/>
                    <w:left w:val="none" w:sz="0" w:space="0" w:color="auto"/>
                    <w:bottom w:val="none" w:sz="0" w:space="0" w:color="auto"/>
                    <w:right w:val="none" w:sz="0" w:space="0" w:color="auto"/>
                  </w:divBdr>
                  <w:divsChild>
                    <w:div w:id="1993605203">
                      <w:marLeft w:val="750"/>
                      <w:marRight w:val="0"/>
                      <w:marTop w:val="0"/>
                      <w:marBottom w:val="0"/>
                      <w:divBdr>
                        <w:top w:val="none" w:sz="0" w:space="0" w:color="auto"/>
                        <w:left w:val="none" w:sz="0" w:space="0" w:color="auto"/>
                        <w:bottom w:val="none" w:sz="0" w:space="0" w:color="auto"/>
                        <w:right w:val="none" w:sz="0" w:space="0" w:color="auto"/>
                      </w:divBdr>
                    </w:div>
                  </w:divsChild>
                </w:div>
                <w:div w:id="1543404034">
                  <w:marLeft w:val="300"/>
                  <w:marRight w:val="0"/>
                  <w:marTop w:val="75"/>
                  <w:marBottom w:val="0"/>
                  <w:divBdr>
                    <w:top w:val="none" w:sz="0" w:space="0" w:color="auto"/>
                    <w:left w:val="none" w:sz="0" w:space="0" w:color="auto"/>
                    <w:bottom w:val="none" w:sz="0" w:space="0" w:color="auto"/>
                    <w:right w:val="none" w:sz="0" w:space="0" w:color="auto"/>
                  </w:divBdr>
                </w:div>
                <w:div w:id="1291935056">
                  <w:marLeft w:val="300"/>
                  <w:marRight w:val="0"/>
                  <w:marTop w:val="75"/>
                  <w:marBottom w:val="0"/>
                  <w:divBdr>
                    <w:top w:val="none" w:sz="0" w:space="0" w:color="auto"/>
                    <w:left w:val="none" w:sz="0" w:space="0" w:color="auto"/>
                    <w:bottom w:val="none" w:sz="0" w:space="0" w:color="auto"/>
                    <w:right w:val="none" w:sz="0" w:space="0" w:color="auto"/>
                  </w:divBdr>
                  <w:divsChild>
                    <w:div w:id="1290864729">
                      <w:marLeft w:val="750"/>
                      <w:marRight w:val="0"/>
                      <w:marTop w:val="0"/>
                      <w:marBottom w:val="0"/>
                      <w:divBdr>
                        <w:top w:val="none" w:sz="0" w:space="0" w:color="auto"/>
                        <w:left w:val="none" w:sz="0" w:space="0" w:color="auto"/>
                        <w:bottom w:val="none" w:sz="0" w:space="0" w:color="auto"/>
                        <w:right w:val="none" w:sz="0" w:space="0" w:color="auto"/>
                      </w:divBdr>
                    </w:div>
                  </w:divsChild>
                </w:div>
                <w:div w:id="803160679">
                  <w:marLeft w:val="300"/>
                  <w:marRight w:val="0"/>
                  <w:marTop w:val="75"/>
                  <w:marBottom w:val="0"/>
                  <w:divBdr>
                    <w:top w:val="none" w:sz="0" w:space="0" w:color="auto"/>
                    <w:left w:val="none" w:sz="0" w:space="0" w:color="auto"/>
                    <w:bottom w:val="none" w:sz="0" w:space="0" w:color="auto"/>
                    <w:right w:val="none" w:sz="0" w:space="0" w:color="auto"/>
                  </w:divBdr>
                  <w:divsChild>
                    <w:div w:id="1852454303">
                      <w:marLeft w:val="750"/>
                      <w:marRight w:val="0"/>
                      <w:marTop w:val="0"/>
                      <w:marBottom w:val="0"/>
                      <w:divBdr>
                        <w:top w:val="none" w:sz="0" w:space="0" w:color="auto"/>
                        <w:left w:val="none" w:sz="0" w:space="0" w:color="auto"/>
                        <w:bottom w:val="none" w:sz="0" w:space="0" w:color="auto"/>
                        <w:right w:val="none" w:sz="0" w:space="0" w:color="auto"/>
                      </w:divBdr>
                    </w:div>
                  </w:divsChild>
                </w:div>
                <w:div w:id="138112478">
                  <w:marLeft w:val="300"/>
                  <w:marRight w:val="0"/>
                  <w:marTop w:val="75"/>
                  <w:marBottom w:val="0"/>
                  <w:divBdr>
                    <w:top w:val="none" w:sz="0" w:space="0" w:color="auto"/>
                    <w:left w:val="none" w:sz="0" w:space="0" w:color="auto"/>
                    <w:bottom w:val="none" w:sz="0" w:space="0" w:color="auto"/>
                    <w:right w:val="none" w:sz="0" w:space="0" w:color="auto"/>
                  </w:divBdr>
                  <w:divsChild>
                    <w:div w:id="2134246971">
                      <w:marLeft w:val="750"/>
                      <w:marRight w:val="0"/>
                      <w:marTop w:val="0"/>
                      <w:marBottom w:val="0"/>
                      <w:divBdr>
                        <w:top w:val="none" w:sz="0" w:space="0" w:color="auto"/>
                        <w:left w:val="none" w:sz="0" w:space="0" w:color="auto"/>
                        <w:bottom w:val="none" w:sz="0" w:space="0" w:color="auto"/>
                        <w:right w:val="none" w:sz="0" w:space="0" w:color="auto"/>
                      </w:divBdr>
                    </w:div>
                  </w:divsChild>
                </w:div>
                <w:div w:id="980884196">
                  <w:marLeft w:val="300"/>
                  <w:marRight w:val="0"/>
                  <w:marTop w:val="75"/>
                  <w:marBottom w:val="0"/>
                  <w:divBdr>
                    <w:top w:val="none" w:sz="0" w:space="0" w:color="auto"/>
                    <w:left w:val="none" w:sz="0" w:space="0" w:color="auto"/>
                    <w:bottom w:val="none" w:sz="0" w:space="0" w:color="auto"/>
                    <w:right w:val="none" w:sz="0" w:space="0" w:color="auto"/>
                  </w:divBdr>
                  <w:divsChild>
                    <w:div w:id="1990014831">
                      <w:marLeft w:val="750"/>
                      <w:marRight w:val="0"/>
                      <w:marTop w:val="0"/>
                      <w:marBottom w:val="0"/>
                      <w:divBdr>
                        <w:top w:val="none" w:sz="0" w:space="0" w:color="auto"/>
                        <w:left w:val="none" w:sz="0" w:space="0" w:color="auto"/>
                        <w:bottom w:val="none" w:sz="0" w:space="0" w:color="auto"/>
                        <w:right w:val="none" w:sz="0" w:space="0" w:color="auto"/>
                      </w:divBdr>
                    </w:div>
                  </w:divsChild>
                </w:div>
                <w:div w:id="2065904277">
                  <w:marLeft w:val="300"/>
                  <w:marRight w:val="0"/>
                  <w:marTop w:val="75"/>
                  <w:marBottom w:val="0"/>
                  <w:divBdr>
                    <w:top w:val="none" w:sz="0" w:space="0" w:color="auto"/>
                    <w:left w:val="none" w:sz="0" w:space="0" w:color="auto"/>
                    <w:bottom w:val="none" w:sz="0" w:space="0" w:color="auto"/>
                    <w:right w:val="none" w:sz="0" w:space="0" w:color="auto"/>
                  </w:divBdr>
                  <w:divsChild>
                    <w:div w:id="51800953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14082318">
              <w:marLeft w:val="0"/>
              <w:marRight w:val="0"/>
              <w:marTop w:val="150"/>
              <w:marBottom w:val="150"/>
              <w:divBdr>
                <w:top w:val="none" w:sz="0" w:space="0" w:color="auto"/>
                <w:left w:val="none" w:sz="0" w:space="0" w:color="auto"/>
                <w:bottom w:val="none" w:sz="0" w:space="0" w:color="auto"/>
                <w:right w:val="none" w:sz="0" w:space="0" w:color="auto"/>
              </w:divBdr>
              <w:divsChild>
                <w:div w:id="2127314065">
                  <w:marLeft w:val="300"/>
                  <w:marRight w:val="0"/>
                  <w:marTop w:val="75"/>
                  <w:marBottom w:val="0"/>
                  <w:divBdr>
                    <w:top w:val="none" w:sz="0" w:space="0" w:color="auto"/>
                    <w:left w:val="none" w:sz="0" w:space="0" w:color="auto"/>
                    <w:bottom w:val="none" w:sz="0" w:space="0" w:color="auto"/>
                    <w:right w:val="none" w:sz="0" w:space="0" w:color="auto"/>
                  </w:divBdr>
                  <w:divsChild>
                    <w:div w:id="1930961395">
                      <w:marLeft w:val="750"/>
                      <w:marRight w:val="0"/>
                      <w:marTop w:val="0"/>
                      <w:marBottom w:val="0"/>
                      <w:divBdr>
                        <w:top w:val="none" w:sz="0" w:space="0" w:color="auto"/>
                        <w:left w:val="none" w:sz="0" w:space="0" w:color="auto"/>
                        <w:bottom w:val="none" w:sz="0" w:space="0" w:color="auto"/>
                        <w:right w:val="none" w:sz="0" w:space="0" w:color="auto"/>
                      </w:divBdr>
                    </w:div>
                  </w:divsChild>
                </w:div>
                <w:div w:id="2021858210">
                  <w:marLeft w:val="300"/>
                  <w:marRight w:val="0"/>
                  <w:marTop w:val="75"/>
                  <w:marBottom w:val="0"/>
                  <w:divBdr>
                    <w:top w:val="none" w:sz="0" w:space="0" w:color="auto"/>
                    <w:left w:val="none" w:sz="0" w:space="0" w:color="auto"/>
                    <w:bottom w:val="none" w:sz="0" w:space="0" w:color="auto"/>
                    <w:right w:val="none" w:sz="0" w:space="0" w:color="auto"/>
                  </w:divBdr>
                  <w:divsChild>
                    <w:div w:id="314845927">
                      <w:marLeft w:val="750"/>
                      <w:marRight w:val="0"/>
                      <w:marTop w:val="0"/>
                      <w:marBottom w:val="0"/>
                      <w:divBdr>
                        <w:top w:val="none" w:sz="0" w:space="0" w:color="auto"/>
                        <w:left w:val="none" w:sz="0" w:space="0" w:color="auto"/>
                        <w:bottom w:val="none" w:sz="0" w:space="0" w:color="auto"/>
                        <w:right w:val="none" w:sz="0" w:space="0" w:color="auto"/>
                      </w:divBdr>
                    </w:div>
                  </w:divsChild>
                </w:div>
                <w:div w:id="2123375647">
                  <w:marLeft w:val="300"/>
                  <w:marRight w:val="0"/>
                  <w:marTop w:val="75"/>
                  <w:marBottom w:val="0"/>
                  <w:divBdr>
                    <w:top w:val="none" w:sz="0" w:space="0" w:color="auto"/>
                    <w:left w:val="none" w:sz="0" w:space="0" w:color="auto"/>
                    <w:bottom w:val="none" w:sz="0" w:space="0" w:color="auto"/>
                    <w:right w:val="none" w:sz="0" w:space="0" w:color="auto"/>
                  </w:divBdr>
                  <w:divsChild>
                    <w:div w:id="382827312">
                      <w:marLeft w:val="750"/>
                      <w:marRight w:val="0"/>
                      <w:marTop w:val="0"/>
                      <w:marBottom w:val="0"/>
                      <w:divBdr>
                        <w:top w:val="none" w:sz="0" w:space="0" w:color="auto"/>
                        <w:left w:val="none" w:sz="0" w:space="0" w:color="auto"/>
                        <w:bottom w:val="none" w:sz="0" w:space="0" w:color="auto"/>
                        <w:right w:val="none" w:sz="0" w:space="0" w:color="auto"/>
                      </w:divBdr>
                    </w:div>
                  </w:divsChild>
                </w:div>
                <w:div w:id="1350908604">
                  <w:marLeft w:val="300"/>
                  <w:marRight w:val="0"/>
                  <w:marTop w:val="75"/>
                  <w:marBottom w:val="0"/>
                  <w:divBdr>
                    <w:top w:val="none" w:sz="0" w:space="0" w:color="auto"/>
                    <w:left w:val="none" w:sz="0" w:space="0" w:color="auto"/>
                    <w:bottom w:val="none" w:sz="0" w:space="0" w:color="auto"/>
                    <w:right w:val="none" w:sz="0" w:space="0" w:color="auto"/>
                  </w:divBdr>
                </w:div>
                <w:div w:id="737630730">
                  <w:marLeft w:val="300"/>
                  <w:marRight w:val="0"/>
                  <w:marTop w:val="75"/>
                  <w:marBottom w:val="0"/>
                  <w:divBdr>
                    <w:top w:val="none" w:sz="0" w:space="0" w:color="auto"/>
                    <w:left w:val="none" w:sz="0" w:space="0" w:color="auto"/>
                    <w:bottom w:val="none" w:sz="0" w:space="0" w:color="auto"/>
                    <w:right w:val="none" w:sz="0" w:space="0" w:color="auto"/>
                  </w:divBdr>
                  <w:divsChild>
                    <w:div w:id="1372263780">
                      <w:marLeft w:val="750"/>
                      <w:marRight w:val="0"/>
                      <w:marTop w:val="0"/>
                      <w:marBottom w:val="0"/>
                      <w:divBdr>
                        <w:top w:val="none" w:sz="0" w:space="0" w:color="auto"/>
                        <w:left w:val="none" w:sz="0" w:space="0" w:color="auto"/>
                        <w:bottom w:val="none" w:sz="0" w:space="0" w:color="auto"/>
                        <w:right w:val="none" w:sz="0" w:space="0" w:color="auto"/>
                      </w:divBdr>
                    </w:div>
                  </w:divsChild>
                </w:div>
                <w:div w:id="1575971082">
                  <w:marLeft w:val="300"/>
                  <w:marRight w:val="0"/>
                  <w:marTop w:val="75"/>
                  <w:marBottom w:val="0"/>
                  <w:divBdr>
                    <w:top w:val="none" w:sz="0" w:space="0" w:color="auto"/>
                    <w:left w:val="none" w:sz="0" w:space="0" w:color="auto"/>
                    <w:bottom w:val="none" w:sz="0" w:space="0" w:color="auto"/>
                    <w:right w:val="none" w:sz="0" w:space="0" w:color="auto"/>
                  </w:divBdr>
                  <w:divsChild>
                    <w:div w:id="1160774372">
                      <w:marLeft w:val="750"/>
                      <w:marRight w:val="0"/>
                      <w:marTop w:val="0"/>
                      <w:marBottom w:val="0"/>
                      <w:divBdr>
                        <w:top w:val="none" w:sz="0" w:space="0" w:color="auto"/>
                        <w:left w:val="none" w:sz="0" w:space="0" w:color="auto"/>
                        <w:bottom w:val="none" w:sz="0" w:space="0" w:color="auto"/>
                        <w:right w:val="none" w:sz="0" w:space="0" w:color="auto"/>
                      </w:divBdr>
                    </w:div>
                  </w:divsChild>
                </w:div>
                <w:div w:id="22634615">
                  <w:marLeft w:val="300"/>
                  <w:marRight w:val="0"/>
                  <w:marTop w:val="75"/>
                  <w:marBottom w:val="0"/>
                  <w:divBdr>
                    <w:top w:val="none" w:sz="0" w:space="0" w:color="auto"/>
                    <w:left w:val="none" w:sz="0" w:space="0" w:color="auto"/>
                    <w:bottom w:val="none" w:sz="0" w:space="0" w:color="auto"/>
                    <w:right w:val="none" w:sz="0" w:space="0" w:color="auto"/>
                  </w:divBdr>
                  <w:divsChild>
                    <w:div w:id="1013847095">
                      <w:marLeft w:val="750"/>
                      <w:marRight w:val="0"/>
                      <w:marTop w:val="0"/>
                      <w:marBottom w:val="0"/>
                      <w:divBdr>
                        <w:top w:val="none" w:sz="0" w:space="0" w:color="auto"/>
                        <w:left w:val="none" w:sz="0" w:space="0" w:color="auto"/>
                        <w:bottom w:val="none" w:sz="0" w:space="0" w:color="auto"/>
                        <w:right w:val="none" w:sz="0" w:space="0" w:color="auto"/>
                      </w:divBdr>
                    </w:div>
                  </w:divsChild>
                </w:div>
                <w:div w:id="1445224090">
                  <w:marLeft w:val="300"/>
                  <w:marRight w:val="0"/>
                  <w:marTop w:val="75"/>
                  <w:marBottom w:val="0"/>
                  <w:divBdr>
                    <w:top w:val="none" w:sz="0" w:space="0" w:color="auto"/>
                    <w:left w:val="none" w:sz="0" w:space="0" w:color="auto"/>
                    <w:bottom w:val="none" w:sz="0" w:space="0" w:color="auto"/>
                    <w:right w:val="none" w:sz="0" w:space="0" w:color="auto"/>
                  </w:divBdr>
                  <w:divsChild>
                    <w:div w:id="122017107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099004">
      <w:bodyDiv w:val="1"/>
      <w:marLeft w:val="0"/>
      <w:marRight w:val="0"/>
      <w:marTop w:val="0"/>
      <w:marBottom w:val="0"/>
      <w:divBdr>
        <w:top w:val="none" w:sz="0" w:space="0" w:color="auto"/>
        <w:left w:val="none" w:sz="0" w:space="0" w:color="auto"/>
        <w:bottom w:val="none" w:sz="0" w:space="0" w:color="auto"/>
        <w:right w:val="none" w:sz="0" w:space="0" w:color="auto"/>
      </w:divBdr>
    </w:div>
    <w:div w:id="719592130">
      <w:bodyDiv w:val="1"/>
      <w:marLeft w:val="0"/>
      <w:marRight w:val="0"/>
      <w:marTop w:val="0"/>
      <w:marBottom w:val="0"/>
      <w:divBdr>
        <w:top w:val="none" w:sz="0" w:space="0" w:color="auto"/>
        <w:left w:val="none" w:sz="0" w:space="0" w:color="auto"/>
        <w:bottom w:val="none" w:sz="0" w:space="0" w:color="auto"/>
        <w:right w:val="none" w:sz="0" w:space="0" w:color="auto"/>
      </w:divBdr>
      <w:divsChild>
        <w:div w:id="958802648">
          <w:marLeft w:val="0"/>
          <w:marRight w:val="0"/>
          <w:marTop w:val="0"/>
          <w:marBottom w:val="0"/>
          <w:divBdr>
            <w:top w:val="none" w:sz="0" w:space="0" w:color="auto"/>
            <w:left w:val="none" w:sz="0" w:space="0" w:color="auto"/>
            <w:bottom w:val="none" w:sz="0" w:space="0" w:color="auto"/>
            <w:right w:val="none" w:sz="0" w:space="0" w:color="auto"/>
          </w:divBdr>
          <w:divsChild>
            <w:div w:id="877402215">
              <w:marLeft w:val="0"/>
              <w:marRight w:val="0"/>
              <w:marTop w:val="150"/>
              <w:marBottom w:val="150"/>
              <w:divBdr>
                <w:top w:val="none" w:sz="0" w:space="0" w:color="auto"/>
                <w:left w:val="none" w:sz="0" w:space="0" w:color="auto"/>
                <w:bottom w:val="none" w:sz="0" w:space="0" w:color="auto"/>
                <w:right w:val="none" w:sz="0" w:space="0" w:color="auto"/>
              </w:divBdr>
              <w:divsChild>
                <w:div w:id="2058777826">
                  <w:marLeft w:val="300"/>
                  <w:marRight w:val="0"/>
                  <w:marTop w:val="75"/>
                  <w:marBottom w:val="0"/>
                  <w:divBdr>
                    <w:top w:val="none" w:sz="0" w:space="0" w:color="auto"/>
                    <w:left w:val="none" w:sz="0" w:space="0" w:color="auto"/>
                    <w:bottom w:val="none" w:sz="0" w:space="0" w:color="auto"/>
                    <w:right w:val="none" w:sz="0" w:space="0" w:color="auto"/>
                  </w:divBdr>
                  <w:divsChild>
                    <w:div w:id="1725787837">
                      <w:marLeft w:val="750"/>
                      <w:marRight w:val="0"/>
                      <w:marTop w:val="0"/>
                      <w:marBottom w:val="0"/>
                      <w:divBdr>
                        <w:top w:val="none" w:sz="0" w:space="0" w:color="auto"/>
                        <w:left w:val="none" w:sz="0" w:space="0" w:color="auto"/>
                        <w:bottom w:val="none" w:sz="0" w:space="0" w:color="auto"/>
                        <w:right w:val="none" w:sz="0" w:space="0" w:color="auto"/>
                      </w:divBdr>
                    </w:div>
                  </w:divsChild>
                </w:div>
                <w:div w:id="1633054935">
                  <w:marLeft w:val="300"/>
                  <w:marRight w:val="0"/>
                  <w:marTop w:val="75"/>
                  <w:marBottom w:val="0"/>
                  <w:divBdr>
                    <w:top w:val="none" w:sz="0" w:space="0" w:color="auto"/>
                    <w:left w:val="none" w:sz="0" w:space="0" w:color="auto"/>
                    <w:bottom w:val="none" w:sz="0" w:space="0" w:color="auto"/>
                    <w:right w:val="none" w:sz="0" w:space="0" w:color="auto"/>
                  </w:divBdr>
                  <w:divsChild>
                    <w:div w:id="1049494310">
                      <w:marLeft w:val="750"/>
                      <w:marRight w:val="0"/>
                      <w:marTop w:val="0"/>
                      <w:marBottom w:val="0"/>
                      <w:divBdr>
                        <w:top w:val="none" w:sz="0" w:space="0" w:color="auto"/>
                        <w:left w:val="none" w:sz="0" w:space="0" w:color="auto"/>
                        <w:bottom w:val="none" w:sz="0" w:space="0" w:color="auto"/>
                        <w:right w:val="none" w:sz="0" w:space="0" w:color="auto"/>
                      </w:divBdr>
                    </w:div>
                  </w:divsChild>
                </w:div>
                <w:div w:id="397870058">
                  <w:marLeft w:val="300"/>
                  <w:marRight w:val="0"/>
                  <w:marTop w:val="75"/>
                  <w:marBottom w:val="0"/>
                  <w:divBdr>
                    <w:top w:val="none" w:sz="0" w:space="0" w:color="auto"/>
                    <w:left w:val="none" w:sz="0" w:space="0" w:color="auto"/>
                    <w:bottom w:val="none" w:sz="0" w:space="0" w:color="auto"/>
                    <w:right w:val="none" w:sz="0" w:space="0" w:color="auto"/>
                  </w:divBdr>
                  <w:divsChild>
                    <w:div w:id="114563905">
                      <w:marLeft w:val="750"/>
                      <w:marRight w:val="0"/>
                      <w:marTop w:val="0"/>
                      <w:marBottom w:val="0"/>
                      <w:divBdr>
                        <w:top w:val="none" w:sz="0" w:space="0" w:color="auto"/>
                        <w:left w:val="none" w:sz="0" w:space="0" w:color="auto"/>
                        <w:bottom w:val="none" w:sz="0" w:space="0" w:color="auto"/>
                        <w:right w:val="none" w:sz="0" w:space="0" w:color="auto"/>
                      </w:divBdr>
                    </w:div>
                  </w:divsChild>
                </w:div>
                <w:div w:id="141511470">
                  <w:marLeft w:val="300"/>
                  <w:marRight w:val="0"/>
                  <w:marTop w:val="75"/>
                  <w:marBottom w:val="0"/>
                  <w:divBdr>
                    <w:top w:val="none" w:sz="0" w:space="0" w:color="auto"/>
                    <w:left w:val="none" w:sz="0" w:space="0" w:color="auto"/>
                    <w:bottom w:val="none" w:sz="0" w:space="0" w:color="auto"/>
                    <w:right w:val="none" w:sz="0" w:space="0" w:color="auto"/>
                  </w:divBdr>
                  <w:divsChild>
                    <w:div w:id="78711652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141848528">
              <w:marLeft w:val="0"/>
              <w:marRight w:val="0"/>
              <w:marTop w:val="150"/>
              <w:marBottom w:val="150"/>
              <w:divBdr>
                <w:top w:val="none" w:sz="0" w:space="0" w:color="auto"/>
                <w:left w:val="none" w:sz="0" w:space="0" w:color="auto"/>
                <w:bottom w:val="none" w:sz="0" w:space="0" w:color="auto"/>
                <w:right w:val="none" w:sz="0" w:space="0" w:color="auto"/>
              </w:divBdr>
              <w:divsChild>
                <w:div w:id="639846927">
                  <w:marLeft w:val="300"/>
                  <w:marRight w:val="0"/>
                  <w:marTop w:val="75"/>
                  <w:marBottom w:val="0"/>
                  <w:divBdr>
                    <w:top w:val="none" w:sz="0" w:space="0" w:color="auto"/>
                    <w:left w:val="none" w:sz="0" w:space="0" w:color="auto"/>
                    <w:bottom w:val="none" w:sz="0" w:space="0" w:color="auto"/>
                    <w:right w:val="none" w:sz="0" w:space="0" w:color="auto"/>
                  </w:divBdr>
                </w:div>
                <w:div w:id="801580234">
                  <w:marLeft w:val="300"/>
                  <w:marRight w:val="0"/>
                  <w:marTop w:val="75"/>
                  <w:marBottom w:val="0"/>
                  <w:divBdr>
                    <w:top w:val="none" w:sz="0" w:space="0" w:color="auto"/>
                    <w:left w:val="none" w:sz="0" w:space="0" w:color="auto"/>
                    <w:bottom w:val="none" w:sz="0" w:space="0" w:color="auto"/>
                    <w:right w:val="none" w:sz="0" w:space="0" w:color="auto"/>
                  </w:divBdr>
                  <w:divsChild>
                    <w:div w:id="750543460">
                      <w:marLeft w:val="750"/>
                      <w:marRight w:val="0"/>
                      <w:marTop w:val="0"/>
                      <w:marBottom w:val="0"/>
                      <w:divBdr>
                        <w:top w:val="none" w:sz="0" w:space="0" w:color="auto"/>
                        <w:left w:val="none" w:sz="0" w:space="0" w:color="auto"/>
                        <w:bottom w:val="none" w:sz="0" w:space="0" w:color="auto"/>
                        <w:right w:val="none" w:sz="0" w:space="0" w:color="auto"/>
                      </w:divBdr>
                    </w:div>
                  </w:divsChild>
                </w:div>
                <w:div w:id="544559966">
                  <w:marLeft w:val="300"/>
                  <w:marRight w:val="0"/>
                  <w:marTop w:val="75"/>
                  <w:marBottom w:val="0"/>
                  <w:divBdr>
                    <w:top w:val="none" w:sz="0" w:space="0" w:color="auto"/>
                    <w:left w:val="none" w:sz="0" w:space="0" w:color="auto"/>
                    <w:bottom w:val="none" w:sz="0" w:space="0" w:color="auto"/>
                    <w:right w:val="none" w:sz="0" w:space="0" w:color="auto"/>
                  </w:divBdr>
                  <w:divsChild>
                    <w:div w:id="1957370686">
                      <w:marLeft w:val="750"/>
                      <w:marRight w:val="0"/>
                      <w:marTop w:val="0"/>
                      <w:marBottom w:val="0"/>
                      <w:divBdr>
                        <w:top w:val="none" w:sz="0" w:space="0" w:color="auto"/>
                        <w:left w:val="none" w:sz="0" w:space="0" w:color="auto"/>
                        <w:bottom w:val="none" w:sz="0" w:space="0" w:color="auto"/>
                        <w:right w:val="none" w:sz="0" w:space="0" w:color="auto"/>
                      </w:divBdr>
                    </w:div>
                  </w:divsChild>
                </w:div>
                <w:div w:id="591469395">
                  <w:marLeft w:val="300"/>
                  <w:marRight w:val="0"/>
                  <w:marTop w:val="75"/>
                  <w:marBottom w:val="0"/>
                  <w:divBdr>
                    <w:top w:val="none" w:sz="0" w:space="0" w:color="auto"/>
                    <w:left w:val="none" w:sz="0" w:space="0" w:color="auto"/>
                    <w:bottom w:val="none" w:sz="0" w:space="0" w:color="auto"/>
                    <w:right w:val="none" w:sz="0" w:space="0" w:color="auto"/>
                  </w:divBdr>
                  <w:divsChild>
                    <w:div w:id="1819031090">
                      <w:marLeft w:val="750"/>
                      <w:marRight w:val="0"/>
                      <w:marTop w:val="0"/>
                      <w:marBottom w:val="0"/>
                      <w:divBdr>
                        <w:top w:val="none" w:sz="0" w:space="0" w:color="auto"/>
                        <w:left w:val="none" w:sz="0" w:space="0" w:color="auto"/>
                        <w:bottom w:val="none" w:sz="0" w:space="0" w:color="auto"/>
                        <w:right w:val="none" w:sz="0" w:space="0" w:color="auto"/>
                      </w:divBdr>
                    </w:div>
                  </w:divsChild>
                </w:div>
                <w:div w:id="717969642">
                  <w:marLeft w:val="300"/>
                  <w:marRight w:val="0"/>
                  <w:marTop w:val="75"/>
                  <w:marBottom w:val="0"/>
                  <w:divBdr>
                    <w:top w:val="none" w:sz="0" w:space="0" w:color="auto"/>
                    <w:left w:val="none" w:sz="0" w:space="0" w:color="auto"/>
                    <w:bottom w:val="none" w:sz="0" w:space="0" w:color="auto"/>
                    <w:right w:val="none" w:sz="0" w:space="0" w:color="auto"/>
                  </w:divBdr>
                  <w:divsChild>
                    <w:div w:id="1464617593">
                      <w:marLeft w:val="750"/>
                      <w:marRight w:val="0"/>
                      <w:marTop w:val="0"/>
                      <w:marBottom w:val="0"/>
                      <w:divBdr>
                        <w:top w:val="none" w:sz="0" w:space="0" w:color="auto"/>
                        <w:left w:val="none" w:sz="0" w:space="0" w:color="auto"/>
                        <w:bottom w:val="none" w:sz="0" w:space="0" w:color="auto"/>
                        <w:right w:val="none" w:sz="0" w:space="0" w:color="auto"/>
                      </w:divBdr>
                    </w:div>
                  </w:divsChild>
                </w:div>
                <w:div w:id="1765540018">
                  <w:marLeft w:val="300"/>
                  <w:marRight w:val="0"/>
                  <w:marTop w:val="75"/>
                  <w:marBottom w:val="0"/>
                  <w:divBdr>
                    <w:top w:val="none" w:sz="0" w:space="0" w:color="auto"/>
                    <w:left w:val="none" w:sz="0" w:space="0" w:color="auto"/>
                    <w:bottom w:val="none" w:sz="0" w:space="0" w:color="auto"/>
                    <w:right w:val="none" w:sz="0" w:space="0" w:color="auto"/>
                  </w:divBdr>
                  <w:divsChild>
                    <w:div w:id="643437295">
                      <w:marLeft w:val="750"/>
                      <w:marRight w:val="0"/>
                      <w:marTop w:val="0"/>
                      <w:marBottom w:val="0"/>
                      <w:divBdr>
                        <w:top w:val="none" w:sz="0" w:space="0" w:color="auto"/>
                        <w:left w:val="none" w:sz="0" w:space="0" w:color="auto"/>
                        <w:bottom w:val="none" w:sz="0" w:space="0" w:color="auto"/>
                        <w:right w:val="none" w:sz="0" w:space="0" w:color="auto"/>
                      </w:divBdr>
                    </w:div>
                  </w:divsChild>
                </w:div>
                <w:div w:id="1609700453">
                  <w:marLeft w:val="300"/>
                  <w:marRight w:val="0"/>
                  <w:marTop w:val="75"/>
                  <w:marBottom w:val="0"/>
                  <w:divBdr>
                    <w:top w:val="none" w:sz="0" w:space="0" w:color="auto"/>
                    <w:left w:val="none" w:sz="0" w:space="0" w:color="auto"/>
                    <w:bottom w:val="none" w:sz="0" w:space="0" w:color="auto"/>
                    <w:right w:val="none" w:sz="0" w:space="0" w:color="auto"/>
                  </w:divBdr>
                  <w:divsChild>
                    <w:div w:id="1155611848">
                      <w:marLeft w:val="750"/>
                      <w:marRight w:val="0"/>
                      <w:marTop w:val="0"/>
                      <w:marBottom w:val="0"/>
                      <w:divBdr>
                        <w:top w:val="none" w:sz="0" w:space="0" w:color="auto"/>
                        <w:left w:val="none" w:sz="0" w:space="0" w:color="auto"/>
                        <w:bottom w:val="none" w:sz="0" w:space="0" w:color="auto"/>
                        <w:right w:val="none" w:sz="0" w:space="0" w:color="auto"/>
                      </w:divBdr>
                    </w:div>
                  </w:divsChild>
                </w:div>
                <w:div w:id="2004048006">
                  <w:marLeft w:val="300"/>
                  <w:marRight w:val="0"/>
                  <w:marTop w:val="75"/>
                  <w:marBottom w:val="0"/>
                  <w:divBdr>
                    <w:top w:val="none" w:sz="0" w:space="0" w:color="auto"/>
                    <w:left w:val="none" w:sz="0" w:space="0" w:color="auto"/>
                    <w:bottom w:val="none" w:sz="0" w:space="0" w:color="auto"/>
                    <w:right w:val="none" w:sz="0" w:space="0" w:color="auto"/>
                  </w:divBdr>
                  <w:divsChild>
                    <w:div w:id="1811943491">
                      <w:marLeft w:val="750"/>
                      <w:marRight w:val="0"/>
                      <w:marTop w:val="0"/>
                      <w:marBottom w:val="0"/>
                      <w:divBdr>
                        <w:top w:val="none" w:sz="0" w:space="0" w:color="auto"/>
                        <w:left w:val="none" w:sz="0" w:space="0" w:color="auto"/>
                        <w:bottom w:val="none" w:sz="0" w:space="0" w:color="auto"/>
                        <w:right w:val="none" w:sz="0" w:space="0" w:color="auto"/>
                      </w:divBdr>
                    </w:div>
                  </w:divsChild>
                </w:div>
                <w:div w:id="1041515411">
                  <w:marLeft w:val="300"/>
                  <w:marRight w:val="0"/>
                  <w:marTop w:val="75"/>
                  <w:marBottom w:val="0"/>
                  <w:divBdr>
                    <w:top w:val="none" w:sz="0" w:space="0" w:color="auto"/>
                    <w:left w:val="none" w:sz="0" w:space="0" w:color="auto"/>
                    <w:bottom w:val="none" w:sz="0" w:space="0" w:color="auto"/>
                    <w:right w:val="none" w:sz="0" w:space="0" w:color="auto"/>
                  </w:divBdr>
                </w:div>
                <w:div w:id="621424738">
                  <w:marLeft w:val="300"/>
                  <w:marRight w:val="0"/>
                  <w:marTop w:val="75"/>
                  <w:marBottom w:val="0"/>
                  <w:divBdr>
                    <w:top w:val="none" w:sz="0" w:space="0" w:color="auto"/>
                    <w:left w:val="none" w:sz="0" w:space="0" w:color="auto"/>
                    <w:bottom w:val="none" w:sz="0" w:space="0" w:color="auto"/>
                    <w:right w:val="none" w:sz="0" w:space="0" w:color="auto"/>
                  </w:divBdr>
                  <w:divsChild>
                    <w:div w:id="2106654891">
                      <w:marLeft w:val="750"/>
                      <w:marRight w:val="0"/>
                      <w:marTop w:val="0"/>
                      <w:marBottom w:val="0"/>
                      <w:divBdr>
                        <w:top w:val="none" w:sz="0" w:space="0" w:color="auto"/>
                        <w:left w:val="none" w:sz="0" w:space="0" w:color="auto"/>
                        <w:bottom w:val="none" w:sz="0" w:space="0" w:color="auto"/>
                        <w:right w:val="none" w:sz="0" w:space="0" w:color="auto"/>
                      </w:divBdr>
                    </w:div>
                  </w:divsChild>
                </w:div>
                <w:div w:id="430587033">
                  <w:marLeft w:val="300"/>
                  <w:marRight w:val="0"/>
                  <w:marTop w:val="75"/>
                  <w:marBottom w:val="0"/>
                  <w:divBdr>
                    <w:top w:val="none" w:sz="0" w:space="0" w:color="auto"/>
                    <w:left w:val="none" w:sz="0" w:space="0" w:color="auto"/>
                    <w:bottom w:val="none" w:sz="0" w:space="0" w:color="auto"/>
                    <w:right w:val="none" w:sz="0" w:space="0" w:color="auto"/>
                  </w:divBdr>
                  <w:divsChild>
                    <w:div w:id="630862675">
                      <w:marLeft w:val="750"/>
                      <w:marRight w:val="0"/>
                      <w:marTop w:val="0"/>
                      <w:marBottom w:val="0"/>
                      <w:divBdr>
                        <w:top w:val="none" w:sz="0" w:space="0" w:color="auto"/>
                        <w:left w:val="none" w:sz="0" w:space="0" w:color="auto"/>
                        <w:bottom w:val="none" w:sz="0" w:space="0" w:color="auto"/>
                        <w:right w:val="none" w:sz="0" w:space="0" w:color="auto"/>
                      </w:divBdr>
                    </w:div>
                  </w:divsChild>
                </w:div>
                <w:div w:id="403184122">
                  <w:marLeft w:val="300"/>
                  <w:marRight w:val="0"/>
                  <w:marTop w:val="75"/>
                  <w:marBottom w:val="0"/>
                  <w:divBdr>
                    <w:top w:val="none" w:sz="0" w:space="0" w:color="auto"/>
                    <w:left w:val="none" w:sz="0" w:space="0" w:color="auto"/>
                    <w:bottom w:val="none" w:sz="0" w:space="0" w:color="auto"/>
                    <w:right w:val="none" w:sz="0" w:space="0" w:color="auto"/>
                  </w:divBdr>
                  <w:divsChild>
                    <w:div w:id="1695886360">
                      <w:marLeft w:val="750"/>
                      <w:marRight w:val="0"/>
                      <w:marTop w:val="0"/>
                      <w:marBottom w:val="0"/>
                      <w:divBdr>
                        <w:top w:val="none" w:sz="0" w:space="0" w:color="auto"/>
                        <w:left w:val="none" w:sz="0" w:space="0" w:color="auto"/>
                        <w:bottom w:val="none" w:sz="0" w:space="0" w:color="auto"/>
                        <w:right w:val="none" w:sz="0" w:space="0" w:color="auto"/>
                      </w:divBdr>
                    </w:div>
                  </w:divsChild>
                </w:div>
                <w:div w:id="2135981593">
                  <w:marLeft w:val="300"/>
                  <w:marRight w:val="0"/>
                  <w:marTop w:val="75"/>
                  <w:marBottom w:val="0"/>
                  <w:divBdr>
                    <w:top w:val="none" w:sz="0" w:space="0" w:color="auto"/>
                    <w:left w:val="none" w:sz="0" w:space="0" w:color="auto"/>
                    <w:bottom w:val="none" w:sz="0" w:space="0" w:color="auto"/>
                    <w:right w:val="none" w:sz="0" w:space="0" w:color="auto"/>
                  </w:divBdr>
                  <w:divsChild>
                    <w:div w:id="70729644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89425216">
              <w:marLeft w:val="0"/>
              <w:marRight w:val="0"/>
              <w:marTop w:val="150"/>
              <w:marBottom w:val="150"/>
              <w:divBdr>
                <w:top w:val="none" w:sz="0" w:space="0" w:color="auto"/>
                <w:left w:val="none" w:sz="0" w:space="0" w:color="auto"/>
                <w:bottom w:val="none" w:sz="0" w:space="0" w:color="auto"/>
                <w:right w:val="none" w:sz="0" w:space="0" w:color="auto"/>
              </w:divBdr>
              <w:divsChild>
                <w:div w:id="1871457973">
                  <w:marLeft w:val="300"/>
                  <w:marRight w:val="0"/>
                  <w:marTop w:val="75"/>
                  <w:marBottom w:val="0"/>
                  <w:divBdr>
                    <w:top w:val="none" w:sz="0" w:space="0" w:color="auto"/>
                    <w:left w:val="none" w:sz="0" w:space="0" w:color="auto"/>
                    <w:bottom w:val="none" w:sz="0" w:space="0" w:color="auto"/>
                    <w:right w:val="none" w:sz="0" w:space="0" w:color="auto"/>
                  </w:divBdr>
                </w:div>
                <w:div w:id="910312191">
                  <w:marLeft w:val="300"/>
                  <w:marRight w:val="0"/>
                  <w:marTop w:val="75"/>
                  <w:marBottom w:val="0"/>
                  <w:divBdr>
                    <w:top w:val="none" w:sz="0" w:space="0" w:color="auto"/>
                    <w:left w:val="none" w:sz="0" w:space="0" w:color="auto"/>
                    <w:bottom w:val="none" w:sz="0" w:space="0" w:color="auto"/>
                    <w:right w:val="none" w:sz="0" w:space="0" w:color="auto"/>
                  </w:divBdr>
                  <w:divsChild>
                    <w:div w:id="2019383814">
                      <w:marLeft w:val="750"/>
                      <w:marRight w:val="0"/>
                      <w:marTop w:val="0"/>
                      <w:marBottom w:val="0"/>
                      <w:divBdr>
                        <w:top w:val="none" w:sz="0" w:space="0" w:color="auto"/>
                        <w:left w:val="none" w:sz="0" w:space="0" w:color="auto"/>
                        <w:bottom w:val="none" w:sz="0" w:space="0" w:color="auto"/>
                        <w:right w:val="none" w:sz="0" w:space="0" w:color="auto"/>
                      </w:divBdr>
                    </w:div>
                  </w:divsChild>
                </w:div>
                <w:div w:id="88624177">
                  <w:marLeft w:val="300"/>
                  <w:marRight w:val="0"/>
                  <w:marTop w:val="75"/>
                  <w:marBottom w:val="0"/>
                  <w:divBdr>
                    <w:top w:val="none" w:sz="0" w:space="0" w:color="auto"/>
                    <w:left w:val="none" w:sz="0" w:space="0" w:color="auto"/>
                    <w:bottom w:val="none" w:sz="0" w:space="0" w:color="auto"/>
                    <w:right w:val="none" w:sz="0" w:space="0" w:color="auto"/>
                  </w:divBdr>
                  <w:divsChild>
                    <w:div w:id="1114180095">
                      <w:marLeft w:val="750"/>
                      <w:marRight w:val="0"/>
                      <w:marTop w:val="0"/>
                      <w:marBottom w:val="0"/>
                      <w:divBdr>
                        <w:top w:val="none" w:sz="0" w:space="0" w:color="auto"/>
                        <w:left w:val="none" w:sz="0" w:space="0" w:color="auto"/>
                        <w:bottom w:val="none" w:sz="0" w:space="0" w:color="auto"/>
                        <w:right w:val="none" w:sz="0" w:space="0" w:color="auto"/>
                      </w:divBdr>
                    </w:div>
                  </w:divsChild>
                </w:div>
                <w:div w:id="329261998">
                  <w:marLeft w:val="300"/>
                  <w:marRight w:val="0"/>
                  <w:marTop w:val="75"/>
                  <w:marBottom w:val="0"/>
                  <w:divBdr>
                    <w:top w:val="none" w:sz="0" w:space="0" w:color="auto"/>
                    <w:left w:val="none" w:sz="0" w:space="0" w:color="auto"/>
                    <w:bottom w:val="none" w:sz="0" w:space="0" w:color="auto"/>
                    <w:right w:val="none" w:sz="0" w:space="0" w:color="auto"/>
                  </w:divBdr>
                  <w:divsChild>
                    <w:div w:id="29653691">
                      <w:marLeft w:val="750"/>
                      <w:marRight w:val="0"/>
                      <w:marTop w:val="0"/>
                      <w:marBottom w:val="0"/>
                      <w:divBdr>
                        <w:top w:val="none" w:sz="0" w:space="0" w:color="auto"/>
                        <w:left w:val="none" w:sz="0" w:space="0" w:color="auto"/>
                        <w:bottom w:val="none" w:sz="0" w:space="0" w:color="auto"/>
                        <w:right w:val="none" w:sz="0" w:space="0" w:color="auto"/>
                      </w:divBdr>
                    </w:div>
                  </w:divsChild>
                </w:div>
                <w:div w:id="693001843">
                  <w:marLeft w:val="300"/>
                  <w:marRight w:val="0"/>
                  <w:marTop w:val="75"/>
                  <w:marBottom w:val="0"/>
                  <w:divBdr>
                    <w:top w:val="none" w:sz="0" w:space="0" w:color="auto"/>
                    <w:left w:val="none" w:sz="0" w:space="0" w:color="auto"/>
                    <w:bottom w:val="none" w:sz="0" w:space="0" w:color="auto"/>
                    <w:right w:val="none" w:sz="0" w:space="0" w:color="auto"/>
                  </w:divBdr>
                  <w:divsChild>
                    <w:div w:id="1704360606">
                      <w:marLeft w:val="750"/>
                      <w:marRight w:val="0"/>
                      <w:marTop w:val="0"/>
                      <w:marBottom w:val="0"/>
                      <w:divBdr>
                        <w:top w:val="none" w:sz="0" w:space="0" w:color="auto"/>
                        <w:left w:val="none" w:sz="0" w:space="0" w:color="auto"/>
                        <w:bottom w:val="none" w:sz="0" w:space="0" w:color="auto"/>
                        <w:right w:val="none" w:sz="0" w:space="0" w:color="auto"/>
                      </w:divBdr>
                    </w:div>
                  </w:divsChild>
                </w:div>
                <w:div w:id="401024394">
                  <w:marLeft w:val="300"/>
                  <w:marRight w:val="0"/>
                  <w:marTop w:val="75"/>
                  <w:marBottom w:val="0"/>
                  <w:divBdr>
                    <w:top w:val="none" w:sz="0" w:space="0" w:color="auto"/>
                    <w:left w:val="none" w:sz="0" w:space="0" w:color="auto"/>
                    <w:bottom w:val="none" w:sz="0" w:space="0" w:color="auto"/>
                    <w:right w:val="none" w:sz="0" w:space="0" w:color="auto"/>
                  </w:divBdr>
                </w:div>
                <w:div w:id="392125134">
                  <w:marLeft w:val="300"/>
                  <w:marRight w:val="0"/>
                  <w:marTop w:val="75"/>
                  <w:marBottom w:val="0"/>
                  <w:divBdr>
                    <w:top w:val="none" w:sz="0" w:space="0" w:color="auto"/>
                    <w:left w:val="none" w:sz="0" w:space="0" w:color="auto"/>
                    <w:bottom w:val="none" w:sz="0" w:space="0" w:color="auto"/>
                    <w:right w:val="none" w:sz="0" w:space="0" w:color="auto"/>
                  </w:divBdr>
                  <w:divsChild>
                    <w:div w:id="701900726">
                      <w:marLeft w:val="750"/>
                      <w:marRight w:val="0"/>
                      <w:marTop w:val="0"/>
                      <w:marBottom w:val="0"/>
                      <w:divBdr>
                        <w:top w:val="none" w:sz="0" w:space="0" w:color="auto"/>
                        <w:left w:val="none" w:sz="0" w:space="0" w:color="auto"/>
                        <w:bottom w:val="none" w:sz="0" w:space="0" w:color="auto"/>
                        <w:right w:val="none" w:sz="0" w:space="0" w:color="auto"/>
                      </w:divBdr>
                    </w:div>
                  </w:divsChild>
                </w:div>
                <w:div w:id="1521550387">
                  <w:marLeft w:val="300"/>
                  <w:marRight w:val="0"/>
                  <w:marTop w:val="75"/>
                  <w:marBottom w:val="0"/>
                  <w:divBdr>
                    <w:top w:val="none" w:sz="0" w:space="0" w:color="auto"/>
                    <w:left w:val="none" w:sz="0" w:space="0" w:color="auto"/>
                    <w:bottom w:val="none" w:sz="0" w:space="0" w:color="auto"/>
                    <w:right w:val="none" w:sz="0" w:space="0" w:color="auto"/>
                  </w:divBdr>
                  <w:divsChild>
                    <w:div w:id="590048256">
                      <w:marLeft w:val="750"/>
                      <w:marRight w:val="0"/>
                      <w:marTop w:val="0"/>
                      <w:marBottom w:val="0"/>
                      <w:divBdr>
                        <w:top w:val="none" w:sz="0" w:space="0" w:color="auto"/>
                        <w:left w:val="none" w:sz="0" w:space="0" w:color="auto"/>
                        <w:bottom w:val="none" w:sz="0" w:space="0" w:color="auto"/>
                        <w:right w:val="none" w:sz="0" w:space="0" w:color="auto"/>
                      </w:divBdr>
                    </w:div>
                  </w:divsChild>
                </w:div>
                <w:div w:id="1537766867">
                  <w:marLeft w:val="300"/>
                  <w:marRight w:val="0"/>
                  <w:marTop w:val="75"/>
                  <w:marBottom w:val="0"/>
                  <w:divBdr>
                    <w:top w:val="none" w:sz="0" w:space="0" w:color="auto"/>
                    <w:left w:val="none" w:sz="0" w:space="0" w:color="auto"/>
                    <w:bottom w:val="none" w:sz="0" w:space="0" w:color="auto"/>
                    <w:right w:val="none" w:sz="0" w:space="0" w:color="auto"/>
                  </w:divBdr>
                  <w:divsChild>
                    <w:div w:id="487671165">
                      <w:marLeft w:val="750"/>
                      <w:marRight w:val="0"/>
                      <w:marTop w:val="0"/>
                      <w:marBottom w:val="0"/>
                      <w:divBdr>
                        <w:top w:val="none" w:sz="0" w:space="0" w:color="auto"/>
                        <w:left w:val="none" w:sz="0" w:space="0" w:color="auto"/>
                        <w:bottom w:val="none" w:sz="0" w:space="0" w:color="auto"/>
                        <w:right w:val="none" w:sz="0" w:space="0" w:color="auto"/>
                      </w:divBdr>
                    </w:div>
                  </w:divsChild>
                </w:div>
                <w:div w:id="1025133787">
                  <w:marLeft w:val="300"/>
                  <w:marRight w:val="0"/>
                  <w:marTop w:val="75"/>
                  <w:marBottom w:val="0"/>
                  <w:divBdr>
                    <w:top w:val="none" w:sz="0" w:space="0" w:color="auto"/>
                    <w:left w:val="none" w:sz="0" w:space="0" w:color="auto"/>
                    <w:bottom w:val="none" w:sz="0" w:space="0" w:color="auto"/>
                    <w:right w:val="none" w:sz="0" w:space="0" w:color="auto"/>
                  </w:divBdr>
                </w:div>
                <w:div w:id="2039818370">
                  <w:marLeft w:val="300"/>
                  <w:marRight w:val="0"/>
                  <w:marTop w:val="75"/>
                  <w:marBottom w:val="0"/>
                  <w:divBdr>
                    <w:top w:val="none" w:sz="0" w:space="0" w:color="auto"/>
                    <w:left w:val="none" w:sz="0" w:space="0" w:color="auto"/>
                    <w:bottom w:val="none" w:sz="0" w:space="0" w:color="auto"/>
                    <w:right w:val="none" w:sz="0" w:space="0" w:color="auto"/>
                  </w:divBdr>
                  <w:divsChild>
                    <w:div w:id="71394214">
                      <w:marLeft w:val="750"/>
                      <w:marRight w:val="0"/>
                      <w:marTop w:val="0"/>
                      <w:marBottom w:val="0"/>
                      <w:divBdr>
                        <w:top w:val="none" w:sz="0" w:space="0" w:color="auto"/>
                        <w:left w:val="none" w:sz="0" w:space="0" w:color="auto"/>
                        <w:bottom w:val="none" w:sz="0" w:space="0" w:color="auto"/>
                        <w:right w:val="none" w:sz="0" w:space="0" w:color="auto"/>
                      </w:divBdr>
                    </w:div>
                  </w:divsChild>
                </w:div>
                <w:div w:id="1000811796">
                  <w:marLeft w:val="300"/>
                  <w:marRight w:val="0"/>
                  <w:marTop w:val="75"/>
                  <w:marBottom w:val="0"/>
                  <w:divBdr>
                    <w:top w:val="none" w:sz="0" w:space="0" w:color="auto"/>
                    <w:left w:val="none" w:sz="0" w:space="0" w:color="auto"/>
                    <w:bottom w:val="none" w:sz="0" w:space="0" w:color="auto"/>
                    <w:right w:val="none" w:sz="0" w:space="0" w:color="auto"/>
                  </w:divBdr>
                  <w:divsChild>
                    <w:div w:id="7189948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75751331">
              <w:marLeft w:val="0"/>
              <w:marRight w:val="0"/>
              <w:marTop w:val="150"/>
              <w:marBottom w:val="150"/>
              <w:divBdr>
                <w:top w:val="none" w:sz="0" w:space="0" w:color="auto"/>
                <w:left w:val="none" w:sz="0" w:space="0" w:color="auto"/>
                <w:bottom w:val="none" w:sz="0" w:space="0" w:color="auto"/>
                <w:right w:val="none" w:sz="0" w:space="0" w:color="auto"/>
              </w:divBdr>
              <w:divsChild>
                <w:div w:id="374669712">
                  <w:marLeft w:val="300"/>
                  <w:marRight w:val="0"/>
                  <w:marTop w:val="75"/>
                  <w:marBottom w:val="0"/>
                  <w:divBdr>
                    <w:top w:val="none" w:sz="0" w:space="0" w:color="auto"/>
                    <w:left w:val="none" w:sz="0" w:space="0" w:color="auto"/>
                    <w:bottom w:val="none" w:sz="0" w:space="0" w:color="auto"/>
                    <w:right w:val="none" w:sz="0" w:space="0" w:color="auto"/>
                  </w:divBdr>
                </w:div>
                <w:div w:id="1693065984">
                  <w:marLeft w:val="300"/>
                  <w:marRight w:val="0"/>
                  <w:marTop w:val="75"/>
                  <w:marBottom w:val="0"/>
                  <w:divBdr>
                    <w:top w:val="none" w:sz="0" w:space="0" w:color="auto"/>
                    <w:left w:val="none" w:sz="0" w:space="0" w:color="auto"/>
                    <w:bottom w:val="none" w:sz="0" w:space="0" w:color="auto"/>
                    <w:right w:val="none" w:sz="0" w:space="0" w:color="auto"/>
                  </w:divBdr>
                  <w:divsChild>
                    <w:div w:id="2009479298">
                      <w:marLeft w:val="750"/>
                      <w:marRight w:val="0"/>
                      <w:marTop w:val="0"/>
                      <w:marBottom w:val="0"/>
                      <w:divBdr>
                        <w:top w:val="none" w:sz="0" w:space="0" w:color="auto"/>
                        <w:left w:val="none" w:sz="0" w:space="0" w:color="auto"/>
                        <w:bottom w:val="none" w:sz="0" w:space="0" w:color="auto"/>
                        <w:right w:val="none" w:sz="0" w:space="0" w:color="auto"/>
                      </w:divBdr>
                    </w:div>
                  </w:divsChild>
                </w:div>
                <w:div w:id="1872843133">
                  <w:marLeft w:val="300"/>
                  <w:marRight w:val="0"/>
                  <w:marTop w:val="75"/>
                  <w:marBottom w:val="0"/>
                  <w:divBdr>
                    <w:top w:val="none" w:sz="0" w:space="0" w:color="auto"/>
                    <w:left w:val="none" w:sz="0" w:space="0" w:color="auto"/>
                    <w:bottom w:val="none" w:sz="0" w:space="0" w:color="auto"/>
                    <w:right w:val="none" w:sz="0" w:space="0" w:color="auto"/>
                  </w:divBdr>
                  <w:divsChild>
                    <w:div w:id="1055817253">
                      <w:marLeft w:val="750"/>
                      <w:marRight w:val="0"/>
                      <w:marTop w:val="0"/>
                      <w:marBottom w:val="0"/>
                      <w:divBdr>
                        <w:top w:val="none" w:sz="0" w:space="0" w:color="auto"/>
                        <w:left w:val="none" w:sz="0" w:space="0" w:color="auto"/>
                        <w:bottom w:val="none" w:sz="0" w:space="0" w:color="auto"/>
                        <w:right w:val="none" w:sz="0" w:space="0" w:color="auto"/>
                      </w:divBdr>
                    </w:div>
                  </w:divsChild>
                </w:div>
                <w:div w:id="1374234523">
                  <w:marLeft w:val="300"/>
                  <w:marRight w:val="0"/>
                  <w:marTop w:val="75"/>
                  <w:marBottom w:val="0"/>
                  <w:divBdr>
                    <w:top w:val="none" w:sz="0" w:space="0" w:color="auto"/>
                    <w:left w:val="none" w:sz="0" w:space="0" w:color="auto"/>
                    <w:bottom w:val="none" w:sz="0" w:space="0" w:color="auto"/>
                    <w:right w:val="none" w:sz="0" w:space="0" w:color="auto"/>
                  </w:divBdr>
                </w:div>
                <w:div w:id="366878609">
                  <w:marLeft w:val="300"/>
                  <w:marRight w:val="0"/>
                  <w:marTop w:val="75"/>
                  <w:marBottom w:val="0"/>
                  <w:divBdr>
                    <w:top w:val="none" w:sz="0" w:space="0" w:color="auto"/>
                    <w:left w:val="none" w:sz="0" w:space="0" w:color="auto"/>
                    <w:bottom w:val="none" w:sz="0" w:space="0" w:color="auto"/>
                    <w:right w:val="none" w:sz="0" w:space="0" w:color="auto"/>
                  </w:divBdr>
                  <w:divsChild>
                    <w:div w:id="1848248918">
                      <w:marLeft w:val="750"/>
                      <w:marRight w:val="0"/>
                      <w:marTop w:val="0"/>
                      <w:marBottom w:val="0"/>
                      <w:divBdr>
                        <w:top w:val="none" w:sz="0" w:space="0" w:color="auto"/>
                        <w:left w:val="none" w:sz="0" w:space="0" w:color="auto"/>
                        <w:bottom w:val="none" w:sz="0" w:space="0" w:color="auto"/>
                        <w:right w:val="none" w:sz="0" w:space="0" w:color="auto"/>
                      </w:divBdr>
                    </w:div>
                  </w:divsChild>
                </w:div>
                <w:div w:id="1694070655">
                  <w:marLeft w:val="300"/>
                  <w:marRight w:val="0"/>
                  <w:marTop w:val="75"/>
                  <w:marBottom w:val="0"/>
                  <w:divBdr>
                    <w:top w:val="none" w:sz="0" w:space="0" w:color="auto"/>
                    <w:left w:val="none" w:sz="0" w:space="0" w:color="auto"/>
                    <w:bottom w:val="none" w:sz="0" w:space="0" w:color="auto"/>
                    <w:right w:val="none" w:sz="0" w:space="0" w:color="auto"/>
                  </w:divBdr>
                  <w:divsChild>
                    <w:div w:id="354115156">
                      <w:marLeft w:val="750"/>
                      <w:marRight w:val="0"/>
                      <w:marTop w:val="0"/>
                      <w:marBottom w:val="0"/>
                      <w:divBdr>
                        <w:top w:val="none" w:sz="0" w:space="0" w:color="auto"/>
                        <w:left w:val="none" w:sz="0" w:space="0" w:color="auto"/>
                        <w:bottom w:val="none" w:sz="0" w:space="0" w:color="auto"/>
                        <w:right w:val="none" w:sz="0" w:space="0" w:color="auto"/>
                      </w:divBdr>
                    </w:div>
                  </w:divsChild>
                </w:div>
                <w:div w:id="1565988680">
                  <w:marLeft w:val="300"/>
                  <w:marRight w:val="0"/>
                  <w:marTop w:val="75"/>
                  <w:marBottom w:val="0"/>
                  <w:divBdr>
                    <w:top w:val="none" w:sz="0" w:space="0" w:color="auto"/>
                    <w:left w:val="none" w:sz="0" w:space="0" w:color="auto"/>
                    <w:bottom w:val="none" w:sz="0" w:space="0" w:color="auto"/>
                    <w:right w:val="none" w:sz="0" w:space="0" w:color="auto"/>
                  </w:divBdr>
                </w:div>
                <w:div w:id="266274368">
                  <w:marLeft w:val="300"/>
                  <w:marRight w:val="0"/>
                  <w:marTop w:val="75"/>
                  <w:marBottom w:val="0"/>
                  <w:divBdr>
                    <w:top w:val="none" w:sz="0" w:space="0" w:color="auto"/>
                    <w:left w:val="none" w:sz="0" w:space="0" w:color="auto"/>
                    <w:bottom w:val="none" w:sz="0" w:space="0" w:color="auto"/>
                    <w:right w:val="none" w:sz="0" w:space="0" w:color="auto"/>
                  </w:divBdr>
                  <w:divsChild>
                    <w:div w:id="775638405">
                      <w:marLeft w:val="750"/>
                      <w:marRight w:val="0"/>
                      <w:marTop w:val="0"/>
                      <w:marBottom w:val="0"/>
                      <w:divBdr>
                        <w:top w:val="none" w:sz="0" w:space="0" w:color="auto"/>
                        <w:left w:val="none" w:sz="0" w:space="0" w:color="auto"/>
                        <w:bottom w:val="none" w:sz="0" w:space="0" w:color="auto"/>
                        <w:right w:val="none" w:sz="0" w:space="0" w:color="auto"/>
                      </w:divBdr>
                    </w:div>
                  </w:divsChild>
                </w:div>
                <w:div w:id="1923102729">
                  <w:marLeft w:val="300"/>
                  <w:marRight w:val="0"/>
                  <w:marTop w:val="75"/>
                  <w:marBottom w:val="0"/>
                  <w:divBdr>
                    <w:top w:val="none" w:sz="0" w:space="0" w:color="auto"/>
                    <w:left w:val="none" w:sz="0" w:space="0" w:color="auto"/>
                    <w:bottom w:val="none" w:sz="0" w:space="0" w:color="auto"/>
                    <w:right w:val="none" w:sz="0" w:space="0" w:color="auto"/>
                  </w:divBdr>
                  <w:divsChild>
                    <w:div w:id="1215849482">
                      <w:marLeft w:val="750"/>
                      <w:marRight w:val="0"/>
                      <w:marTop w:val="0"/>
                      <w:marBottom w:val="0"/>
                      <w:divBdr>
                        <w:top w:val="none" w:sz="0" w:space="0" w:color="auto"/>
                        <w:left w:val="none" w:sz="0" w:space="0" w:color="auto"/>
                        <w:bottom w:val="none" w:sz="0" w:space="0" w:color="auto"/>
                        <w:right w:val="none" w:sz="0" w:space="0" w:color="auto"/>
                      </w:divBdr>
                    </w:div>
                  </w:divsChild>
                </w:div>
                <w:div w:id="1165779654">
                  <w:marLeft w:val="300"/>
                  <w:marRight w:val="0"/>
                  <w:marTop w:val="75"/>
                  <w:marBottom w:val="0"/>
                  <w:divBdr>
                    <w:top w:val="none" w:sz="0" w:space="0" w:color="auto"/>
                    <w:left w:val="none" w:sz="0" w:space="0" w:color="auto"/>
                    <w:bottom w:val="none" w:sz="0" w:space="0" w:color="auto"/>
                    <w:right w:val="none" w:sz="0" w:space="0" w:color="auto"/>
                  </w:divBdr>
                  <w:divsChild>
                    <w:div w:id="1377200944">
                      <w:marLeft w:val="750"/>
                      <w:marRight w:val="0"/>
                      <w:marTop w:val="0"/>
                      <w:marBottom w:val="0"/>
                      <w:divBdr>
                        <w:top w:val="none" w:sz="0" w:space="0" w:color="auto"/>
                        <w:left w:val="none" w:sz="0" w:space="0" w:color="auto"/>
                        <w:bottom w:val="none" w:sz="0" w:space="0" w:color="auto"/>
                        <w:right w:val="none" w:sz="0" w:space="0" w:color="auto"/>
                      </w:divBdr>
                    </w:div>
                  </w:divsChild>
                </w:div>
                <w:div w:id="1721199368">
                  <w:marLeft w:val="300"/>
                  <w:marRight w:val="0"/>
                  <w:marTop w:val="75"/>
                  <w:marBottom w:val="0"/>
                  <w:divBdr>
                    <w:top w:val="none" w:sz="0" w:space="0" w:color="auto"/>
                    <w:left w:val="none" w:sz="0" w:space="0" w:color="auto"/>
                    <w:bottom w:val="none" w:sz="0" w:space="0" w:color="auto"/>
                    <w:right w:val="none" w:sz="0" w:space="0" w:color="auto"/>
                  </w:divBdr>
                  <w:divsChild>
                    <w:div w:id="2012636226">
                      <w:marLeft w:val="750"/>
                      <w:marRight w:val="0"/>
                      <w:marTop w:val="0"/>
                      <w:marBottom w:val="0"/>
                      <w:divBdr>
                        <w:top w:val="none" w:sz="0" w:space="0" w:color="auto"/>
                        <w:left w:val="none" w:sz="0" w:space="0" w:color="auto"/>
                        <w:bottom w:val="none" w:sz="0" w:space="0" w:color="auto"/>
                        <w:right w:val="none" w:sz="0" w:space="0" w:color="auto"/>
                      </w:divBdr>
                    </w:div>
                  </w:divsChild>
                </w:div>
                <w:div w:id="1858076941">
                  <w:marLeft w:val="300"/>
                  <w:marRight w:val="0"/>
                  <w:marTop w:val="75"/>
                  <w:marBottom w:val="0"/>
                  <w:divBdr>
                    <w:top w:val="none" w:sz="0" w:space="0" w:color="auto"/>
                    <w:left w:val="none" w:sz="0" w:space="0" w:color="auto"/>
                    <w:bottom w:val="none" w:sz="0" w:space="0" w:color="auto"/>
                    <w:right w:val="none" w:sz="0" w:space="0" w:color="auto"/>
                  </w:divBdr>
                  <w:divsChild>
                    <w:div w:id="8108992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19625745">
              <w:marLeft w:val="0"/>
              <w:marRight w:val="0"/>
              <w:marTop w:val="150"/>
              <w:marBottom w:val="150"/>
              <w:divBdr>
                <w:top w:val="none" w:sz="0" w:space="0" w:color="auto"/>
                <w:left w:val="none" w:sz="0" w:space="0" w:color="auto"/>
                <w:bottom w:val="none" w:sz="0" w:space="0" w:color="auto"/>
                <w:right w:val="none" w:sz="0" w:space="0" w:color="auto"/>
              </w:divBdr>
              <w:divsChild>
                <w:div w:id="1929118698">
                  <w:marLeft w:val="300"/>
                  <w:marRight w:val="0"/>
                  <w:marTop w:val="75"/>
                  <w:marBottom w:val="0"/>
                  <w:divBdr>
                    <w:top w:val="none" w:sz="0" w:space="0" w:color="auto"/>
                    <w:left w:val="none" w:sz="0" w:space="0" w:color="auto"/>
                    <w:bottom w:val="none" w:sz="0" w:space="0" w:color="auto"/>
                    <w:right w:val="none" w:sz="0" w:space="0" w:color="auto"/>
                  </w:divBdr>
                  <w:divsChild>
                    <w:div w:id="2126003250">
                      <w:marLeft w:val="750"/>
                      <w:marRight w:val="0"/>
                      <w:marTop w:val="0"/>
                      <w:marBottom w:val="0"/>
                      <w:divBdr>
                        <w:top w:val="none" w:sz="0" w:space="0" w:color="auto"/>
                        <w:left w:val="none" w:sz="0" w:space="0" w:color="auto"/>
                        <w:bottom w:val="none" w:sz="0" w:space="0" w:color="auto"/>
                        <w:right w:val="none" w:sz="0" w:space="0" w:color="auto"/>
                      </w:divBdr>
                    </w:div>
                  </w:divsChild>
                </w:div>
                <w:div w:id="360084550">
                  <w:marLeft w:val="300"/>
                  <w:marRight w:val="0"/>
                  <w:marTop w:val="75"/>
                  <w:marBottom w:val="0"/>
                  <w:divBdr>
                    <w:top w:val="none" w:sz="0" w:space="0" w:color="auto"/>
                    <w:left w:val="none" w:sz="0" w:space="0" w:color="auto"/>
                    <w:bottom w:val="none" w:sz="0" w:space="0" w:color="auto"/>
                    <w:right w:val="none" w:sz="0" w:space="0" w:color="auto"/>
                  </w:divBdr>
                  <w:divsChild>
                    <w:div w:id="681470690">
                      <w:marLeft w:val="750"/>
                      <w:marRight w:val="0"/>
                      <w:marTop w:val="0"/>
                      <w:marBottom w:val="0"/>
                      <w:divBdr>
                        <w:top w:val="none" w:sz="0" w:space="0" w:color="auto"/>
                        <w:left w:val="none" w:sz="0" w:space="0" w:color="auto"/>
                        <w:bottom w:val="none" w:sz="0" w:space="0" w:color="auto"/>
                        <w:right w:val="none" w:sz="0" w:space="0" w:color="auto"/>
                      </w:divBdr>
                    </w:div>
                  </w:divsChild>
                </w:div>
                <w:div w:id="834564440">
                  <w:marLeft w:val="300"/>
                  <w:marRight w:val="0"/>
                  <w:marTop w:val="75"/>
                  <w:marBottom w:val="0"/>
                  <w:divBdr>
                    <w:top w:val="none" w:sz="0" w:space="0" w:color="auto"/>
                    <w:left w:val="none" w:sz="0" w:space="0" w:color="auto"/>
                    <w:bottom w:val="none" w:sz="0" w:space="0" w:color="auto"/>
                    <w:right w:val="none" w:sz="0" w:space="0" w:color="auto"/>
                  </w:divBdr>
                  <w:divsChild>
                    <w:div w:id="1248735654">
                      <w:marLeft w:val="750"/>
                      <w:marRight w:val="0"/>
                      <w:marTop w:val="0"/>
                      <w:marBottom w:val="0"/>
                      <w:divBdr>
                        <w:top w:val="none" w:sz="0" w:space="0" w:color="auto"/>
                        <w:left w:val="none" w:sz="0" w:space="0" w:color="auto"/>
                        <w:bottom w:val="none" w:sz="0" w:space="0" w:color="auto"/>
                        <w:right w:val="none" w:sz="0" w:space="0" w:color="auto"/>
                      </w:divBdr>
                    </w:div>
                  </w:divsChild>
                </w:div>
                <w:div w:id="1665084581">
                  <w:marLeft w:val="300"/>
                  <w:marRight w:val="0"/>
                  <w:marTop w:val="75"/>
                  <w:marBottom w:val="0"/>
                  <w:divBdr>
                    <w:top w:val="none" w:sz="0" w:space="0" w:color="auto"/>
                    <w:left w:val="none" w:sz="0" w:space="0" w:color="auto"/>
                    <w:bottom w:val="none" w:sz="0" w:space="0" w:color="auto"/>
                    <w:right w:val="none" w:sz="0" w:space="0" w:color="auto"/>
                  </w:divBdr>
                </w:div>
                <w:div w:id="590820824">
                  <w:marLeft w:val="300"/>
                  <w:marRight w:val="0"/>
                  <w:marTop w:val="75"/>
                  <w:marBottom w:val="0"/>
                  <w:divBdr>
                    <w:top w:val="none" w:sz="0" w:space="0" w:color="auto"/>
                    <w:left w:val="none" w:sz="0" w:space="0" w:color="auto"/>
                    <w:bottom w:val="none" w:sz="0" w:space="0" w:color="auto"/>
                    <w:right w:val="none" w:sz="0" w:space="0" w:color="auto"/>
                  </w:divBdr>
                  <w:divsChild>
                    <w:div w:id="1101954825">
                      <w:marLeft w:val="750"/>
                      <w:marRight w:val="0"/>
                      <w:marTop w:val="0"/>
                      <w:marBottom w:val="0"/>
                      <w:divBdr>
                        <w:top w:val="none" w:sz="0" w:space="0" w:color="auto"/>
                        <w:left w:val="none" w:sz="0" w:space="0" w:color="auto"/>
                        <w:bottom w:val="none" w:sz="0" w:space="0" w:color="auto"/>
                        <w:right w:val="none" w:sz="0" w:space="0" w:color="auto"/>
                      </w:divBdr>
                    </w:div>
                  </w:divsChild>
                </w:div>
                <w:div w:id="1198003380">
                  <w:marLeft w:val="300"/>
                  <w:marRight w:val="0"/>
                  <w:marTop w:val="75"/>
                  <w:marBottom w:val="0"/>
                  <w:divBdr>
                    <w:top w:val="none" w:sz="0" w:space="0" w:color="auto"/>
                    <w:left w:val="none" w:sz="0" w:space="0" w:color="auto"/>
                    <w:bottom w:val="none" w:sz="0" w:space="0" w:color="auto"/>
                    <w:right w:val="none" w:sz="0" w:space="0" w:color="auto"/>
                  </w:divBdr>
                  <w:divsChild>
                    <w:div w:id="1066027275">
                      <w:marLeft w:val="750"/>
                      <w:marRight w:val="0"/>
                      <w:marTop w:val="0"/>
                      <w:marBottom w:val="0"/>
                      <w:divBdr>
                        <w:top w:val="none" w:sz="0" w:space="0" w:color="auto"/>
                        <w:left w:val="none" w:sz="0" w:space="0" w:color="auto"/>
                        <w:bottom w:val="none" w:sz="0" w:space="0" w:color="auto"/>
                        <w:right w:val="none" w:sz="0" w:space="0" w:color="auto"/>
                      </w:divBdr>
                    </w:div>
                  </w:divsChild>
                </w:div>
                <w:div w:id="442924141">
                  <w:marLeft w:val="300"/>
                  <w:marRight w:val="0"/>
                  <w:marTop w:val="75"/>
                  <w:marBottom w:val="0"/>
                  <w:divBdr>
                    <w:top w:val="none" w:sz="0" w:space="0" w:color="auto"/>
                    <w:left w:val="none" w:sz="0" w:space="0" w:color="auto"/>
                    <w:bottom w:val="none" w:sz="0" w:space="0" w:color="auto"/>
                    <w:right w:val="none" w:sz="0" w:space="0" w:color="auto"/>
                  </w:divBdr>
                  <w:divsChild>
                    <w:div w:id="983433840">
                      <w:marLeft w:val="750"/>
                      <w:marRight w:val="0"/>
                      <w:marTop w:val="0"/>
                      <w:marBottom w:val="0"/>
                      <w:divBdr>
                        <w:top w:val="none" w:sz="0" w:space="0" w:color="auto"/>
                        <w:left w:val="none" w:sz="0" w:space="0" w:color="auto"/>
                        <w:bottom w:val="none" w:sz="0" w:space="0" w:color="auto"/>
                        <w:right w:val="none" w:sz="0" w:space="0" w:color="auto"/>
                      </w:divBdr>
                    </w:div>
                  </w:divsChild>
                </w:div>
                <w:div w:id="883562152">
                  <w:marLeft w:val="300"/>
                  <w:marRight w:val="0"/>
                  <w:marTop w:val="75"/>
                  <w:marBottom w:val="0"/>
                  <w:divBdr>
                    <w:top w:val="none" w:sz="0" w:space="0" w:color="auto"/>
                    <w:left w:val="none" w:sz="0" w:space="0" w:color="auto"/>
                    <w:bottom w:val="none" w:sz="0" w:space="0" w:color="auto"/>
                    <w:right w:val="none" w:sz="0" w:space="0" w:color="auto"/>
                  </w:divBdr>
                  <w:divsChild>
                    <w:div w:id="25895340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072408">
      <w:bodyDiv w:val="1"/>
      <w:marLeft w:val="0"/>
      <w:marRight w:val="0"/>
      <w:marTop w:val="0"/>
      <w:marBottom w:val="0"/>
      <w:divBdr>
        <w:top w:val="none" w:sz="0" w:space="0" w:color="auto"/>
        <w:left w:val="none" w:sz="0" w:space="0" w:color="auto"/>
        <w:bottom w:val="none" w:sz="0" w:space="0" w:color="auto"/>
        <w:right w:val="none" w:sz="0" w:space="0" w:color="auto"/>
      </w:divBdr>
    </w:div>
    <w:div w:id="1163933583">
      <w:bodyDiv w:val="1"/>
      <w:marLeft w:val="0"/>
      <w:marRight w:val="0"/>
      <w:marTop w:val="0"/>
      <w:marBottom w:val="0"/>
      <w:divBdr>
        <w:top w:val="none" w:sz="0" w:space="0" w:color="auto"/>
        <w:left w:val="none" w:sz="0" w:space="0" w:color="auto"/>
        <w:bottom w:val="none" w:sz="0" w:space="0" w:color="auto"/>
        <w:right w:val="none" w:sz="0" w:space="0" w:color="auto"/>
      </w:divBdr>
    </w:div>
    <w:div w:id="1601645638">
      <w:bodyDiv w:val="1"/>
      <w:marLeft w:val="0"/>
      <w:marRight w:val="0"/>
      <w:marTop w:val="0"/>
      <w:marBottom w:val="0"/>
      <w:divBdr>
        <w:top w:val="none" w:sz="0" w:space="0" w:color="auto"/>
        <w:left w:val="none" w:sz="0" w:space="0" w:color="auto"/>
        <w:bottom w:val="none" w:sz="0" w:space="0" w:color="auto"/>
        <w:right w:val="none" w:sz="0" w:space="0" w:color="auto"/>
      </w:divBdr>
    </w:div>
    <w:div w:id="1980187725">
      <w:bodyDiv w:val="1"/>
      <w:marLeft w:val="0"/>
      <w:marRight w:val="0"/>
      <w:marTop w:val="0"/>
      <w:marBottom w:val="0"/>
      <w:divBdr>
        <w:top w:val="none" w:sz="0" w:space="0" w:color="auto"/>
        <w:left w:val="none" w:sz="0" w:space="0" w:color="auto"/>
        <w:bottom w:val="none" w:sz="0" w:space="0" w:color="auto"/>
        <w:right w:val="none" w:sz="0" w:space="0" w:color="auto"/>
      </w:divBdr>
      <w:divsChild>
        <w:div w:id="1548881067">
          <w:marLeft w:val="0"/>
          <w:marRight w:val="0"/>
          <w:marTop w:val="0"/>
          <w:marBottom w:val="0"/>
          <w:divBdr>
            <w:top w:val="none" w:sz="0" w:space="0" w:color="auto"/>
            <w:left w:val="none" w:sz="0" w:space="0" w:color="auto"/>
            <w:bottom w:val="none" w:sz="0" w:space="0" w:color="auto"/>
            <w:right w:val="none" w:sz="0" w:space="0" w:color="auto"/>
          </w:divBdr>
          <w:divsChild>
            <w:div w:id="1595940114">
              <w:marLeft w:val="3030"/>
              <w:marRight w:val="225"/>
              <w:marTop w:val="0"/>
              <w:marBottom w:val="300"/>
              <w:divBdr>
                <w:top w:val="none" w:sz="0" w:space="0" w:color="auto"/>
                <w:left w:val="none" w:sz="0" w:space="0" w:color="auto"/>
                <w:bottom w:val="none" w:sz="0" w:space="0" w:color="auto"/>
                <w:right w:val="none" w:sz="0" w:space="0" w:color="auto"/>
              </w:divBdr>
              <w:divsChild>
                <w:div w:id="2060471817">
                  <w:marLeft w:val="0"/>
                  <w:marRight w:val="0"/>
                  <w:marTop w:val="0"/>
                  <w:marBottom w:val="0"/>
                  <w:divBdr>
                    <w:top w:val="none" w:sz="0" w:space="0" w:color="auto"/>
                    <w:left w:val="single" w:sz="6" w:space="0" w:color="000000"/>
                    <w:bottom w:val="single" w:sz="6" w:space="0" w:color="000000"/>
                    <w:right w:val="single" w:sz="6" w:space="0" w:color="000000"/>
                  </w:divBdr>
                  <w:divsChild>
                    <w:div w:id="1179468271">
                      <w:marLeft w:val="0"/>
                      <w:marRight w:val="0"/>
                      <w:marTop w:val="0"/>
                      <w:marBottom w:val="300"/>
                      <w:divBdr>
                        <w:top w:val="none" w:sz="0" w:space="0" w:color="auto"/>
                        <w:left w:val="none" w:sz="0" w:space="0" w:color="auto"/>
                        <w:bottom w:val="none" w:sz="0" w:space="0" w:color="auto"/>
                        <w:right w:val="none" w:sz="0" w:space="0" w:color="auto"/>
                      </w:divBdr>
                      <w:divsChild>
                        <w:div w:id="282461873">
                          <w:marLeft w:val="0"/>
                          <w:marRight w:val="0"/>
                          <w:marTop w:val="0"/>
                          <w:marBottom w:val="0"/>
                          <w:divBdr>
                            <w:top w:val="none" w:sz="0" w:space="0" w:color="auto"/>
                            <w:left w:val="none" w:sz="0" w:space="0" w:color="auto"/>
                            <w:bottom w:val="none" w:sz="0" w:space="0" w:color="auto"/>
                            <w:right w:val="none" w:sz="0" w:space="0" w:color="auto"/>
                          </w:divBdr>
                          <w:divsChild>
                            <w:div w:id="1702973349">
                              <w:marLeft w:val="0"/>
                              <w:marRight w:val="0"/>
                              <w:marTop w:val="0"/>
                              <w:marBottom w:val="0"/>
                              <w:divBdr>
                                <w:top w:val="none" w:sz="0" w:space="0" w:color="auto"/>
                                <w:left w:val="none" w:sz="0" w:space="0" w:color="auto"/>
                                <w:bottom w:val="none" w:sz="0" w:space="0" w:color="auto"/>
                                <w:right w:val="none" w:sz="0" w:space="0" w:color="auto"/>
                              </w:divBdr>
                              <w:divsChild>
                                <w:div w:id="196503222">
                                  <w:marLeft w:val="0"/>
                                  <w:marRight w:val="0"/>
                                  <w:marTop w:val="0"/>
                                  <w:marBottom w:val="0"/>
                                  <w:divBdr>
                                    <w:top w:val="none" w:sz="0" w:space="0" w:color="auto"/>
                                    <w:left w:val="none" w:sz="0" w:space="0" w:color="auto"/>
                                    <w:bottom w:val="single" w:sz="12" w:space="0" w:color="000033"/>
                                    <w:right w:val="none" w:sz="0" w:space="0" w:color="auto"/>
                                  </w:divBdr>
                                </w:div>
                                <w:div w:id="1977754903">
                                  <w:marLeft w:val="0"/>
                                  <w:marRight w:val="0"/>
                                  <w:marTop w:val="0"/>
                                  <w:marBottom w:val="0"/>
                                  <w:divBdr>
                                    <w:top w:val="none" w:sz="0" w:space="0" w:color="auto"/>
                                    <w:left w:val="none" w:sz="0" w:space="0" w:color="auto"/>
                                    <w:bottom w:val="none" w:sz="0" w:space="0" w:color="auto"/>
                                    <w:right w:val="none" w:sz="0" w:space="0" w:color="auto"/>
                                  </w:divBdr>
                                  <w:divsChild>
                                    <w:div w:id="770736096">
                                      <w:marLeft w:val="0"/>
                                      <w:marRight w:val="0"/>
                                      <w:marTop w:val="150"/>
                                      <w:marBottom w:val="150"/>
                                      <w:divBdr>
                                        <w:top w:val="none" w:sz="0" w:space="0" w:color="auto"/>
                                        <w:left w:val="none" w:sz="0" w:space="0" w:color="auto"/>
                                        <w:bottom w:val="none" w:sz="0" w:space="0" w:color="auto"/>
                                        <w:right w:val="none" w:sz="0" w:space="0" w:color="auto"/>
                                      </w:divBdr>
                                      <w:divsChild>
                                        <w:div w:id="1725324883">
                                          <w:marLeft w:val="300"/>
                                          <w:marRight w:val="0"/>
                                          <w:marTop w:val="75"/>
                                          <w:marBottom w:val="0"/>
                                          <w:divBdr>
                                            <w:top w:val="none" w:sz="0" w:space="0" w:color="auto"/>
                                            <w:left w:val="none" w:sz="0" w:space="0" w:color="auto"/>
                                            <w:bottom w:val="none" w:sz="0" w:space="0" w:color="auto"/>
                                            <w:right w:val="none" w:sz="0" w:space="0" w:color="auto"/>
                                          </w:divBdr>
                                          <w:divsChild>
                                            <w:div w:id="1857377041">
                                              <w:marLeft w:val="750"/>
                                              <w:marRight w:val="0"/>
                                              <w:marTop w:val="0"/>
                                              <w:marBottom w:val="0"/>
                                              <w:divBdr>
                                                <w:top w:val="none" w:sz="0" w:space="0" w:color="auto"/>
                                                <w:left w:val="none" w:sz="0" w:space="0" w:color="auto"/>
                                                <w:bottom w:val="none" w:sz="0" w:space="0" w:color="auto"/>
                                                <w:right w:val="none" w:sz="0" w:space="0" w:color="auto"/>
                                              </w:divBdr>
                                            </w:div>
                                          </w:divsChild>
                                        </w:div>
                                        <w:div w:id="641615607">
                                          <w:marLeft w:val="300"/>
                                          <w:marRight w:val="0"/>
                                          <w:marTop w:val="75"/>
                                          <w:marBottom w:val="0"/>
                                          <w:divBdr>
                                            <w:top w:val="none" w:sz="0" w:space="0" w:color="auto"/>
                                            <w:left w:val="none" w:sz="0" w:space="0" w:color="auto"/>
                                            <w:bottom w:val="none" w:sz="0" w:space="0" w:color="auto"/>
                                            <w:right w:val="none" w:sz="0" w:space="0" w:color="auto"/>
                                          </w:divBdr>
                                          <w:divsChild>
                                            <w:div w:id="982350571">
                                              <w:marLeft w:val="750"/>
                                              <w:marRight w:val="0"/>
                                              <w:marTop w:val="0"/>
                                              <w:marBottom w:val="0"/>
                                              <w:divBdr>
                                                <w:top w:val="none" w:sz="0" w:space="0" w:color="auto"/>
                                                <w:left w:val="none" w:sz="0" w:space="0" w:color="auto"/>
                                                <w:bottom w:val="none" w:sz="0" w:space="0" w:color="auto"/>
                                                <w:right w:val="none" w:sz="0" w:space="0" w:color="auto"/>
                                              </w:divBdr>
                                            </w:div>
                                          </w:divsChild>
                                        </w:div>
                                        <w:div w:id="616328255">
                                          <w:marLeft w:val="300"/>
                                          <w:marRight w:val="0"/>
                                          <w:marTop w:val="75"/>
                                          <w:marBottom w:val="0"/>
                                          <w:divBdr>
                                            <w:top w:val="none" w:sz="0" w:space="0" w:color="auto"/>
                                            <w:left w:val="none" w:sz="0" w:space="0" w:color="auto"/>
                                            <w:bottom w:val="none" w:sz="0" w:space="0" w:color="auto"/>
                                            <w:right w:val="none" w:sz="0" w:space="0" w:color="auto"/>
                                          </w:divBdr>
                                          <w:divsChild>
                                            <w:div w:id="167410004">
                                              <w:marLeft w:val="750"/>
                                              <w:marRight w:val="0"/>
                                              <w:marTop w:val="0"/>
                                              <w:marBottom w:val="0"/>
                                              <w:divBdr>
                                                <w:top w:val="none" w:sz="0" w:space="0" w:color="auto"/>
                                                <w:left w:val="none" w:sz="0" w:space="0" w:color="auto"/>
                                                <w:bottom w:val="none" w:sz="0" w:space="0" w:color="auto"/>
                                                <w:right w:val="none" w:sz="0" w:space="0" w:color="auto"/>
                                              </w:divBdr>
                                            </w:div>
                                          </w:divsChild>
                                        </w:div>
                                        <w:div w:id="1300261750">
                                          <w:marLeft w:val="300"/>
                                          <w:marRight w:val="0"/>
                                          <w:marTop w:val="75"/>
                                          <w:marBottom w:val="0"/>
                                          <w:divBdr>
                                            <w:top w:val="none" w:sz="0" w:space="0" w:color="auto"/>
                                            <w:left w:val="none" w:sz="0" w:space="0" w:color="auto"/>
                                            <w:bottom w:val="none" w:sz="0" w:space="0" w:color="auto"/>
                                            <w:right w:val="none" w:sz="0" w:space="0" w:color="auto"/>
                                          </w:divBdr>
                                          <w:divsChild>
                                            <w:div w:id="166982341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931960624">
                                      <w:marLeft w:val="0"/>
                                      <w:marRight w:val="0"/>
                                      <w:marTop w:val="150"/>
                                      <w:marBottom w:val="150"/>
                                      <w:divBdr>
                                        <w:top w:val="none" w:sz="0" w:space="0" w:color="auto"/>
                                        <w:left w:val="none" w:sz="0" w:space="0" w:color="auto"/>
                                        <w:bottom w:val="none" w:sz="0" w:space="0" w:color="auto"/>
                                        <w:right w:val="none" w:sz="0" w:space="0" w:color="auto"/>
                                      </w:divBdr>
                                      <w:divsChild>
                                        <w:div w:id="1915509513">
                                          <w:marLeft w:val="300"/>
                                          <w:marRight w:val="0"/>
                                          <w:marTop w:val="75"/>
                                          <w:marBottom w:val="0"/>
                                          <w:divBdr>
                                            <w:top w:val="none" w:sz="0" w:space="0" w:color="auto"/>
                                            <w:left w:val="none" w:sz="0" w:space="0" w:color="auto"/>
                                            <w:bottom w:val="none" w:sz="0" w:space="0" w:color="auto"/>
                                            <w:right w:val="none" w:sz="0" w:space="0" w:color="auto"/>
                                          </w:divBdr>
                                        </w:div>
                                        <w:div w:id="1488087734">
                                          <w:marLeft w:val="300"/>
                                          <w:marRight w:val="0"/>
                                          <w:marTop w:val="75"/>
                                          <w:marBottom w:val="0"/>
                                          <w:divBdr>
                                            <w:top w:val="none" w:sz="0" w:space="0" w:color="auto"/>
                                            <w:left w:val="none" w:sz="0" w:space="0" w:color="auto"/>
                                            <w:bottom w:val="none" w:sz="0" w:space="0" w:color="auto"/>
                                            <w:right w:val="none" w:sz="0" w:space="0" w:color="auto"/>
                                          </w:divBdr>
                                          <w:divsChild>
                                            <w:div w:id="2023359560">
                                              <w:marLeft w:val="750"/>
                                              <w:marRight w:val="0"/>
                                              <w:marTop w:val="0"/>
                                              <w:marBottom w:val="0"/>
                                              <w:divBdr>
                                                <w:top w:val="none" w:sz="0" w:space="0" w:color="auto"/>
                                                <w:left w:val="none" w:sz="0" w:space="0" w:color="auto"/>
                                                <w:bottom w:val="none" w:sz="0" w:space="0" w:color="auto"/>
                                                <w:right w:val="none" w:sz="0" w:space="0" w:color="auto"/>
                                              </w:divBdr>
                                            </w:div>
                                          </w:divsChild>
                                        </w:div>
                                        <w:div w:id="1600597004">
                                          <w:marLeft w:val="300"/>
                                          <w:marRight w:val="0"/>
                                          <w:marTop w:val="75"/>
                                          <w:marBottom w:val="0"/>
                                          <w:divBdr>
                                            <w:top w:val="none" w:sz="0" w:space="0" w:color="auto"/>
                                            <w:left w:val="none" w:sz="0" w:space="0" w:color="auto"/>
                                            <w:bottom w:val="none" w:sz="0" w:space="0" w:color="auto"/>
                                            <w:right w:val="none" w:sz="0" w:space="0" w:color="auto"/>
                                          </w:divBdr>
                                          <w:divsChild>
                                            <w:div w:id="1846358652">
                                              <w:marLeft w:val="750"/>
                                              <w:marRight w:val="0"/>
                                              <w:marTop w:val="0"/>
                                              <w:marBottom w:val="0"/>
                                              <w:divBdr>
                                                <w:top w:val="none" w:sz="0" w:space="0" w:color="auto"/>
                                                <w:left w:val="none" w:sz="0" w:space="0" w:color="auto"/>
                                                <w:bottom w:val="none" w:sz="0" w:space="0" w:color="auto"/>
                                                <w:right w:val="none" w:sz="0" w:space="0" w:color="auto"/>
                                              </w:divBdr>
                                            </w:div>
                                          </w:divsChild>
                                        </w:div>
                                        <w:div w:id="984940875">
                                          <w:marLeft w:val="300"/>
                                          <w:marRight w:val="0"/>
                                          <w:marTop w:val="75"/>
                                          <w:marBottom w:val="0"/>
                                          <w:divBdr>
                                            <w:top w:val="none" w:sz="0" w:space="0" w:color="auto"/>
                                            <w:left w:val="none" w:sz="0" w:space="0" w:color="auto"/>
                                            <w:bottom w:val="none" w:sz="0" w:space="0" w:color="auto"/>
                                            <w:right w:val="none" w:sz="0" w:space="0" w:color="auto"/>
                                          </w:divBdr>
                                          <w:divsChild>
                                            <w:div w:id="1883636894">
                                              <w:marLeft w:val="750"/>
                                              <w:marRight w:val="0"/>
                                              <w:marTop w:val="0"/>
                                              <w:marBottom w:val="0"/>
                                              <w:divBdr>
                                                <w:top w:val="none" w:sz="0" w:space="0" w:color="auto"/>
                                                <w:left w:val="none" w:sz="0" w:space="0" w:color="auto"/>
                                                <w:bottom w:val="none" w:sz="0" w:space="0" w:color="auto"/>
                                                <w:right w:val="none" w:sz="0" w:space="0" w:color="auto"/>
                                              </w:divBdr>
                                            </w:div>
                                          </w:divsChild>
                                        </w:div>
                                        <w:div w:id="601567237">
                                          <w:marLeft w:val="300"/>
                                          <w:marRight w:val="0"/>
                                          <w:marTop w:val="75"/>
                                          <w:marBottom w:val="0"/>
                                          <w:divBdr>
                                            <w:top w:val="none" w:sz="0" w:space="0" w:color="auto"/>
                                            <w:left w:val="none" w:sz="0" w:space="0" w:color="auto"/>
                                            <w:bottom w:val="none" w:sz="0" w:space="0" w:color="auto"/>
                                            <w:right w:val="none" w:sz="0" w:space="0" w:color="auto"/>
                                          </w:divBdr>
                                        </w:div>
                                        <w:div w:id="958031019">
                                          <w:marLeft w:val="300"/>
                                          <w:marRight w:val="0"/>
                                          <w:marTop w:val="75"/>
                                          <w:marBottom w:val="0"/>
                                          <w:divBdr>
                                            <w:top w:val="none" w:sz="0" w:space="0" w:color="auto"/>
                                            <w:left w:val="none" w:sz="0" w:space="0" w:color="auto"/>
                                            <w:bottom w:val="none" w:sz="0" w:space="0" w:color="auto"/>
                                            <w:right w:val="none" w:sz="0" w:space="0" w:color="auto"/>
                                          </w:divBdr>
                                          <w:divsChild>
                                            <w:div w:id="1174688508">
                                              <w:marLeft w:val="750"/>
                                              <w:marRight w:val="0"/>
                                              <w:marTop w:val="0"/>
                                              <w:marBottom w:val="0"/>
                                              <w:divBdr>
                                                <w:top w:val="none" w:sz="0" w:space="0" w:color="auto"/>
                                                <w:left w:val="none" w:sz="0" w:space="0" w:color="auto"/>
                                                <w:bottom w:val="none" w:sz="0" w:space="0" w:color="auto"/>
                                                <w:right w:val="none" w:sz="0" w:space="0" w:color="auto"/>
                                              </w:divBdr>
                                            </w:div>
                                          </w:divsChild>
                                        </w:div>
                                        <w:div w:id="1656686673">
                                          <w:marLeft w:val="300"/>
                                          <w:marRight w:val="0"/>
                                          <w:marTop w:val="75"/>
                                          <w:marBottom w:val="0"/>
                                          <w:divBdr>
                                            <w:top w:val="none" w:sz="0" w:space="0" w:color="auto"/>
                                            <w:left w:val="none" w:sz="0" w:space="0" w:color="auto"/>
                                            <w:bottom w:val="none" w:sz="0" w:space="0" w:color="auto"/>
                                            <w:right w:val="none" w:sz="0" w:space="0" w:color="auto"/>
                                          </w:divBdr>
                                          <w:divsChild>
                                            <w:div w:id="438179220">
                                              <w:marLeft w:val="750"/>
                                              <w:marRight w:val="0"/>
                                              <w:marTop w:val="0"/>
                                              <w:marBottom w:val="0"/>
                                              <w:divBdr>
                                                <w:top w:val="none" w:sz="0" w:space="0" w:color="auto"/>
                                                <w:left w:val="none" w:sz="0" w:space="0" w:color="auto"/>
                                                <w:bottom w:val="none" w:sz="0" w:space="0" w:color="auto"/>
                                                <w:right w:val="none" w:sz="0" w:space="0" w:color="auto"/>
                                              </w:divBdr>
                                            </w:div>
                                          </w:divsChild>
                                        </w:div>
                                        <w:div w:id="1797486195">
                                          <w:marLeft w:val="300"/>
                                          <w:marRight w:val="0"/>
                                          <w:marTop w:val="75"/>
                                          <w:marBottom w:val="0"/>
                                          <w:divBdr>
                                            <w:top w:val="none" w:sz="0" w:space="0" w:color="auto"/>
                                            <w:left w:val="none" w:sz="0" w:space="0" w:color="auto"/>
                                            <w:bottom w:val="none" w:sz="0" w:space="0" w:color="auto"/>
                                            <w:right w:val="none" w:sz="0" w:space="0" w:color="auto"/>
                                          </w:divBdr>
                                          <w:divsChild>
                                            <w:div w:id="616790764">
                                              <w:marLeft w:val="750"/>
                                              <w:marRight w:val="0"/>
                                              <w:marTop w:val="0"/>
                                              <w:marBottom w:val="0"/>
                                              <w:divBdr>
                                                <w:top w:val="none" w:sz="0" w:space="0" w:color="auto"/>
                                                <w:left w:val="none" w:sz="0" w:space="0" w:color="auto"/>
                                                <w:bottom w:val="none" w:sz="0" w:space="0" w:color="auto"/>
                                                <w:right w:val="none" w:sz="0" w:space="0" w:color="auto"/>
                                              </w:divBdr>
                                            </w:div>
                                          </w:divsChild>
                                        </w:div>
                                        <w:div w:id="1300916695">
                                          <w:marLeft w:val="300"/>
                                          <w:marRight w:val="0"/>
                                          <w:marTop w:val="75"/>
                                          <w:marBottom w:val="0"/>
                                          <w:divBdr>
                                            <w:top w:val="none" w:sz="0" w:space="0" w:color="auto"/>
                                            <w:left w:val="none" w:sz="0" w:space="0" w:color="auto"/>
                                            <w:bottom w:val="none" w:sz="0" w:space="0" w:color="auto"/>
                                            <w:right w:val="none" w:sz="0" w:space="0" w:color="auto"/>
                                          </w:divBdr>
                                          <w:divsChild>
                                            <w:div w:id="1060056516">
                                              <w:marLeft w:val="750"/>
                                              <w:marRight w:val="0"/>
                                              <w:marTop w:val="0"/>
                                              <w:marBottom w:val="0"/>
                                              <w:divBdr>
                                                <w:top w:val="none" w:sz="0" w:space="0" w:color="auto"/>
                                                <w:left w:val="none" w:sz="0" w:space="0" w:color="auto"/>
                                                <w:bottom w:val="none" w:sz="0" w:space="0" w:color="auto"/>
                                                <w:right w:val="none" w:sz="0" w:space="0" w:color="auto"/>
                                              </w:divBdr>
                                            </w:div>
                                          </w:divsChild>
                                        </w:div>
                                        <w:div w:id="454250097">
                                          <w:marLeft w:val="300"/>
                                          <w:marRight w:val="0"/>
                                          <w:marTop w:val="75"/>
                                          <w:marBottom w:val="0"/>
                                          <w:divBdr>
                                            <w:top w:val="none" w:sz="0" w:space="0" w:color="auto"/>
                                            <w:left w:val="none" w:sz="0" w:space="0" w:color="auto"/>
                                            <w:bottom w:val="none" w:sz="0" w:space="0" w:color="auto"/>
                                            <w:right w:val="none" w:sz="0" w:space="0" w:color="auto"/>
                                          </w:divBdr>
                                          <w:divsChild>
                                            <w:div w:id="244732874">
                                              <w:marLeft w:val="750"/>
                                              <w:marRight w:val="0"/>
                                              <w:marTop w:val="0"/>
                                              <w:marBottom w:val="0"/>
                                              <w:divBdr>
                                                <w:top w:val="none" w:sz="0" w:space="0" w:color="auto"/>
                                                <w:left w:val="none" w:sz="0" w:space="0" w:color="auto"/>
                                                <w:bottom w:val="none" w:sz="0" w:space="0" w:color="auto"/>
                                                <w:right w:val="none" w:sz="0" w:space="0" w:color="auto"/>
                                              </w:divBdr>
                                            </w:div>
                                          </w:divsChild>
                                        </w:div>
                                        <w:div w:id="1558585189">
                                          <w:marLeft w:val="300"/>
                                          <w:marRight w:val="0"/>
                                          <w:marTop w:val="75"/>
                                          <w:marBottom w:val="0"/>
                                          <w:divBdr>
                                            <w:top w:val="none" w:sz="0" w:space="0" w:color="auto"/>
                                            <w:left w:val="none" w:sz="0" w:space="0" w:color="auto"/>
                                            <w:bottom w:val="none" w:sz="0" w:space="0" w:color="auto"/>
                                            <w:right w:val="none" w:sz="0" w:space="0" w:color="auto"/>
                                          </w:divBdr>
                                        </w:div>
                                        <w:div w:id="1954366122">
                                          <w:marLeft w:val="300"/>
                                          <w:marRight w:val="0"/>
                                          <w:marTop w:val="75"/>
                                          <w:marBottom w:val="0"/>
                                          <w:divBdr>
                                            <w:top w:val="none" w:sz="0" w:space="0" w:color="auto"/>
                                            <w:left w:val="none" w:sz="0" w:space="0" w:color="auto"/>
                                            <w:bottom w:val="none" w:sz="0" w:space="0" w:color="auto"/>
                                            <w:right w:val="none" w:sz="0" w:space="0" w:color="auto"/>
                                          </w:divBdr>
                                          <w:divsChild>
                                            <w:div w:id="1727954198">
                                              <w:marLeft w:val="750"/>
                                              <w:marRight w:val="0"/>
                                              <w:marTop w:val="0"/>
                                              <w:marBottom w:val="0"/>
                                              <w:divBdr>
                                                <w:top w:val="none" w:sz="0" w:space="0" w:color="auto"/>
                                                <w:left w:val="none" w:sz="0" w:space="0" w:color="auto"/>
                                                <w:bottom w:val="none" w:sz="0" w:space="0" w:color="auto"/>
                                                <w:right w:val="none" w:sz="0" w:space="0" w:color="auto"/>
                                              </w:divBdr>
                                            </w:div>
                                          </w:divsChild>
                                        </w:div>
                                        <w:div w:id="1215579723">
                                          <w:marLeft w:val="300"/>
                                          <w:marRight w:val="0"/>
                                          <w:marTop w:val="75"/>
                                          <w:marBottom w:val="0"/>
                                          <w:divBdr>
                                            <w:top w:val="none" w:sz="0" w:space="0" w:color="auto"/>
                                            <w:left w:val="none" w:sz="0" w:space="0" w:color="auto"/>
                                            <w:bottom w:val="none" w:sz="0" w:space="0" w:color="auto"/>
                                            <w:right w:val="none" w:sz="0" w:space="0" w:color="auto"/>
                                          </w:divBdr>
                                          <w:divsChild>
                                            <w:div w:id="379132027">
                                              <w:marLeft w:val="750"/>
                                              <w:marRight w:val="0"/>
                                              <w:marTop w:val="0"/>
                                              <w:marBottom w:val="0"/>
                                              <w:divBdr>
                                                <w:top w:val="none" w:sz="0" w:space="0" w:color="auto"/>
                                                <w:left w:val="none" w:sz="0" w:space="0" w:color="auto"/>
                                                <w:bottom w:val="none" w:sz="0" w:space="0" w:color="auto"/>
                                                <w:right w:val="none" w:sz="0" w:space="0" w:color="auto"/>
                                              </w:divBdr>
                                            </w:div>
                                          </w:divsChild>
                                        </w:div>
                                        <w:div w:id="1665283797">
                                          <w:marLeft w:val="300"/>
                                          <w:marRight w:val="0"/>
                                          <w:marTop w:val="75"/>
                                          <w:marBottom w:val="0"/>
                                          <w:divBdr>
                                            <w:top w:val="none" w:sz="0" w:space="0" w:color="auto"/>
                                            <w:left w:val="none" w:sz="0" w:space="0" w:color="auto"/>
                                            <w:bottom w:val="none" w:sz="0" w:space="0" w:color="auto"/>
                                            <w:right w:val="none" w:sz="0" w:space="0" w:color="auto"/>
                                          </w:divBdr>
                                          <w:divsChild>
                                            <w:div w:id="1283413798">
                                              <w:marLeft w:val="750"/>
                                              <w:marRight w:val="0"/>
                                              <w:marTop w:val="0"/>
                                              <w:marBottom w:val="0"/>
                                              <w:divBdr>
                                                <w:top w:val="none" w:sz="0" w:space="0" w:color="auto"/>
                                                <w:left w:val="none" w:sz="0" w:space="0" w:color="auto"/>
                                                <w:bottom w:val="none" w:sz="0" w:space="0" w:color="auto"/>
                                                <w:right w:val="none" w:sz="0" w:space="0" w:color="auto"/>
                                              </w:divBdr>
                                            </w:div>
                                          </w:divsChild>
                                        </w:div>
                                        <w:div w:id="1815365987">
                                          <w:marLeft w:val="300"/>
                                          <w:marRight w:val="0"/>
                                          <w:marTop w:val="75"/>
                                          <w:marBottom w:val="0"/>
                                          <w:divBdr>
                                            <w:top w:val="none" w:sz="0" w:space="0" w:color="auto"/>
                                            <w:left w:val="none" w:sz="0" w:space="0" w:color="auto"/>
                                            <w:bottom w:val="none" w:sz="0" w:space="0" w:color="auto"/>
                                            <w:right w:val="none" w:sz="0" w:space="0" w:color="auto"/>
                                          </w:divBdr>
                                          <w:divsChild>
                                            <w:div w:id="25324285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45355019">
                                      <w:marLeft w:val="0"/>
                                      <w:marRight w:val="0"/>
                                      <w:marTop w:val="150"/>
                                      <w:marBottom w:val="150"/>
                                      <w:divBdr>
                                        <w:top w:val="none" w:sz="0" w:space="0" w:color="auto"/>
                                        <w:left w:val="none" w:sz="0" w:space="0" w:color="auto"/>
                                        <w:bottom w:val="none" w:sz="0" w:space="0" w:color="auto"/>
                                        <w:right w:val="none" w:sz="0" w:space="0" w:color="auto"/>
                                      </w:divBdr>
                                      <w:divsChild>
                                        <w:div w:id="490096643">
                                          <w:marLeft w:val="300"/>
                                          <w:marRight w:val="0"/>
                                          <w:marTop w:val="75"/>
                                          <w:marBottom w:val="0"/>
                                          <w:divBdr>
                                            <w:top w:val="none" w:sz="0" w:space="0" w:color="auto"/>
                                            <w:left w:val="none" w:sz="0" w:space="0" w:color="auto"/>
                                            <w:bottom w:val="none" w:sz="0" w:space="0" w:color="auto"/>
                                            <w:right w:val="none" w:sz="0" w:space="0" w:color="auto"/>
                                          </w:divBdr>
                                        </w:div>
                                        <w:div w:id="1662388007">
                                          <w:marLeft w:val="300"/>
                                          <w:marRight w:val="0"/>
                                          <w:marTop w:val="75"/>
                                          <w:marBottom w:val="0"/>
                                          <w:divBdr>
                                            <w:top w:val="none" w:sz="0" w:space="0" w:color="auto"/>
                                            <w:left w:val="none" w:sz="0" w:space="0" w:color="auto"/>
                                            <w:bottom w:val="none" w:sz="0" w:space="0" w:color="auto"/>
                                            <w:right w:val="none" w:sz="0" w:space="0" w:color="auto"/>
                                          </w:divBdr>
                                          <w:divsChild>
                                            <w:div w:id="1234661276">
                                              <w:marLeft w:val="750"/>
                                              <w:marRight w:val="0"/>
                                              <w:marTop w:val="0"/>
                                              <w:marBottom w:val="0"/>
                                              <w:divBdr>
                                                <w:top w:val="none" w:sz="0" w:space="0" w:color="auto"/>
                                                <w:left w:val="none" w:sz="0" w:space="0" w:color="auto"/>
                                                <w:bottom w:val="none" w:sz="0" w:space="0" w:color="auto"/>
                                                <w:right w:val="none" w:sz="0" w:space="0" w:color="auto"/>
                                              </w:divBdr>
                                            </w:div>
                                          </w:divsChild>
                                        </w:div>
                                        <w:div w:id="480847638">
                                          <w:marLeft w:val="300"/>
                                          <w:marRight w:val="0"/>
                                          <w:marTop w:val="75"/>
                                          <w:marBottom w:val="0"/>
                                          <w:divBdr>
                                            <w:top w:val="none" w:sz="0" w:space="0" w:color="auto"/>
                                            <w:left w:val="none" w:sz="0" w:space="0" w:color="auto"/>
                                            <w:bottom w:val="none" w:sz="0" w:space="0" w:color="auto"/>
                                            <w:right w:val="none" w:sz="0" w:space="0" w:color="auto"/>
                                          </w:divBdr>
                                          <w:divsChild>
                                            <w:div w:id="1892308762">
                                              <w:marLeft w:val="750"/>
                                              <w:marRight w:val="0"/>
                                              <w:marTop w:val="0"/>
                                              <w:marBottom w:val="0"/>
                                              <w:divBdr>
                                                <w:top w:val="none" w:sz="0" w:space="0" w:color="auto"/>
                                                <w:left w:val="none" w:sz="0" w:space="0" w:color="auto"/>
                                                <w:bottom w:val="none" w:sz="0" w:space="0" w:color="auto"/>
                                                <w:right w:val="none" w:sz="0" w:space="0" w:color="auto"/>
                                              </w:divBdr>
                                            </w:div>
                                          </w:divsChild>
                                        </w:div>
                                        <w:div w:id="1508905319">
                                          <w:marLeft w:val="300"/>
                                          <w:marRight w:val="0"/>
                                          <w:marTop w:val="75"/>
                                          <w:marBottom w:val="0"/>
                                          <w:divBdr>
                                            <w:top w:val="none" w:sz="0" w:space="0" w:color="auto"/>
                                            <w:left w:val="none" w:sz="0" w:space="0" w:color="auto"/>
                                            <w:bottom w:val="none" w:sz="0" w:space="0" w:color="auto"/>
                                            <w:right w:val="none" w:sz="0" w:space="0" w:color="auto"/>
                                          </w:divBdr>
                                          <w:divsChild>
                                            <w:div w:id="268969942">
                                              <w:marLeft w:val="750"/>
                                              <w:marRight w:val="0"/>
                                              <w:marTop w:val="0"/>
                                              <w:marBottom w:val="0"/>
                                              <w:divBdr>
                                                <w:top w:val="none" w:sz="0" w:space="0" w:color="auto"/>
                                                <w:left w:val="none" w:sz="0" w:space="0" w:color="auto"/>
                                                <w:bottom w:val="none" w:sz="0" w:space="0" w:color="auto"/>
                                                <w:right w:val="none" w:sz="0" w:space="0" w:color="auto"/>
                                              </w:divBdr>
                                            </w:div>
                                          </w:divsChild>
                                        </w:div>
                                        <w:div w:id="559026250">
                                          <w:marLeft w:val="300"/>
                                          <w:marRight w:val="0"/>
                                          <w:marTop w:val="75"/>
                                          <w:marBottom w:val="0"/>
                                          <w:divBdr>
                                            <w:top w:val="none" w:sz="0" w:space="0" w:color="auto"/>
                                            <w:left w:val="none" w:sz="0" w:space="0" w:color="auto"/>
                                            <w:bottom w:val="none" w:sz="0" w:space="0" w:color="auto"/>
                                            <w:right w:val="none" w:sz="0" w:space="0" w:color="auto"/>
                                          </w:divBdr>
                                          <w:divsChild>
                                            <w:div w:id="862668983">
                                              <w:marLeft w:val="750"/>
                                              <w:marRight w:val="0"/>
                                              <w:marTop w:val="0"/>
                                              <w:marBottom w:val="0"/>
                                              <w:divBdr>
                                                <w:top w:val="none" w:sz="0" w:space="0" w:color="auto"/>
                                                <w:left w:val="none" w:sz="0" w:space="0" w:color="auto"/>
                                                <w:bottom w:val="none" w:sz="0" w:space="0" w:color="auto"/>
                                                <w:right w:val="none" w:sz="0" w:space="0" w:color="auto"/>
                                              </w:divBdr>
                                            </w:div>
                                          </w:divsChild>
                                        </w:div>
                                        <w:div w:id="2143845060">
                                          <w:marLeft w:val="300"/>
                                          <w:marRight w:val="0"/>
                                          <w:marTop w:val="75"/>
                                          <w:marBottom w:val="0"/>
                                          <w:divBdr>
                                            <w:top w:val="none" w:sz="0" w:space="0" w:color="auto"/>
                                            <w:left w:val="none" w:sz="0" w:space="0" w:color="auto"/>
                                            <w:bottom w:val="none" w:sz="0" w:space="0" w:color="auto"/>
                                            <w:right w:val="none" w:sz="0" w:space="0" w:color="auto"/>
                                          </w:divBdr>
                                        </w:div>
                                        <w:div w:id="787623186">
                                          <w:marLeft w:val="300"/>
                                          <w:marRight w:val="0"/>
                                          <w:marTop w:val="75"/>
                                          <w:marBottom w:val="0"/>
                                          <w:divBdr>
                                            <w:top w:val="none" w:sz="0" w:space="0" w:color="auto"/>
                                            <w:left w:val="none" w:sz="0" w:space="0" w:color="auto"/>
                                            <w:bottom w:val="none" w:sz="0" w:space="0" w:color="auto"/>
                                            <w:right w:val="none" w:sz="0" w:space="0" w:color="auto"/>
                                          </w:divBdr>
                                          <w:divsChild>
                                            <w:div w:id="1648822290">
                                              <w:marLeft w:val="750"/>
                                              <w:marRight w:val="0"/>
                                              <w:marTop w:val="0"/>
                                              <w:marBottom w:val="0"/>
                                              <w:divBdr>
                                                <w:top w:val="none" w:sz="0" w:space="0" w:color="auto"/>
                                                <w:left w:val="none" w:sz="0" w:space="0" w:color="auto"/>
                                                <w:bottom w:val="none" w:sz="0" w:space="0" w:color="auto"/>
                                                <w:right w:val="none" w:sz="0" w:space="0" w:color="auto"/>
                                              </w:divBdr>
                                            </w:div>
                                          </w:divsChild>
                                        </w:div>
                                        <w:div w:id="998195917">
                                          <w:marLeft w:val="300"/>
                                          <w:marRight w:val="0"/>
                                          <w:marTop w:val="75"/>
                                          <w:marBottom w:val="0"/>
                                          <w:divBdr>
                                            <w:top w:val="none" w:sz="0" w:space="0" w:color="auto"/>
                                            <w:left w:val="none" w:sz="0" w:space="0" w:color="auto"/>
                                            <w:bottom w:val="none" w:sz="0" w:space="0" w:color="auto"/>
                                            <w:right w:val="none" w:sz="0" w:space="0" w:color="auto"/>
                                          </w:divBdr>
                                          <w:divsChild>
                                            <w:div w:id="693312325">
                                              <w:marLeft w:val="750"/>
                                              <w:marRight w:val="0"/>
                                              <w:marTop w:val="0"/>
                                              <w:marBottom w:val="0"/>
                                              <w:divBdr>
                                                <w:top w:val="none" w:sz="0" w:space="0" w:color="auto"/>
                                                <w:left w:val="none" w:sz="0" w:space="0" w:color="auto"/>
                                                <w:bottom w:val="none" w:sz="0" w:space="0" w:color="auto"/>
                                                <w:right w:val="none" w:sz="0" w:space="0" w:color="auto"/>
                                              </w:divBdr>
                                            </w:div>
                                          </w:divsChild>
                                        </w:div>
                                        <w:div w:id="1930846617">
                                          <w:marLeft w:val="300"/>
                                          <w:marRight w:val="0"/>
                                          <w:marTop w:val="75"/>
                                          <w:marBottom w:val="0"/>
                                          <w:divBdr>
                                            <w:top w:val="none" w:sz="0" w:space="0" w:color="auto"/>
                                            <w:left w:val="none" w:sz="0" w:space="0" w:color="auto"/>
                                            <w:bottom w:val="none" w:sz="0" w:space="0" w:color="auto"/>
                                            <w:right w:val="none" w:sz="0" w:space="0" w:color="auto"/>
                                          </w:divBdr>
                                          <w:divsChild>
                                            <w:div w:id="1466584703">
                                              <w:marLeft w:val="750"/>
                                              <w:marRight w:val="0"/>
                                              <w:marTop w:val="0"/>
                                              <w:marBottom w:val="0"/>
                                              <w:divBdr>
                                                <w:top w:val="none" w:sz="0" w:space="0" w:color="auto"/>
                                                <w:left w:val="none" w:sz="0" w:space="0" w:color="auto"/>
                                                <w:bottom w:val="none" w:sz="0" w:space="0" w:color="auto"/>
                                                <w:right w:val="none" w:sz="0" w:space="0" w:color="auto"/>
                                              </w:divBdr>
                                            </w:div>
                                          </w:divsChild>
                                        </w:div>
                                        <w:div w:id="1118717779">
                                          <w:marLeft w:val="300"/>
                                          <w:marRight w:val="0"/>
                                          <w:marTop w:val="75"/>
                                          <w:marBottom w:val="0"/>
                                          <w:divBdr>
                                            <w:top w:val="none" w:sz="0" w:space="0" w:color="auto"/>
                                            <w:left w:val="none" w:sz="0" w:space="0" w:color="auto"/>
                                            <w:bottom w:val="none" w:sz="0" w:space="0" w:color="auto"/>
                                            <w:right w:val="none" w:sz="0" w:space="0" w:color="auto"/>
                                          </w:divBdr>
                                        </w:div>
                                        <w:div w:id="1650741508">
                                          <w:marLeft w:val="300"/>
                                          <w:marRight w:val="0"/>
                                          <w:marTop w:val="75"/>
                                          <w:marBottom w:val="0"/>
                                          <w:divBdr>
                                            <w:top w:val="none" w:sz="0" w:space="0" w:color="auto"/>
                                            <w:left w:val="none" w:sz="0" w:space="0" w:color="auto"/>
                                            <w:bottom w:val="none" w:sz="0" w:space="0" w:color="auto"/>
                                            <w:right w:val="none" w:sz="0" w:space="0" w:color="auto"/>
                                          </w:divBdr>
                                        </w:div>
                                        <w:div w:id="1871869810">
                                          <w:marLeft w:val="300"/>
                                          <w:marRight w:val="0"/>
                                          <w:marTop w:val="75"/>
                                          <w:marBottom w:val="0"/>
                                          <w:divBdr>
                                            <w:top w:val="none" w:sz="0" w:space="0" w:color="auto"/>
                                            <w:left w:val="none" w:sz="0" w:space="0" w:color="auto"/>
                                            <w:bottom w:val="none" w:sz="0" w:space="0" w:color="auto"/>
                                            <w:right w:val="none" w:sz="0" w:space="0" w:color="auto"/>
                                          </w:divBdr>
                                          <w:divsChild>
                                            <w:div w:id="616185556">
                                              <w:marLeft w:val="750"/>
                                              <w:marRight w:val="0"/>
                                              <w:marTop w:val="0"/>
                                              <w:marBottom w:val="0"/>
                                              <w:divBdr>
                                                <w:top w:val="none" w:sz="0" w:space="0" w:color="auto"/>
                                                <w:left w:val="none" w:sz="0" w:space="0" w:color="auto"/>
                                                <w:bottom w:val="none" w:sz="0" w:space="0" w:color="auto"/>
                                                <w:right w:val="none" w:sz="0" w:space="0" w:color="auto"/>
                                              </w:divBdr>
                                            </w:div>
                                          </w:divsChild>
                                        </w:div>
                                        <w:div w:id="235942787">
                                          <w:marLeft w:val="300"/>
                                          <w:marRight w:val="0"/>
                                          <w:marTop w:val="75"/>
                                          <w:marBottom w:val="0"/>
                                          <w:divBdr>
                                            <w:top w:val="none" w:sz="0" w:space="0" w:color="auto"/>
                                            <w:left w:val="none" w:sz="0" w:space="0" w:color="auto"/>
                                            <w:bottom w:val="none" w:sz="0" w:space="0" w:color="auto"/>
                                            <w:right w:val="none" w:sz="0" w:space="0" w:color="auto"/>
                                          </w:divBdr>
                                          <w:divsChild>
                                            <w:div w:id="177112443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66330448">
                                      <w:marLeft w:val="0"/>
                                      <w:marRight w:val="0"/>
                                      <w:marTop w:val="150"/>
                                      <w:marBottom w:val="150"/>
                                      <w:divBdr>
                                        <w:top w:val="none" w:sz="0" w:space="0" w:color="auto"/>
                                        <w:left w:val="none" w:sz="0" w:space="0" w:color="auto"/>
                                        <w:bottom w:val="none" w:sz="0" w:space="0" w:color="auto"/>
                                        <w:right w:val="none" w:sz="0" w:space="0" w:color="auto"/>
                                      </w:divBdr>
                                      <w:divsChild>
                                        <w:div w:id="786659830">
                                          <w:marLeft w:val="300"/>
                                          <w:marRight w:val="0"/>
                                          <w:marTop w:val="75"/>
                                          <w:marBottom w:val="0"/>
                                          <w:divBdr>
                                            <w:top w:val="none" w:sz="0" w:space="0" w:color="auto"/>
                                            <w:left w:val="none" w:sz="0" w:space="0" w:color="auto"/>
                                            <w:bottom w:val="none" w:sz="0" w:space="0" w:color="auto"/>
                                            <w:right w:val="none" w:sz="0" w:space="0" w:color="auto"/>
                                          </w:divBdr>
                                        </w:div>
                                        <w:div w:id="1613783497">
                                          <w:marLeft w:val="300"/>
                                          <w:marRight w:val="0"/>
                                          <w:marTop w:val="75"/>
                                          <w:marBottom w:val="0"/>
                                          <w:divBdr>
                                            <w:top w:val="none" w:sz="0" w:space="0" w:color="auto"/>
                                            <w:left w:val="none" w:sz="0" w:space="0" w:color="auto"/>
                                            <w:bottom w:val="none" w:sz="0" w:space="0" w:color="auto"/>
                                            <w:right w:val="none" w:sz="0" w:space="0" w:color="auto"/>
                                          </w:divBdr>
                                          <w:divsChild>
                                            <w:div w:id="1893926401">
                                              <w:marLeft w:val="750"/>
                                              <w:marRight w:val="0"/>
                                              <w:marTop w:val="0"/>
                                              <w:marBottom w:val="0"/>
                                              <w:divBdr>
                                                <w:top w:val="none" w:sz="0" w:space="0" w:color="auto"/>
                                                <w:left w:val="none" w:sz="0" w:space="0" w:color="auto"/>
                                                <w:bottom w:val="none" w:sz="0" w:space="0" w:color="auto"/>
                                                <w:right w:val="none" w:sz="0" w:space="0" w:color="auto"/>
                                              </w:divBdr>
                                            </w:div>
                                          </w:divsChild>
                                        </w:div>
                                        <w:div w:id="265112599">
                                          <w:marLeft w:val="300"/>
                                          <w:marRight w:val="0"/>
                                          <w:marTop w:val="75"/>
                                          <w:marBottom w:val="0"/>
                                          <w:divBdr>
                                            <w:top w:val="none" w:sz="0" w:space="0" w:color="auto"/>
                                            <w:left w:val="none" w:sz="0" w:space="0" w:color="auto"/>
                                            <w:bottom w:val="none" w:sz="0" w:space="0" w:color="auto"/>
                                            <w:right w:val="none" w:sz="0" w:space="0" w:color="auto"/>
                                          </w:divBdr>
                                        </w:div>
                                        <w:div w:id="513884523">
                                          <w:marLeft w:val="300"/>
                                          <w:marRight w:val="0"/>
                                          <w:marTop w:val="75"/>
                                          <w:marBottom w:val="0"/>
                                          <w:divBdr>
                                            <w:top w:val="none" w:sz="0" w:space="0" w:color="auto"/>
                                            <w:left w:val="none" w:sz="0" w:space="0" w:color="auto"/>
                                            <w:bottom w:val="none" w:sz="0" w:space="0" w:color="auto"/>
                                            <w:right w:val="none" w:sz="0" w:space="0" w:color="auto"/>
                                          </w:divBdr>
                                          <w:divsChild>
                                            <w:div w:id="910895781">
                                              <w:marLeft w:val="750"/>
                                              <w:marRight w:val="0"/>
                                              <w:marTop w:val="0"/>
                                              <w:marBottom w:val="0"/>
                                              <w:divBdr>
                                                <w:top w:val="none" w:sz="0" w:space="0" w:color="auto"/>
                                                <w:left w:val="none" w:sz="0" w:space="0" w:color="auto"/>
                                                <w:bottom w:val="none" w:sz="0" w:space="0" w:color="auto"/>
                                                <w:right w:val="none" w:sz="0" w:space="0" w:color="auto"/>
                                              </w:divBdr>
                                            </w:div>
                                          </w:divsChild>
                                        </w:div>
                                        <w:div w:id="836769989">
                                          <w:marLeft w:val="300"/>
                                          <w:marRight w:val="0"/>
                                          <w:marTop w:val="75"/>
                                          <w:marBottom w:val="0"/>
                                          <w:divBdr>
                                            <w:top w:val="none" w:sz="0" w:space="0" w:color="auto"/>
                                            <w:left w:val="none" w:sz="0" w:space="0" w:color="auto"/>
                                            <w:bottom w:val="none" w:sz="0" w:space="0" w:color="auto"/>
                                            <w:right w:val="none" w:sz="0" w:space="0" w:color="auto"/>
                                          </w:divBdr>
                                        </w:div>
                                        <w:div w:id="712771364">
                                          <w:marLeft w:val="300"/>
                                          <w:marRight w:val="0"/>
                                          <w:marTop w:val="75"/>
                                          <w:marBottom w:val="0"/>
                                          <w:divBdr>
                                            <w:top w:val="none" w:sz="0" w:space="0" w:color="auto"/>
                                            <w:left w:val="none" w:sz="0" w:space="0" w:color="auto"/>
                                            <w:bottom w:val="none" w:sz="0" w:space="0" w:color="auto"/>
                                            <w:right w:val="none" w:sz="0" w:space="0" w:color="auto"/>
                                          </w:divBdr>
                                          <w:divsChild>
                                            <w:div w:id="995493619">
                                              <w:marLeft w:val="750"/>
                                              <w:marRight w:val="0"/>
                                              <w:marTop w:val="0"/>
                                              <w:marBottom w:val="0"/>
                                              <w:divBdr>
                                                <w:top w:val="none" w:sz="0" w:space="0" w:color="auto"/>
                                                <w:left w:val="none" w:sz="0" w:space="0" w:color="auto"/>
                                                <w:bottom w:val="none" w:sz="0" w:space="0" w:color="auto"/>
                                                <w:right w:val="none" w:sz="0" w:space="0" w:color="auto"/>
                                              </w:divBdr>
                                            </w:div>
                                          </w:divsChild>
                                        </w:div>
                                        <w:div w:id="1723627799">
                                          <w:marLeft w:val="300"/>
                                          <w:marRight w:val="0"/>
                                          <w:marTop w:val="75"/>
                                          <w:marBottom w:val="0"/>
                                          <w:divBdr>
                                            <w:top w:val="none" w:sz="0" w:space="0" w:color="auto"/>
                                            <w:left w:val="none" w:sz="0" w:space="0" w:color="auto"/>
                                            <w:bottom w:val="none" w:sz="0" w:space="0" w:color="auto"/>
                                            <w:right w:val="none" w:sz="0" w:space="0" w:color="auto"/>
                                          </w:divBdr>
                                          <w:divsChild>
                                            <w:div w:id="1896236757">
                                              <w:marLeft w:val="750"/>
                                              <w:marRight w:val="0"/>
                                              <w:marTop w:val="0"/>
                                              <w:marBottom w:val="0"/>
                                              <w:divBdr>
                                                <w:top w:val="none" w:sz="0" w:space="0" w:color="auto"/>
                                                <w:left w:val="none" w:sz="0" w:space="0" w:color="auto"/>
                                                <w:bottom w:val="none" w:sz="0" w:space="0" w:color="auto"/>
                                                <w:right w:val="none" w:sz="0" w:space="0" w:color="auto"/>
                                              </w:divBdr>
                                            </w:div>
                                          </w:divsChild>
                                        </w:div>
                                        <w:div w:id="583758092">
                                          <w:marLeft w:val="300"/>
                                          <w:marRight w:val="0"/>
                                          <w:marTop w:val="75"/>
                                          <w:marBottom w:val="0"/>
                                          <w:divBdr>
                                            <w:top w:val="none" w:sz="0" w:space="0" w:color="auto"/>
                                            <w:left w:val="none" w:sz="0" w:space="0" w:color="auto"/>
                                            <w:bottom w:val="none" w:sz="0" w:space="0" w:color="auto"/>
                                            <w:right w:val="none" w:sz="0" w:space="0" w:color="auto"/>
                                          </w:divBdr>
                                        </w:div>
                                        <w:div w:id="1891766968">
                                          <w:marLeft w:val="300"/>
                                          <w:marRight w:val="0"/>
                                          <w:marTop w:val="75"/>
                                          <w:marBottom w:val="0"/>
                                          <w:divBdr>
                                            <w:top w:val="none" w:sz="0" w:space="0" w:color="auto"/>
                                            <w:left w:val="none" w:sz="0" w:space="0" w:color="auto"/>
                                            <w:bottom w:val="none" w:sz="0" w:space="0" w:color="auto"/>
                                            <w:right w:val="none" w:sz="0" w:space="0" w:color="auto"/>
                                          </w:divBdr>
                                        </w:div>
                                        <w:div w:id="847787548">
                                          <w:marLeft w:val="300"/>
                                          <w:marRight w:val="0"/>
                                          <w:marTop w:val="75"/>
                                          <w:marBottom w:val="0"/>
                                          <w:divBdr>
                                            <w:top w:val="none" w:sz="0" w:space="0" w:color="auto"/>
                                            <w:left w:val="none" w:sz="0" w:space="0" w:color="auto"/>
                                            <w:bottom w:val="none" w:sz="0" w:space="0" w:color="auto"/>
                                            <w:right w:val="none" w:sz="0" w:space="0" w:color="auto"/>
                                          </w:divBdr>
                                          <w:divsChild>
                                            <w:div w:id="551884439">
                                              <w:marLeft w:val="750"/>
                                              <w:marRight w:val="0"/>
                                              <w:marTop w:val="0"/>
                                              <w:marBottom w:val="0"/>
                                              <w:divBdr>
                                                <w:top w:val="none" w:sz="0" w:space="0" w:color="auto"/>
                                                <w:left w:val="none" w:sz="0" w:space="0" w:color="auto"/>
                                                <w:bottom w:val="none" w:sz="0" w:space="0" w:color="auto"/>
                                                <w:right w:val="none" w:sz="0" w:space="0" w:color="auto"/>
                                              </w:divBdr>
                                            </w:div>
                                          </w:divsChild>
                                        </w:div>
                                        <w:div w:id="48961906">
                                          <w:marLeft w:val="300"/>
                                          <w:marRight w:val="0"/>
                                          <w:marTop w:val="75"/>
                                          <w:marBottom w:val="0"/>
                                          <w:divBdr>
                                            <w:top w:val="none" w:sz="0" w:space="0" w:color="auto"/>
                                            <w:left w:val="none" w:sz="0" w:space="0" w:color="auto"/>
                                            <w:bottom w:val="none" w:sz="0" w:space="0" w:color="auto"/>
                                            <w:right w:val="none" w:sz="0" w:space="0" w:color="auto"/>
                                          </w:divBdr>
                                          <w:divsChild>
                                            <w:div w:id="2016224479">
                                              <w:marLeft w:val="750"/>
                                              <w:marRight w:val="0"/>
                                              <w:marTop w:val="0"/>
                                              <w:marBottom w:val="0"/>
                                              <w:divBdr>
                                                <w:top w:val="none" w:sz="0" w:space="0" w:color="auto"/>
                                                <w:left w:val="none" w:sz="0" w:space="0" w:color="auto"/>
                                                <w:bottom w:val="none" w:sz="0" w:space="0" w:color="auto"/>
                                                <w:right w:val="none" w:sz="0" w:space="0" w:color="auto"/>
                                              </w:divBdr>
                                            </w:div>
                                          </w:divsChild>
                                        </w:div>
                                        <w:div w:id="51738381">
                                          <w:marLeft w:val="300"/>
                                          <w:marRight w:val="0"/>
                                          <w:marTop w:val="75"/>
                                          <w:marBottom w:val="0"/>
                                          <w:divBdr>
                                            <w:top w:val="none" w:sz="0" w:space="0" w:color="auto"/>
                                            <w:left w:val="none" w:sz="0" w:space="0" w:color="auto"/>
                                            <w:bottom w:val="none" w:sz="0" w:space="0" w:color="auto"/>
                                            <w:right w:val="none" w:sz="0" w:space="0" w:color="auto"/>
                                          </w:divBdr>
                                          <w:divsChild>
                                            <w:div w:id="875310090">
                                              <w:marLeft w:val="750"/>
                                              <w:marRight w:val="0"/>
                                              <w:marTop w:val="0"/>
                                              <w:marBottom w:val="0"/>
                                              <w:divBdr>
                                                <w:top w:val="none" w:sz="0" w:space="0" w:color="auto"/>
                                                <w:left w:val="none" w:sz="0" w:space="0" w:color="auto"/>
                                                <w:bottom w:val="none" w:sz="0" w:space="0" w:color="auto"/>
                                                <w:right w:val="none" w:sz="0" w:space="0" w:color="auto"/>
                                              </w:divBdr>
                                            </w:div>
                                          </w:divsChild>
                                        </w:div>
                                        <w:div w:id="1473516989">
                                          <w:marLeft w:val="300"/>
                                          <w:marRight w:val="0"/>
                                          <w:marTop w:val="75"/>
                                          <w:marBottom w:val="0"/>
                                          <w:divBdr>
                                            <w:top w:val="none" w:sz="0" w:space="0" w:color="auto"/>
                                            <w:left w:val="none" w:sz="0" w:space="0" w:color="auto"/>
                                            <w:bottom w:val="none" w:sz="0" w:space="0" w:color="auto"/>
                                            <w:right w:val="none" w:sz="0" w:space="0" w:color="auto"/>
                                          </w:divBdr>
                                          <w:divsChild>
                                            <w:div w:id="1781338312">
                                              <w:marLeft w:val="750"/>
                                              <w:marRight w:val="0"/>
                                              <w:marTop w:val="0"/>
                                              <w:marBottom w:val="0"/>
                                              <w:divBdr>
                                                <w:top w:val="none" w:sz="0" w:space="0" w:color="auto"/>
                                                <w:left w:val="none" w:sz="0" w:space="0" w:color="auto"/>
                                                <w:bottom w:val="none" w:sz="0" w:space="0" w:color="auto"/>
                                                <w:right w:val="none" w:sz="0" w:space="0" w:color="auto"/>
                                              </w:divBdr>
                                            </w:div>
                                          </w:divsChild>
                                        </w:div>
                                        <w:div w:id="593823124">
                                          <w:marLeft w:val="300"/>
                                          <w:marRight w:val="0"/>
                                          <w:marTop w:val="75"/>
                                          <w:marBottom w:val="0"/>
                                          <w:divBdr>
                                            <w:top w:val="none" w:sz="0" w:space="0" w:color="auto"/>
                                            <w:left w:val="none" w:sz="0" w:space="0" w:color="auto"/>
                                            <w:bottom w:val="none" w:sz="0" w:space="0" w:color="auto"/>
                                            <w:right w:val="none" w:sz="0" w:space="0" w:color="auto"/>
                                          </w:divBdr>
                                          <w:divsChild>
                                            <w:div w:id="111441098">
                                              <w:marLeft w:val="750"/>
                                              <w:marRight w:val="0"/>
                                              <w:marTop w:val="0"/>
                                              <w:marBottom w:val="0"/>
                                              <w:divBdr>
                                                <w:top w:val="none" w:sz="0" w:space="0" w:color="auto"/>
                                                <w:left w:val="none" w:sz="0" w:space="0" w:color="auto"/>
                                                <w:bottom w:val="none" w:sz="0" w:space="0" w:color="auto"/>
                                                <w:right w:val="none" w:sz="0" w:space="0" w:color="auto"/>
                                              </w:divBdr>
                                            </w:div>
                                          </w:divsChild>
                                        </w:div>
                                        <w:div w:id="267129560">
                                          <w:marLeft w:val="300"/>
                                          <w:marRight w:val="0"/>
                                          <w:marTop w:val="75"/>
                                          <w:marBottom w:val="0"/>
                                          <w:divBdr>
                                            <w:top w:val="none" w:sz="0" w:space="0" w:color="auto"/>
                                            <w:left w:val="none" w:sz="0" w:space="0" w:color="auto"/>
                                            <w:bottom w:val="none" w:sz="0" w:space="0" w:color="auto"/>
                                            <w:right w:val="none" w:sz="0" w:space="0" w:color="auto"/>
                                          </w:divBdr>
                                        </w:div>
                                        <w:div w:id="1837570625">
                                          <w:marLeft w:val="300"/>
                                          <w:marRight w:val="0"/>
                                          <w:marTop w:val="75"/>
                                          <w:marBottom w:val="0"/>
                                          <w:divBdr>
                                            <w:top w:val="none" w:sz="0" w:space="0" w:color="auto"/>
                                            <w:left w:val="none" w:sz="0" w:space="0" w:color="auto"/>
                                            <w:bottom w:val="none" w:sz="0" w:space="0" w:color="auto"/>
                                            <w:right w:val="none" w:sz="0" w:space="0" w:color="auto"/>
                                          </w:divBdr>
                                        </w:div>
                                      </w:divsChild>
                                    </w:div>
                                    <w:div w:id="1935548628">
                                      <w:marLeft w:val="0"/>
                                      <w:marRight w:val="0"/>
                                      <w:marTop w:val="150"/>
                                      <w:marBottom w:val="150"/>
                                      <w:divBdr>
                                        <w:top w:val="none" w:sz="0" w:space="0" w:color="auto"/>
                                        <w:left w:val="none" w:sz="0" w:space="0" w:color="auto"/>
                                        <w:bottom w:val="none" w:sz="0" w:space="0" w:color="auto"/>
                                        <w:right w:val="none" w:sz="0" w:space="0" w:color="auto"/>
                                      </w:divBdr>
                                      <w:divsChild>
                                        <w:div w:id="1785464612">
                                          <w:marLeft w:val="300"/>
                                          <w:marRight w:val="0"/>
                                          <w:marTop w:val="75"/>
                                          <w:marBottom w:val="0"/>
                                          <w:divBdr>
                                            <w:top w:val="none" w:sz="0" w:space="0" w:color="auto"/>
                                            <w:left w:val="none" w:sz="0" w:space="0" w:color="auto"/>
                                            <w:bottom w:val="none" w:sz="0" w:space="0" w:color="auto"/>
                                            <w:right w:val="none" w:sz="0" w:space="0" w:color="auto"/>
                                          </w:divBdr>
                                          <w:divsChild>
                                            <w:div w:id="1301812815">
                                              <w:marLeft w:val="750"/>
                                              <w:marRight w:val="0"/>
                                              <w:marTop w:val="0"/>
                                              <w:marBottom w:val="0"/>
                                              <w:divBdr>
                                                <w:top w:val="none" w:sz="0" w:space="0" w:color="auto"/>
                                                <w:left w:val="none" w:sz="0" w:space="0" w:color="auto"/>
                                                <w:bottom w:val="none" w:sz="0" w:space="0" w:color="auto"/>
                                                <w:right w:val="none" w:sz="0" w:space="0" w:color="auto"/>
                                              </w:divBdr>
                                            </w:div>
                                          </w:divsChild>
                                        </w:div>
                                        <w:div w:id="1905144090">
                                          <w:marLeft w:val="300"/>
                                          <w:marRight w:val="0"/>
                                          <w:marTop w:val="75"/>
                                          <w:marBottom w:val="0"/>
                                          <w:divBdr>
                                            <w:top w:val="none" w:sz="0" w:space="0" w:color="auto"/>
                                            <w:left w:val="none" w:sz="0" w:space="0" w:color="auto"/>
                                            <w:bottom w:val="none" w:sz="0" w:space="0" w:color="auto"/>
                                            <w:right w:val="none" w:sz="0" w:space="0" w:color="auto"/>
                                          </w:divBdr>
                                          <w:divsChild>
                                            <w:div w:id="8145114">
                                              <w:marLeft w:val="750"/>
                                              <w:marRight w:val="0"/>
                                              <w:marTop w:val="0"/>
                                              <w:marBottom w:val="0"/>
                                              <w:divBdr>
                                                <w:top w:val="none" w:sz="0" w:space="0" w:color="auto"/>
                                                <w:left w:val="none" w:sz="0" w:space="0" w:color="auto"/>
                                                <w:bottom w:val="none" w:sz="0" w:space="0" w:color="auto"/>
                                                <w:right w:val="none" w:sz="0" w:space="0" w:color="auto"/>
                                              </w:divBdr>
                                            </w:div>
                                          </w:divsChild>
                                        </w:div>
                                        <w:div w:id="1549951837">
                                          <w:marLeft w:val="300"/>
                                          <w:marRight w:val="0"/>
                                          <w:marTop w:val="75"/>
                                          <w:marBottom w:val="0"/>
                                          <w:divBdr>
                                            <w:top w:val="none" w:sz="0" w:space="0" w:color="auto"/>
                                            <w:left w:val="none" w:sz="0" w:space="0" w:color="auto"/>
                                            <w:bottom w:val="none" w:sz="0" w:space="0" w:color="auto"/>
                                            <w:right w:val="none" w:sz="0" w:space="0" w:color="auto"/>
                                          </w:divBdr>
                                          <w:divsChild>
                                            <w:div w:id="1167751686">
                                              <w:marLeft w:val="750"/>
                                              <w:marRight w:val="0"/>
                                              <w:marTop w:val="0"/>
                                              <w:marBottom w:val="0"/>
                                              <w:divBdr>
                                                <w:top w:val="none" w:sz="0" w:space="0" w:color="auto"/>
                                                <w:left w:val="none" w:sz="0" w:space="0" w:color="auto"/>
                                                <w:bottom w:val="none" w:sz="0" w:space="0" w:color="auto"/>
                                                <w:right w:val="none" w:sz="0" w:space="0" w:color="auto"/>
                                              </w:divBdr>
                                            </w:div>
                                          </w:divsChild>
                                        </w:div>
                                        <w:div w:id="252515571">
                                          <w:marLeft w:val="300"/>
                                          <w:marRight w:val="0"/>
                                          <w:marTop w:val="75"/>
                                          <w:marBottom w:val="0"/>
                                          <w:divBdr>
                                            <w:top w:val="none" w:sz="0" w:space="0" w:color="auto"/>
                                            <w:left w:val="none" w:sz="0" w:space="0" w:color="auto"/>
                                            <w:bottom w:val="none" w:sz="0" w:space="0" w:color="auto"/>
                                            <w:right w:val="none" w:sz="0" w:space="0" w:color="auto"/>
                                          </w:divBdr>
                                        </w:div>
                                        <w:div w:id="1040670802">
                                          <w:marLeft w:val="300"/>
                                          <w:marRight w:val="0"/>
                                          <w:marTop w:val="75"/>
                                          <w:marBottom w:val="0"/>
                                          <w:divBdr>
                                            <w:top w:val="none" w:sz="0" w:space="0" w:color="auto"/>
                                            <w:left w:val="none" w:sz="0" w:space="0" w:color="auto"/>
                                            <w:bottom w:val="none" w:sz="0" w:space="0" w:color="auto"/>
                                            <w:right w:val="none" w:sz="0" w:space="0" w:color="auto"/>
                                          </w:divBdr>
                                          <w:divsChild>
                                            <w:div w:id="932931860">
                                              <w:marLeft w:val="750"/>
                                              <w:marRight w:val="0"/>
                                              <w:marTop w:val="0"/>
                                              <w:marBottom w:val="0"/>
                                              <w:divBdr>
                                                <w:top w:val="none" w:sz="0" w:space="0" w:color="auto"/>
                                                <w:left w:val="none" w:sz="0" w:space="0" w:color="auto"/>
                                                <w:bottom w:val="none" w:sz="0" w:space="0" w:color="auto"/>
                                                <w:right w:val="none" w:sz="0" w:space="0" w:color="auto"/>
                                              </w:divBdr>
                                            </w:div>
                                          </w:divsChild>
                                        </w:div>
                                        <w:div w:id="1892496851">
                                          <w:marLeft w:val="300"/>
                                          <w:marRight w:val="0"/>
                                          <w:marTop w:val="75"/>
                                          <w:marBottom w:val="0"/>
                                          <w:divBdr>
                                            <w:top w:val="none" w:sz="0" w:space="0" w:color="auto"/>
                                            <w:left w:val="none" w:sz="0" w:space="0" w:color="auto"/>
                                            <w:bottom w:val="none" w:sz="0" w:space="0" w:color="auto"/>
                                            <w:right w:val="none" w:sz="0" w:space="0" w:color="auto"/>
                                          </w:divBdr>
                                          <w:divsChild>
                                            <w:div w:id="1337727708">
                                              <w:marLeft w:val="750"/>
                                              <w:marRight w:val="0"/>
                                              <w:marTop w:val="0"/>
                                              <w:marBottom w:val="0"/>
                                              <w:divBdr>
                                                <w:top w:val="none" w:sz="0" w:space="0" w:color="auto"/>
                                                <w:left w:val="none" w:sz="0" w:space="0" w:color="auto"/>
                                                <w:bottom w:val="none" w:sz="0" w:space="0" w:color="auto"/>
                                                <w:right w:val="none" w:sz="0" w:space="0" w:color="auto"/>
                                              </w:divBdr>
                                            </w:div>
                                          </w:divsChild>
                                        </w:div>
                                        <w:div w:id="1309938911">
                                          <w:marLeft w:val="300"/>
                                          <w:marRight w:val="0"/>
                                          <w:marTop w:val="75"/>
                                          <w:marBottom w:val="0"/>
                                          <w:divBdr>
                                            <w:top w:val="none" w:sz="0" w:space="0" w:color="auto"/>
                                            <w:left w:val="none" w:sz="0" w:space="0" w:color="auto"/>
                                            <w:bottom w:val="none" w:sz="0" w:space="0" w:color="auto"/>
                                            <w:right w:val="none" w:sz="0" w:space="0" w:color="auto"/>
                                          </w:divBdr>
                                          <w:divsChild>
                                            <w:div w:id="81415679">
                                              <w:marLeft w:val="750"/>
                                              <w:marRight w:val="0"/>
                                              <w:marTop w:val="0"/>
                                              <w:marBottom w:val="0"/>
                                              <w:divBdr>
                                                <w:top w:val="none" w:sz="0" w:space="0" w:color="auto"/>
                                                <w:left w:val="none" w:sz="0" w:space="0" w:color="auto"/>
                                                <w:bottom w:val="none" w:sz="0" w:space="0" w:color="auto"/>
                                                <w:right w:val="none" w:sz="0" w:space="0" w:color="auto"/>
                                              </w:divBdr>
                                            </w:div>
                                          </w:divsChild>
                                        </w:div>
                                        <w:div w:id="1842617008">
                                          <w:marLeft w:val="300"/>
                                          <w:marRight w:val="0"/>
                                          <w:marTop w:val="75"/>
                                          <w:marBottom w:val="0"/>
                                          <w:divBdr>
                                            <w:top w:val="none" w:sz="0" w:space="0" w:color="auto"/>
                                            <w:left w:val="none" w:sz="0" w:space="0" w:color="auto"/>
                                            <w:bottom w:val="none" w:sz="0" w:space="0" w:color="auto"/>
                                            <w:right w:val="none" w:sz="0" w:space="0" w:color="auto"/>
                                          </w:divBdr>
                                          <w:divsChild>
                                            <w:div w:id="127744993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037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246;zbeszerzes@me.gov.h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anita.nagy@me.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A78FA-37DA-4D8C-AECA-0A8A82C43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091002-7B14-490F-99BE-32B112754E16}">
  <ds:schemaRefs>
    <ds:schemaRef ds:uri="http://schemas.microsoft.com/sharepoint/v3/contenttype/forms"/>
  </ds:schemaRefs>
</ds:datastoreItem>
</file>

<file path=customXml/itemProps3.xml><?xml version="1.0" encoding="utf-8"?>
<ds:datastoreItem xmlns:ds="http://schemas.openxmlformats.org/officeDocument/2006/customXml" ds:itemID="{3EB25C4E-E632-45AE-BB3A-C76DF898B9A3}">
  <ds:schemaRefs>
    <ds:schemaRef ds:uri="http://purl.org/dc/terms/"/>
    <ds:schemaRef ds:uri="ea22179a-ff07-442f-ad5e-a596c4668d44"/>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DF34F9C-D261-4EA3-8558-FF5A725DD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8154</Words>
  <Characters>56263</Characters>
  <Application>Microsoft Office Word</Application>
  <DocSecurity>0</DocSecurity>
  <Lines>468</Lines>
  <Paragraphs>128</Paragraphs>
  <ScaleCrop>false</ScaleCrop>
  <HeadingPairs>
    <vt:vector size="2" baseType="variant">
      <vt:variant>
        <vt:lpstr>Cím</vt:lpstr>
      </vt:variant>
      <vt:variant>
        <vt:i4>1</vt:i4>
      </vt:variant>
    </vt:vector>
  </HeadingPairs>
  <TitlesOfParts>
    <vt:vector size="1" baseType="lpstr">
      <vt:lpstr/>
    </vt:vector>
  </TitlesOfParts>
  <Company>Your Company Name</Company>
  <LinksUpToDate>false</LinksUpToDate>
  <CharactersWithSpaces>64289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Nagy Anita dr.</cp:lastModifiedBy>
  <cp:revision>3</cp:revision>
  <dcterms:created xsi:type="dcterms:W3CDTF">2015-06-17T08:49:00Z</dcterms:created>
  <dcterms:modified xsi:type="dcterms:W3CDTF">2015-06-17T09:22:00Z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0x0101009E95C577FB891348AFAB23747AFFE51F</vt:lpwstr>
  </property>
  <property fmtid="{D5CDD505-2E9C-101B-9397-08002B2CF9AE}" pid="3" name="IsMyDocuments">
    <vt:bool>true</vt:bool>
  </property>
</Properties>
</file>