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9BB" w:rsidRPr="006339BB" w:rsidRDefault="006339BB" w:rsidP="006339BB">
      <w:pPr>
        <w:autoSpaceDE w:val="0"/>
        <w:autoSpaceDN w:val="0"/>
        <w:spacing w:line="26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339BB">
        <w:rPr>
          <w:rFonts w:ascii="Times New Roman" w:hAnsi="Times New Roman"/>
          <w:b/>
          <w:bCs/>
          <w:color w:val="000000"/>
          <w:sz w:val="24"/>
          <w:szCs w:val="24"/>
        </w:rPr>
        <w:t>Hatásvizsgálati lap</w:t>
      </w:r>
    </w:p>
    <w:p w:rsidR="006339BB" w:rsidRPr="006339BB" w:rsidRDefault="006339BB" w:rsidP="006339BB">
      <w:pPr>
        <w:autoSpaceDE w:val="0"/>
        <w:autoSpaceDN w:val="0"/>
        <w:spacing w:line="26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24931" w:rsidRPr="00346645" w:rsidRDefault="006339BB" w:rsidP="00E24931">
      <w:pPr>
        <w:autoSpaceDE w:val="0"/>
        <w:autoSpaceDN w:val="0"/>
        <w:spacing w:after="120" w:line="260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46645">
        <w:rPr>
          <w:rFonts w:ascii="Times New Roman" w:hAnsi="Times New Roman"/>
          <w:b/>
          <w:color w:val="000000"/>
          <w:sz w:val="24"/>
          <w:szCs w:val="24"/>
        </w:rPr>
        <w:t>Előterjesztés, tervezet címe:</w:t>
      </w:r>
      <w:r w:rsidR="004C03FE" w:rsidRPr="0034664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A751E" w:rsidRPr="002A751E" w:rsidRDefault="004C03FE" w:rsidP="002A751E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751E">
        <w:rPr>
          <w:rFonts w:ascii="Times New Roman" w:hAnsi="Times New Roman"/>
          <w:color w:val="000000"/>
          <w:sz w:val="24"/>
          <w:szCs w:val="24"/>
        </w:rPr>
        <w:t xml:space="preserve">ELŐTERJESZTÉS a Kormány részére a </w:t>
      </w:r>
      <w:r w:rsidR="002A751E" w:rsidRPr="002A751E">
        <w:rPr>
          <w:rFonts w:ascii="Times New Roman" w:hAnsi="Times New Roman"/>
          <w:bCs/>
          <w:sz w:val="24"/>
          <w:szCs w:val="24"/>
          <w:lang w:eastAsia="hu-HU"/>
        </w:rPr>
        <w:t>környezetvédelmi termékdíjról szóló 2011. évi LXXXV. törvény végrehajtásáról szóló 343/2011. (XII. 29.) Korm. rendelet módosításáról</w:t>
      </w:r>
    </w:p>
    <w:p w:rsidR="006339BB" w:rsidRPr="006339BB" w:rsidRDefault="006339BB" w:rsidP="006339BB">
      <w:pPr>
        <w:autoSpaceDE w:val="0"/>
        <w:autoSpaceDN w:val="0"/>
        <w:spacing w:line="26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339BB" w:rsidRPr="00346645" w:rsidRDefault="00B2506E" w:rsidP="006339BB">
      <w:pPr>
        <w:autoSpaceDE w:val="0"/>
        <w:autoSpaceDN w:val="0"/>
        <w:spacing w:line="260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Költségvetési hatások és adminisztratív terhek:</w:t>
      </w:r>
    </w:p>
    <w:p w:rsidR="00E24931" w:rsidRDefault="00E24931" w:rsidP="006339BB">
      <w:pPr>
        <w:autoSpaceDE w:val="0"/>
        <w:autoSpaceDN w:val="0"/>
        <w:spacing w:line="26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76A3" w:rsidRDefault="006C1422" w:rsidP="00104E08">
      <w:pPr>
        <w:autoSpaceDE w:val="0"/>
        <w:autoSpaceDN w:val="0"/>
        <w:spacing w:after="120" w:line="26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Tekintettel arra, hogy a Korm. rendelet a Ktdt. módosításá</w:t>
      </w:r>
      <w:r w:rsidR="00542F45">
        <w:rPr>
          <w:rFonts w:ascii="Times New Roman" w:hAnsi="Times New Roman"/>
          <w:color w:val="000000"/>
          <w:sz w:val="24"/>
          <w:szCs w:val="24"/>
        </w:rPr>
        <w:t>nak végrehajtásához szükséges részletszabályokat tartalmazza, ezért annak adminisztrációs és gazdasági hatásai a T/17569. számon benyújtott törvényjavaslathoz készített hatásvizsgálati lapon feltüntetettekkel megegyezik.</w:t>
      </w:r>
    </w:p>
    <w:p w:rsidR="006339BB" w:rsidRPr="006339BB" w:rsidRDefault="006339BB" w:rsidP="006339BB">
      <w:pPr>
        <w:autoSpaceDE w:val="0"/>
        <w:autoSpaceDN w:val="0"/>
        <w:spacing w:line="26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6339BB">
        <w:rPr>
          <w:rFonts w:ascii="Times New Roman" w:hAnsi="Times New Roman"/>
          <w:color w:val="000000"/>
          <w:sz w:val="24"/>
          <w:szCs w:val="24"/>
        </w:rPr>
        <w:t xml:space="preserve">Budapest, </w:t>
      </w:r>
      <w:r w:rsidR="00B97070">
        <w:rPr>
          <w:rFonts w:ascii="Times New Roman" w:hAnsi="Times New Roman"/>
          <w:color w:val="000000"/>
          <w:sz w:val="24"/>
          <w:szCs w:val="24"/>
        </w:rPr>
        <w:t>2017</w:t>
      </w:r>
      <w:r w:rsidR="00303BBA">
        <w:rPr>
          <w:rFonts w:ascii="Times New Roman" w:hAnsi="Times New Roman"/>
          <w:color w:val="000000"/>
          <w:sz w:val="24"/>
          <w:szCs w:val="24"/>
        </w:rPr>
        <w:t>.</w:t>
      </w:r>
      <w:r w:rsidRPr="006339B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0415">
        <w:rPr>
          <w:rFonts w:ascii="Times New Roman" w:hAnsi="Times New Roman"/>
          <w:color w:val="000000"/>
          <w:sz w:val="24"/>
          <w:szCs w:val="24"/>
        </w:rPr>
        <w:t>november</w:t>
      </w:r>
    </w:p>
    <w:p w:rsidR="006339BB" w:rsidRPr="006339BB" w:rsidRDefault="006339BB" w:rsidP="006339BB">
      <w:pPr>
        <w:autoSpaceDE w:val="0"/>
        <w:autoSpaceDN w:val="0"/>
        <w:spacing w:line="26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339BB" w:rsidRPr="006339BB" w:rsidRDefault="006339BB" w:rsidP="006339BB">
      <w:pPr>
        <w:autoSpaceDE w:val="0"/>
        <w:autoSpaceDN w:val="0"/>
        <w:spacing w:line="26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6339BB" w:rsidRPr="006339BB" w:rsidRDefault="006339BB" w:rsidP="006339BB">
      <w:pPr>
        <w:autoSpaceDE w:val="0"/>
        <w:autoSpaceDN w:val="0"/>
        <w:spacing w:line="26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9640E" w:rsidRPr="006339BB" w:rsidRDefault="00E9640E">
      <w:pPr>
        <w:rPr>
          <w:sz w:val="24"/>
          <w:szCs w:val="24"/>
        </w:rPr>
      </w:pPr>
    </w:p>
    <w:sectPr w:rsidR="00E9640E" w:rsidRPr="006339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616" w:rsidRDefault="002F5616" w:rsidP="00346645">
      <w:r>
        <w:separator/>
      </w:r>
    </w:p>
  </w:endnote>
  <w:endnote w:type="continuationSeparator" w:id="0">
    <w:p w:rsidR="002F5616" w:rsidRDefault="002F5616" w:rsidP="00346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907" w:type="dxa"/>
      <w:tblInd w:w="-743" w:type="dxa"/>
      <w:tblLook w:val="01E0" w:firstRow="1" w:lastRow="1" w:firstColumn="1" w:lastColumn="1" w:noHBand="0" w:noVBand="0"/>
    </w:tblPr>
    <w:tblGrid>
      <w:gridCol w:w="3686"/>
      <w:gridCol w:w="3261"/>
      <w:gridCol w:w="3960"/>
    </w:tblGrid>
    <w:tr w:rsidR="00346645" w:rsidRPr="00F831F2" w:rsidTr="003670A5">
      <w:tc>
        <w:tcPr>
          <w:tcW w:w="3686" w:type="dxa"/>
        </w:tcPr>
        <w:p w:rsidR="00346645" w:rsidRPr="00F831F2" w:rsidRDefault="00346645" w:rsidP="003670A5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/>
              <w:sz w:val="18"/>
              <w:szCs w:val="18"/>
            </w:rPr>
          </w:pPr>
          <w:r w:rsidRPr="00F831F2">
            <w:rPr>
              <w:rFonts w:ascii="Times New Roman" w:eastAsia="Times New Roman" w:hAnsi="Times New Roman"/>
              <w:smallCaps/>
              <w:sz w:val="18"/>
              <w:szCs w:val="18"/>
            </w:rPr>
            <w:t>készítette:</w:t>
          </w:r>
        </w:p>
      </w:tc>
      <w:tc>
        <w:tcPr>
          <w:tcW w:w="3261" w:type="dxa"/>
        </w:tcPr>
        <w:p w:rsidR="00346645" w:rsidRPr="00F831F2" w:rsidRDefault="00346645" w:rsidP="003670A5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/>
              <w:sz w:val="18"/>
              <w:szCs w:val="18"/>
            </w:rPr>
          </w:pPr>
          <w:r w:rsidRPr="00F831F2">
            <w:rPr>
              <w:rFonts w:ascii="Times New Roman" w:eastAsia="Times New Roman" w:hAnsi="Times New Roman"/>
              <w:smallCaps/>
              <w:sz w:val="18"/>
              <w:szCs w:val="18"/>
            </w:rPr>
            <w:t>látta:</w:t>
          </w:r>
        </w:p>
      </w:tc>
      <w:tc>
        <w:tcPr>
          <w:tcW w:w="3960" w:type="dxa"/>
        </w:tcPr>
        <w:p w:rsidR="00346645" w:rsidRPr="00F831F2" w:rsidRDefault="00346645" w:rsidP="003670A5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/>
              <w:sz w:val="18"/>
              <w:szCs w:val="18"/>
            </w:rPr>
          </w:pPr>
          <w:r w:rsidRPr="00F831F2">
            <w:rPr>
              <w:rFonts w:ascii="Times New Roman" w:eastAsia="Times New Roman" w:hAnsi="Times New Roman"/>
              <w:smallCaps/>
              <w:sz w:val="18"/>
              <w:szCs w:val="18"/>
            </w:rPr>
            <w:t>jóváhagyta:</w:t>
          </w:r>
        </w:p>
      </w:tc>
    </w:tr>
    <w:tr w:rsidR="00346645" w:rsidRPr="00F831F2" w:rsidTr="00A04229">
      <w:tc>
        <w:tcPr>
          <w:tcW w:w="3686" w:type="dxa"/>
          <w:vAlign w:val="center"/>
        </w:tcPr>
        <w:p w:rsidR="00346645" w:rsidRPr="00F831F2" w:rsidRDefault="00346645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/>
              <w:sz w:val="18"/>
              <w:szCs w:val="18"/>
            </w:rPr>
          </w:pPr>
        </w:p>
        <w:p w:rsidR="00A04229" w:rsidRPr="00F831F2" w:rsidRDefault="00A04229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dr. Gulyás Anita</w:t>
          </w:r>
        </w:p>
        <w:p w:rsidR="00A04229" w:rsidRPr="00F831F2" w:rsidRDefault="00A04229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/>
              <w:i/>
              <w:sz w:val="16"/>
              <w:szCs w:val="16"/>
            </w:rPr>
          </w:pPr>
          <w:r w:rsidRPr="00F831F2">
            <w:rPr>
              <w:rFonts w:ascii="Times New Roman" w:hAnsi="Times New Roman"/>
              <w:i/>
              <w:sz w:val="16"/>
              <w:szCs w:val="16"/>
            </w:rPr>
            <w:t>főosztályvezető</w:t>
          </w:r>
        </w:p>
        <w:p w:rsidR="00A04229" w:rsidRPr="00F831F2" w:rsidRDefault="00A04229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Hulladékgazdálkodási </w:t>
          </w:r>
          <w:r w:rsidRPr="00F831F2">
            <w:rPr>
              <w:rFonts w:ascii="Times New Roman" w:hAnsi="Times New Roman"/>
              <w:sz w:val="16"/>
              <w:szCs w:val="16"/>
            </w:rPr>
            <w:t>Főosztály</w:t>
          </w:r>
        </w:p>
        <w:p w:rsidR="00A04229" w:rsidRPr="00F831F2" w:rsidRDefault="00A04229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(1) 795 7472</w:t>
          </w:r>
        </w:p>
        <w:p w:rsidR="00346645" w:rsidRPr="00A04229" w:rsidRDefault="00A04229" w:rsidP="00A04229">
          <w:pPr>
            <w:tabs>
              <w:tab w:val="center" w:pos="4536"/>
              <w:tab w:val="right" w:pos="9072"/>
            </w:tabs>
            <w:spacing w:after="240"/>
            <w:jc w:val="center"/>
            <w:rPr>
              <w:rFonts w:eastAsia="Times New Roman"/>
              <w:color w:val="0000FF"/>
              <w:sz w:val="18"/>
              <w:szCs w:val="18"/>
              <w:u w:val="single"/>
            </w:rPr>
          </w:pPr>
          <w:r w:rsidRPr="00F73E6D">
            <w:rPr>
              <w:rStyle w:val="Hiperhivatkozs"/>
              <w:rFonts w:ascii="Times New Roman" w:eastAsia="Times New Roman" w:hAnsi="Times New Roman"/>
              <w:sz w:val="18"/>
              <w:szCs w:val="18"/>
            </w:rPr>
            <w:t>anita.gulyas@fm.gov.hu</w:t>
          </w:r>
        </w:p>
        <w:p w:rsidR="00346645" w:rsidRPr="00F831F2" w:rsidRDefault="00346645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 w:rsidRPr="00F831F2">
            <w:rPr>
              <w:rFonts w:ascii="Times New Roman" w:hAnsi="Times New Roman"/>
              <w:sz w:val="16"/>
              <w:szCs w:val="16"/>
            </w:rPr>
            <w:t>Dr. Andréka Tamás</w:t>
          </w:r>
        </w:p>
        <w:p w:rsidR="00346645" w:rsidRPr="00F831F2" w:rsidRDefault="00346645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/>
              <w:i/>
              <w:sz w:val="16"/>
              <w:szCs w:val="16"/>
            </w:rPr>
          </w:pPr>
          <w:r w:rsidRPr="00F831F2">
            <w:rPr>
              <w:rFonts w:ascii="Times New Roman" w:hAnsi="Times New Roman"/>
              <w:i/>
              <w:sz w:val="16"/>
              <w:szCs w:val="16"/>
            </w:rPr>
            <w:t>főosztályvezető</w:t>
          </w:r>
        </w:p>
        <w:p w:rsidR="00346645" w:rsidRPr="00F831F2" w:rsidRDefault="00346645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 w:rsidRPr="00F831F2">
            <w:rPr>
              <w:rFonts w:ascii="Times New Roman" w:hAnsi="Times New Roman"/>
              <w:sz w:val="16"/>
              <w:szCs w:val="16"/>
            </w:rPr>
            <w:t>Jogalkotási Főosztály</w:t>
          </w:r>
        </w:p>
        <w:p w:rsidR="00346645" w:rsidRPr="00F831F2" w:rsidRDefault="00346645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/>
              <w:sz w:val="18"/>
              <w:szCs w:val="18"/>
            </w:rPr>
          </w:pPr>
          <w:r w:rsidRPr="00F831F2">
            <w:rPr>
              <w:rFonts w:ascii="Times New Roman" w:eastAsia="Times New Roman" w:hAnsi="Times New Roman"/>
              <w:sz w:val="18"/>
              <w:szCs w:val="18"/>
            </w:rPr>
            <w:t>(1) 795 3801</w:t>
          </w:r>
        </w:p>
        <w:p w:rsidR="00346645" w:rsidRPr="00F831F2" w:rsidRDefault="002F5616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/>
              <w:sz w:val="18"/>
              <w:szCs w:val="18"/>
            </w:rPr>
          </w:pPr>
          <w:hyperlink r:id="rId1" w:history="1">
            <w:r w:rsidR="00346645" w:rsidRPr="00F831F2">
              <w:rPr>
                <w:rStyle w:val="Hiperhivatkozs"/>
                <w:rFonts w:ascii="Times New Roman" w:eastAsia="Times New Roman" w:hAnsi="Times New Roman"/>
                <w:sz w:val="18"/>
                <w:szCs w:val="18"/>
              </w:rPr>
              <w:t>tamas.andreka@fm.gov.hu</w:t>
            </w:r>
          </w:hyperlink>
        </w:p>
      </w:tc>
      <w:tc>
        <w:tcPr>
          <w:tcW w:w="3261" w:type="dxa"/>
          <w:vAlign w:val="center"/>
        </w:tcPr>
        <w:p w:rsidR="00346645" w:rsidRPr="00F831F2" w:rsidRDefault="00346645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/>
              <w:bCs/>
              <w:sz w:val="18"/>
              <w:szCs w:val="18"/>
            </w:rPr>
          </w:pPr>
        </w:p>
        <w:p w:rsidR="00346645" w:rsidRPr="00F831F2" w:rsidRDefault="00346645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/>
              <w:sz w:val="16"/>
              <w:szCs w:val="16"/>
              <w:lang w:eastAsia="hu-HU"/>
            </w:rPr>
          </w:pPr>
          <w:r w:rsidRPr="00F831F2">
            <w:rPr>
              <w:rFonts w:ascii="Times New Roman" w:eastAsia="Times New Roman" w:hAnsi="Times New Roman"/>
              <w:sz w:val="16"/>
              <w:szCs w:val="16"/>
              <w:lang w:eastAsia="hu-HU"/>
            </w:rPr>
            <w:t>Dr. Rácz András</w:t>
          </w:r>
        </w:p>
        <w:p w:rsidR="00346645" w:rsidRPr="00F831F2" w:rsidRDefault="00346645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/>
              <w:i/>
              <w:sz w:val="16"/>
              <w:szCs w:val="16"/>
              <w:lang w:eastAsia="hu-HU"/>
            </w:rPr>
          </w:pPr>
          <w:r w:rsidRPr="00F831F2">
            <w:rPr>
              <w:rFonts w:ascii="Times New Roman" w:eastAsia="Times New Roman" w:hAnsi="Times New Roman"/>
              <w:i/>
              <w:sz w:val="16"/>
              <w:szCs w:val="16"/>
              <w:lang w:eastAsia="hu-HU"/>
            </w:rPr>
            <w:t>helyettes államtitkár</w:t>
          </w:r>
        </w:p>
        <w:p w:rsidR="00346645" w:rsidRPr="00F831F2" w:rsidRDefault="00346645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/>
              <w:sz w:val="16"/>
              <w:szCs w:val="16"/>
              <w:lang w:eastAsia="hu-HU"/>
            </w:rPr>
          </w:pPr>
        </w:p>
        <w:p w:rsidR="00346645" w:rsidRPr="00F831F2" w:rsidRDefault="00346645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/>
              <w:sz w:val="16"/>
              <w:szCs w:val="16"/>
              <w:lang w:eastAsia="hu-HU"/>
            </w:rPr>
          </w:pPr>
          <w:r w:rsidRPr="00F831F2">
            <w:rPr>
              <w:rFonts w:ascii="Times New Roman" w:eastAsia="Times New Roman" w:hAnsi="Times New Roman"/>
              <w:sz w:val="16"/>
              <w:szCs w:val="16"/>
              <w:lang w:eastAsia="hu-HU"/>
            </w:rPr>
            <w:t>V. Németh Zsolt</w:t>
          </w:r>
        </w:p>
        <w:p w:rsidR="00346645" w:rsidRPr="00F831F2" w:rsidRDefault="00346645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/>
              <w:i/>
              <w:sz w:val="16"/>
              <w:szCs w:val="16"/>
              <w:lang w:eastAsia="hu-HU"/>
            </w:rPr>
          </w:pPr>
          <w:r w:rsidRPr="00F831F2">
            <w:rPr>
              <w:rFonts w:ascii="Times New Roman" w:eastAsia="Times New Roman" w:hAnsi="Times New Roman"/>
              <w:i/>
              <w:sz w:val="16"/>
              <w:szCs w:val="16"/>
              <w:lang w:eastAsia="hu-HU"/>
            </w:rPr>
            <w:t xml:space="preserve">környezetügyért, agrárfejlesztésért és </w:t>
          </w:r>
          <w:proofErr w:type="spellStart"/>
          <w:r w:rsidRPr="00F831F2">
            <w:rPr>
              <w:rFonts w:ascii="Times New Roman" w:eastAsia="Times New Roman" w:hAnsi="Times New Roman"/>
              <w:i/>
              <w:sz w:val="16"/>
              <w:szCs w:val="16"/>
              <w:lang w:eastAsia="hu-HU"/>
            </w:rPr>
            <w:t>hungarikumokért</w:t>
          </w:r>
          <w:proofErr w:type="spellEnd"/>
          <w:r w:rsidRPr="00F831F2">
            <w:rPr>
              <w:rFonts w:ascii="Times New Roman" w:eastAsia="Times New Roman" w:hAnsi="Times New Roman"/>
              <w:i/>
              <w:sz w:val="16"/>
              <w:szCs w:val="16"/>
              <w:lang w:eastAsia="hu-HU"/>
            </w:rPr>
            <w:t xml:space="preserve"> felelős államtitkár</w:t>
          </w:r>
        </w:p>
        <w:p w:rsidR="00346645" w:rsidRPr="00F831F2" w:rsidRDefault="00346645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/>
              <w:sz w:val="16"/>
              <w:szCs w:val="16"/>
              <w:lang w:eastAsia="hu-HU"/>
            </w:rPr>
          </w:pPr>
        </w:p>
        <w:p w:rsidR="00346645" w:rsidRPr="00F831F2" w:rsidRDefault="00346645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/>
              <w:sz w:val="16"/>
              <w:szCs w:val="16"/>
              <w:lang w:eastAsia="hu-HU"/>
            </w:rPr>
          </w:pPr>
          <w:r w:rsidRPr="00F831F2">
            <w:rPr>
              <w:rFonts w:ascii="Times New Roman" w:eastAsia="Times New Roman" w:hAnsi="Times New Roman"/>
              <w:sz w:val="16"/>
              <w:szCs w:val="16"/>
              <w:lang w:eastAsia="hu-HU"/>
            </w:rPr>
            <w:t>Gulyás Andrea</w:t>
          </w:r>
        </w:p>
        <w:p w:rsidR="00346645" w:rsidRPr="00F831F2" w:rsidRDefault="00346645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/>
              <w:i/>
              <w:sz w:val="18"/>
              <w:szCs w:val="18"/>
            </w:rPr>
          </w:pPr>
          <w:r w:rsidRPr="00F831F2">
            <w:rPr>
              <w:rFonts w:ascii="Times New Roman" w:eastAsia="Times New Roman" w:hAnsi="Times New Roman"/>
              <w:i/>
              <w:sz w:val="16"/>
              <w:szCs w:val="16"/>
              <w:lang w:eastAsia="hu-HU"/>
            </w:rPr>
            <w:t>közigazgatási államtitkár</w:t>
          </w:r>
        </w:p>
      </w:tc>
      <w:tc>
        <w:tcPr>
          <w:tcW w:w="3960" w:type="dxa"/>
          <w:vAlign w:val="center"/>
        </w:tcPr>
        <w:p w:rsidR="00346645" w:rsidRPr="00F831F2" w:rsidRDefault="00346645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/>
              <w:sz w:val="18"/>
              <w:szCs w:val="18"/>
            </w:rPr>
          </w:pPr>
        </w:p>
        <w:p w:rsidR="00346645" w:rsidRPr="00F831F2" w:rsidRDefault="00346645" w:rsidP="00A04229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/>
              <w:sz w:val="16"/>
              <w:szCs w:val="16"/>
            </w:rPr>
          </w:pPr>
          <w:r w:rsidRPr="00F831F2">
            <w:rPr>
              <w:rFonts w:ascii="Times New Roman" w:hAnsi="Times New Roman"/>
              <w:sz w:val="16"/>
              <w:szCs w:val="16"/>
            </w:rPr>
            <w:t>Dr. Fazekas Sándor</w:t>
          </w:r>
        </w:p>
        <w:p w:rsidR="00346645" w:rsidRPr="00F831F2" w:rsidRDefault="00346645" w:rsidP="00A04229">
          <w:pPr>
            <w:pStyle w:val="llb1"/>
            <w:jc w:val="center"/>
            <w:rPr>
              <w:rFonts w:ascii="Times New Roman" w:eastAsia="Times New Roman" w:hAnsi="Times New Roman" w:cs="Times New Roman"/>
              <w:i/>
              <w:sz w:val="18"/>
              <w:szCs w:val="18"/>
            </w:rPr>
          </w:pPr>
          <w:r w:rsidRPr="00F831F2">
            <w:rPr>
              <w:rFonts w:ascii="Times New Roman" w:hAnsi="Times New Roman" w:cs="Times New Roman"/>
              <w:i/>
              <w:sz w:val="16"/>
              <w:szCs w:val="16"/>
            </w:rPr>
            <w:t>földművelésügyi miniszter</w:t>
          </w:r>
        </w:p>
      </w:tc>
    </w:tr>
  </w:tbl>
  <w:p w:rsidR="00346645" w:rsidRDefault="0034664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616" w:rsidRDefault="002F5616" w:rsidP="00346645">
      <w:r>
        <w:separator/>
      </w:r>
    </w:p>
  </w:footnote>
  <w:footnote w:type="continuationSeparator" w:id="0">
    <w:p w:rsidR="002F5616" w:rsidRDefault="002F5616" w:rsidP="003466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9BB"/>
    <w:rsid w:val="0001309F"/>
    <w:rsid w:val="000130B6"/>
    <w:rsid w:val="0001406F"/>
    <w:rsid w:val="00062180"/>
    <w:rsid w:val="000741DE"/>
    <w:rsid w:val="00074210"/>
    <w:rsid w:val="00087B03"/>
    <w:rsid w:val="00094775"/>
    <w:rsid w:val="000D3045"/>
    <w:rsid w:val="000D315E"/>
    <w:rsid w:val="000D577C"/>
    <w:rsid w:val="000E14B8"/>
    <w:rsid w:val="000F3672"/>
    <w:rsid w:val="000F7C79"/>
    <w:rsid w:val="00104E08"/>
    <w:rsid w:val="0012643E"/>
    <w:rsid w:val="00130C1B"/>
    <w:rsid w:val="001565B7"/>
    <w:rsid w:val="00173CEE"/>
    <w:rsid w:val="001761ED"/>
    <w:rsid w:val="00183A2A"/>
    <w:rsid w:val="001B28D3"/>
    <w:rsid w:val="001B4FD1"/>
    <w:rsid w:val="001B7A8A"/>
    <w:rsid w:val="001D3DF0"/>
    <w:rsid w:val="001F15A8"/>
    <w:rsid w:val="001F3C66"/>
    <w:rsid w:val="0021189F"/>
    <w:rsid w:val="00211CA3"/>
    <w:rsid w:val="00223F6D"/>
    <w:rsid w:val="00232A34"/>
    <w:rsid w:val="00240827"/>
    <w:rsid w:val="00264A91"/>
    <w:rsid w:val="00265D8E"/>
    <w:rsid w:val="002726D3"/>
    <w:rsid w:val="002A751E"/>
    <w:rsid w:val="002D1972"/>
    <w:rsid w:val="002F1590"/>
    <w:rsid w:val="002F5616"/>
    <w:rsid w:val="00303BBA"/>
    <w:rsid w:val="003057E2"/>
    <w:rsid w:val="00307EB4"/>
    <w:rsid w:val="00326FAD"/>
    <w:rsid w:val="00336CF8"/>
    <w:rsid w:val="00343B32"/>
    <w:rsid w:val="00346645"/>
    <w:rsid w:val="00346D64"/>
    <w:rsid w:val="003514A0"/>
    <w:rsid w:val="00352A8D"/>
    <w:rsid w:val="00354B2B"/>
    <w:rsid w:val="00390524"/>
    <w:rsid w:val="003B3833"/>
    <w:rsid w:val="003B7639"/>
    <w:rsid w:val="003C6984"/>
    <w:rsid w:val="003D708E"/>
    <w:rsid w:val="003E2725"/>
    <w:rsid w:val="00406A49"/>
    <w:rsid w:val="004109E9"/>
    <w:rsid w:val="00451BA8"/>
    <w:rsid w:val="00484E75"/>
    <w:rsid w:val="004C037D"/>
    <w:rsid w:val="004C03FE"/>
    <w:rsid w:val="004D4527"/>
    <w:rsid w:val="004E2133"/>
    <w:rsid w:val="004E7925"/>
    <w:rsid w:val="00511AFF"/>
    <w:rsid w:val="00526B2A"/>
    <w:rsid w:val="00542F45"/>
    <w:rsid w:val="0057284A"/>
    <w:rsid w:val="00582A0A"/>
    <w:rsid w:val="00583417"/>
    <w:rsid w:val="0058412B"/>
    <w:rsid w:val="005C37C1"/>
    <w:rsid w:val="005C4F6D"/>
    <w:rsid w:val="005D0CAA"/>
    <w:rsid w:val="005F0B2C"/>
    <w:rsid w:val="005F5640"/>
    <w:rsid w:val="0061424A"/>
    <w:rsid w:val="00627073"/>
    <w:rsid w:val="006339BB"/>
    <w:rsid w:val="00640A25"/>
    <w:rsid w:val="006443EE"/>
    <w:rsid w:val="0067129C"/>
    <w:rsid w:val="006761A5"/>
    <w:rsid w:val="00687EF2"/>
    <w:rsid w:val="006937EE"/>
    <w:rsid w:val="00695478"/>
    <w:rsid w:val="00696085"/>
    <w:rsid w:val="006A5AF6"/>
    <w:rsid w:val="006A5EAF"/>
    <w:rsid w:val="006C1422"/>
    <w:rsid w:val="006C6273"/>
    <w:rsid w:val="006D14B7"/>
    <w:rsid w:val="006E5B04"/>
    <w:rsid w:val="006E61B3"/>
    <w:rsid w:val="006E6FC0"/>
    <w:rsid w:val="00732D82"/>
    <w:rsid w:val="00750415"/>
    <w:rsid w:val="00775370"/>
    <w:rsid w:val="007759D9"/>
    <w:rsid w:val="00795EC4"/>
    <w:rsid w:val="007A17A4"/>
    <w:rsid w:val="007D3A09"/>
    <w:rsid w:val="007E6031"/>
    <w:rsid w:val="00836B50"/>
    <w:rsid w:val="00844D65"/>
    <w:rsid w:val="00846F13"/>
    <w:rsid w:val="008743C6"/>
    <w:rsid w:val="00877517"/>
    <w:rsid w:val="008B0AA0"/>
    <w:rsid w:val="008D2A44"/>
    <w:rsid w:val="008F32ED"/>
    <w:rsid w:val="00901558"/>
    <w:rsid w:val="009016D4"/>
    <w:rsid w:val="0090766C"/>
    <w:rsid w:val="0091322F"/>
    <w:rsid w:val="00924DE6"/>
    <w:rsid w:val="00926416"/>
    <w:rsid w:val="009315F7"/>
    <w:rsid w:val="009427A8"/>
    <w:rsid w:val="009A30AE"/>
    <w:rsid w:val="009B52B3"/>
    <w:rsid w:val="009C03AE"/>
    <w:rsid w:val="009E6B60"/>
    <w:rsid w:val="00A04229"/>
    <w:rsid w:val="00A201B3"/>
    <w:rsid w:val="00A25C7A"/>
    <w:rsid w:val="00A3498F"/>
    <w:rsid w:val="00A43DCE"/>
    <w:rsid w:val="00A645D8"/>
    <w:rsid w:val="00A73C40"/>
    <w:rsid w:val="00AA17ED"/>
    <w:rsid w:val="00AB1A6B"/>
    <w:rsid w:val="00AD1220"/>
    <w:rsid w:val="00AE2A13"/>
    <w:rsid w:val="00AE6E06"/>
    <w:rsid w:val="00AF7531"/>
    <w:rsid w:val="00B1122D"/>
    <w:rsid w:val="00B2506E"/>
    <w:rsid w:val="00B26265"/>
    <w:rsid w:val="00B276A3"/>
    <w:rsid w:val="00B53519"/>
    <w:rsid w:val="00B61B9B"/>
    <w:rsid w:val="00B62835"/>
    <w:rsid w:val="00B855E3"/>
    <w:rsid w:val="00B97070"/>
    <w:rsid w:val="00BB2D9B"/>
    <w:rsid w:val="00BD4D17"/>
    <w:rsid w:val="00C060C1"/>
    <w:rsid w:val="00C11F73"/>
    <w:rsid w:val="00C311B8"/>
    <w:rsid w:val="00C451F1"/>
    <w:rsid w:val="00C463CE"/>
    <w:rsid w:val="00C5049A"/>
    <w:rsid w:val="00C5785C"/>
    <w:rsid w:val="00C76538"/>
    <w:rsid w:val="00CA3CB5"/>
    <w:rsid w:val="00CB1CFC"/>
    <w:rsid w:val="00CC4677"/>
    <w:rsid w:val="00CC74DF"/>
    <w:rsid w:val="00CD2EA0"/>
    <w:rsid w:val="00CE08E4"/>
    <w:rsid w:val="00D50C43"/>
    <w:rsid w:val="00DA638B"/>
    <w:rsid w:val="00DE4466"/>
    <w:rsid w:val="00E007DB"/>
    <w:rsid w:val="00E05FD1"/>
    <w:rsid w:val="00E06724"/>
    <w:rsid w:val="00E137DC"/>
    <w:rsid w:val="00E24931"/>
    <w:rsid w:val="00E55852"/>
    <w:rsid w:val="00E94706"/>
    <w:rsid w:val="00E9640E"/>
    <w:rsid w:val="00E964D7"/>
    <w:rsid w:val="00EB34FE"/>
    <w:rsid w:val="00EB41AE"/>
    <w:rsid w:val="00EE5D54"/>
    <w:rsid w:val="00EF29F0"/>
    <w:rsid w:val="00F1582F"/>
    <w:rsid w:val="00F17EA8"/>
    <w:rsid w:val="00F33007"/>
    <w:rsid w:val="00F52AED"/>
    <w:rsid w:val="00F60D62"/>
    <w:rsid w:val="00F676D3"/>
    <w:rsid w:val="00FB5156"/>
    <w:rsid w:val="00FF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39BB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46645"/>
    <w:rPr>
      <w:color w:val="0000FF"/>
      <w:u w:val="single"/>
    </w:rPr>
  </w:style>
  <w:style w:type="paragraph" w:customStyle="1" w:styleId="llb1">
    <w:name w:val="Élőláb1"/>
    <w:basedOn w:val="Norml"/>
    <w:next w:val="llb"/>
    <w:link w:val="llbChar"/>
    <w:uiPriority w:val="99"/>
    <w:unhideWhenUsed/>
    <w:rsid w:val="00346645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llbChar">
    <w:name w:val="Élőláb Char"/>
    <w:basedOn w:val="Bekezdsalapbettpusa"/>
    <w:link w:val="llb1"/>
    <w:uiPriority w:val="99"/>
    <w:rsid w:val="00346645"/>
  </w:style>
  <w:style w:type="paragraph" w:styleId="llb">
    <w:name w:val="footer"/>
    <w:basedOn w:val="Norml"/>
    <w:link w:val="llbChar1"/>
    <w:uiPriority w:val="99"/>
    <w:unhideWhenUsed/>
    <w:rsid w:val="00346645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rsid w:val="00346645"/>
    <w:rPr>
      <w:rFonts w:ascii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34664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46645"/>
    <w:rPr>
      <w:rFonts w:ascii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16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16D4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8D2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84E7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84E7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84E75"/>
    <w:rPr>
      <w:rFonts w:ascii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84E7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84E75"/>
    <w:rPr>
      <w:rFonts w:ascii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39BB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46645"/>
    <w:rPr>
      <w:color w:val="0000FF"/>
      <w:u w:val="single"/>
    </w:rPr>
  </w:style>
  <w:style w:type="paragraph" w:customStyle="1" w:styleId="llb1">
    <w:name w:val="Élőláb1"/>
    <w:basedOn w:val="Norml"/>
    <w:next w:val="llb"/>
    <w:link w:val="llbChar"/>
    <w:uiPriority w:val="99"/>
    <w:unhideWhenUsed/>
    <w:rsid w:val="00346645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llbChar">
    <w:name w:val="Élőláb Char"/>
    <w:basedOn w:val="Bekezdsalapbettpusa"/>
    <w:link w:val="llb1"/>
    <w:uiPriority w:val="99"/>
    <w:rsid w:val="00346645"/>
  </w:style>
  <w:style w:type="paragraph" w:styleId="llb">
    <w:name w:val="footer"/>
    <w:basedOn w:val="Norml"/>
    <w:link w:val="llbChar1"/>
    <w:uiPriority w:val="99"/>
    <w:unhideWhenUsed/>
    <w:rsid w:val="00346645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rsid w:val="00346645"/>
    <w:rPr>
      <w:rFonts w:ascii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34664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46645"/>
    <w:rPr>
      <w:rFonts w:ascii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16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16D4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8D2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84E7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84E7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84E75"/>
    <w:rPr>
      <w:rFonts w:ascii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84E7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84E7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amas.andreka@fm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7489F-FA12-45AC-A7C8-95C63E064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Fieder Ildikó</dc:creator>
  <cp:lastModifiedBy>Bagi András Dr.</cp:lastModifiedBy>
  <cp:revision>3</cp:revision>
  <dcterms:created xsi:type="dcterms:W3CDTF">2017-11-22T14:05:00Z</dcterms:created>
  <dcterms:modified xsi:type="dcterms:W3CDTF">2017-11-22T14:05:00Z</dcterms:modified>
</cp:coreProperties>
</file>