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D7E" w:rsidRDefault="005B7D7E" w:rsidP="005B7D7E">
      <w:pPr>
        <w:pStyle w:val="NormlWeb"/>
        <w:spacing w:before="0" w:beforeAutospacing="0" w:after="0" w:afterAutospacing="0"/>
        <w:ind w:right="150"/>
        <w:jc w:val="both"/>
      </w:pPr>
    </w:p>
    <w:p w:rsidR="005B7D7E" w:rsidRDefault="005B7D7E" w:rsidP="005B7D7E">
      <w:pPr>
        <w:pStyle w:val="NormlWeb"/>
        <w:spacing w:before="0" w:beforeAutospacing="0" w:after="0" w:afterAutospacing="0"/>
        <w:ind w:right="150"/>
        <w:jc w:val="both"/>
      </w:pPr>
      <w:r w:rsidRPr="008D351E">
        <w:t xml:space="preserve">Az erdő rendeltetésének és üzemmódjának megállapítását, az erdők fatermőképesség szerinti ökonómiai osztályozását, az erdőtelepítési, </w:t>
      </w:r>
      <w:proofErr w:type="spellStart"/>
      <w:r w:rsidRPr="008D351E">
        <w:t>erdőfelújítási</w:t>
      </w:r>
      <w:proofErr w:type="spellEnd"/>
      <w:r w:rsidRPr="008D351E">
        <w:t xml:space="preserve">, erdőnevelési és fakitermelési munkák tervezését, kiemelten az erdősítések erdősítési célállomány-típusának megválasztását az erdészeti </w:t>
      </w:r>
      <w:proofErr w:type="spellStart"/>
      <w:r w:rsidRPr="008D351E">
        <w:t>termőhelyfeltárás</w:t>
      </w:r>
      <w:proofErr w:type="spellEnd"/>
      <w:r w:rsidRPr="008D351E">
        <w:t xml:space="preserve"> eredményeinek figyelembevételével kell elvégezni. </w:t>
      </w:r>
    </w:p>
    <w:p w:rsidR="005B7D7E" w:rsidRDefault="005B7D7E" w:rsidP="005B7D7E">
      <w:pPr>
        <w:pStyle w:val="NormlWeb"/>
        <w:spacing w:before="0" w:beforeAutospacing="0" w:after="0" w:afterAutospacing="0"/>
        <w:ind w:right="150"/>
        <w:jc w:val="both"/>
      </w:pPr>
    </w:p>
    <w:p w:rsidR="005B7D7E" w:rsidRPr="008D351E" w:rsidRDefault="005B7D7E" w:rsidP="005B7D7E">
      <w:pPr>
        <w:pStyle w:val="NormlWeb"/>
        <w:spacing w:before="0" w:beforeAutospacing="0" w:after="0" w:afterAutospacing="0"/>
        <w:ind w:right="150"/>
        <w:jc w:val="both"/>
      </w:pPr>
      <w:r>
        <w:t>A</w:t>
      </w:r>
      <w:r w:rsidRPr="008D351E">
        <w:t xml:space="preserve"> </w:t>
      </w:r>
      <w:r>
        <w:t>tervezet</w:t>
      </w:r>
      <w:r w:rsidRPr="008D351E">
        <w:t xml:space="preserve"> célja egyrészt, hogy </w:t>
      </w:r>
      <w:r w:rsidRPr="008D351E">
        <w:rPr>
          <w:bCs/>
        </w:rPr>
        <w:t xml:space="preserve">az erdészeti </w:t>
      </w:r>
      <w:proofErr w:type="spellStart"/>
      <w:r w:rsidRPr="008D351E">
        <w:rPr>
          <w:bCs/>
        </w:rPr>
        <w:t>termőhelyfeltárás</w:t>
      </w:r>
      <w:proofErr w:type="spellEnd"/>
      <w:r w:rsidRPr="008D351E">
        <w:rPr>
          <w:bCs/>
        </w:rPr>
        <w:t xml:space="preserve"> részletes szabályairól szóló 36/2010. </w:t>
      </w:r>
      <w:r w:rsidRPr="00DC5BD0">
        <w:t>(IV. 13.) FVM</w:t>
      </w:r>
      <w:r w:rsidRPr="008D351E">
        <w:rPr>
          <w:bCs/>
        </w:rPr>
        <w:t xml:space="preserve"> rendelet </w:t>
      </w:r>
      <w:r w:rsidRPr="008D351E">
        <w:t>az erdőről, az erdő védelméről és az erdőgazdálkodásról szóló 2009. évi XXXVII. törvén</w:t>
      </w:r>
      <w:r>
        <w:t>n</w:t>
      </w:r>
      <w:r w:rsidRPr="008D351E">
        <w:t>y</w:t>
      </w:r>
      <w:r>
        <w:t>el</w:t>
      </w:r>
      <w:r w:rsidRPr="008D351E">
        <w:t xml:space="preserve"> összhangban álló rendelkezéseket tartalmazz</w:t>
      </w:r>
      <w:r>
        <w:t>on</w:t>
      </w:r>
      <w:r w:rsidRPr="008D351E">
        <w:t>.</w:t>
      </w:r>
      <w:r>
        <w:t xml:space="preserve"> </w:t>
      </w:r>
      <w:r>
        <w:t xml:space="preserve">Ennek megfelelően </w:t>
      </w:r>
      <w:r>
        <w:t xml:space="preserve">szabályozásra kerül az erdők „terméketlen” területté minősítéséhez szükséges </w:t>
      </w:r>
      <w:proofErr w:type="spellStart"/>
      <w:r>
        <w:t>termőhelyfeltárási</w:t>
      </w:r>
      <w:proofErr w:type="spellEnd"/>
      <w:r>
        <w:t xml:space="preserve"> mód, de az egyszerűbb </w:t>
      </w:r>
      <w:proofErr w:type="spellStart"/>
      <w:r>
        <w:t>termőhelyfeltárási</w:t>
      </w:r>
      <w:proofErr w:type="spellEnd"/>
      <w:r>
        <w:t xml:space="preserve"> eszközök alkalmazása is elfogadottá válik. </w:t>
      </w:r>
      <w:r>
        <w:t>Másrészt e</w:t>
      </w:r>
      <w:r w:rsidRPr="008D351E">
        <w:t xml:space="preserve">hhez kapcsolódóan az erdőről, az erdő védelméről és az erdőgazdálkodásról szóló 2009. évi XXXVII. törvény végrehajtásáról szóló 61/2017. (XII. 21.) FM rendelet is </w:t>
      </w:r>
      <w:bookmarkStart w:id="0" w:name="_GoBack"/>
      <w:bookmarkEnd w:id="0"/>
      <w:r w:rsidRPr="008D351E">
        <w:t>korrigálásra</w:t>
      </w:r>
      <w:r>
        <w:t xml:space="preserve"> kerül</w:t>
      </w:r>
      <w:r w:rsidRPr="008D351E">
        <w:t>.</w:t>
      </w:r>
    </w:p>
    <w:p w:rsidR="008866A5" w:rsidRDefault="008866A5" w:rsidP="008866A5">
      <w:pPr>
        <w:jc w:val="both"/>
      </w:pPr>
    </w:p>
    <w:p w:rsidR="00455770" w:rsidRPr="0085761D" w:rsidRDefault="00455770" w:rsidP="0085761D">
      <w:pPr>
        <w:jc w:val="both"/>
        <w:rPr>
          <w:color w:val="000000"/>
        </w:rPr>
      </w:pPr>
    </w:p>
    <w:p w:rsidR="00D928A6" w:rsidRDefault="00D928A6" w:rsidP="0085761D">
      <w:pPr>
        <w:jc w:val="both"/>
      </w:pPr>
    </w:p>
    <w:sectPr w:rsidR="00D92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770"/>
    <w:rsid w:val="000104EE"/>
    <w:rsid w:val="002A207A"/>
    <w:rsid w:val="00455770"/>
    <w:rsid w:val="0050631D"/>
    <w:rsid w:val="005B7D7E"/>
    <w:rsid w:val="0085761D"/>
    <w:rsid w:val="008866A5"/>
    <w:rsid w:val="00D9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24">
    <w:name w:val="p24"/>
    <w:basedOn w:val="Norml"/>
    <w:rsid w:val="008866A5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8866A5"/>
  </w:style>
  <w:style w:type="character" w:customStyle="1" w:styleId="apple-converted-space">
    <w:name w:val="apple-converted-space"/>
    <w:basedOn w:val="Bekezdsalapbettpusa"/>
    <w:qFormat/>
    <w:rsid w:val="008866A5"/>
  </w:style>
  <w:style w:type="paragraph" w:styleId="NormlWeb">
    <w:name w:val="Normal (Web)"/>
    <w:basedOn w:val="Norml"/>
    <w:uiPriority w:val="99"/>
    <w:rsid w:val="005B7D7E"/>
    <w:pPr>
      <w:spacing w:before="100" w:beforeAutospacing="1" w:after="100" w:afterAutospacing="1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24">
    <w:name w:val="p24"/>
    <w:basedOn w:val="Norml"/>
    <w:rsid w:val="008866A5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8866A5"/>
  </w:style>
  <w:style w:type="character" w:customStyle="1" w:styleId="apple-converted-space">
    <w:name w:val="apple-converted-space"/>
    <w:basedOn w:val="Bekezdsalapbettpusa"/>
    <w:qFormat/>
    <w:rsid w:val="008866A5"/>
  </w:style>
  <w:style w:type="paragraph" w:styleId="NormlWeb">
    <w:name w:val="Normal (Web)"/>
    <w:basedOn w:val="Norml"/>
    <w:uiPriority w:val="99"/>
    <w:rsid w:val="005B7D7E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FabianGy</dc:creator>
  <cp:lastModifiedBy>Fábián Gyula Zoltán dr.</cp:lastModifiedBy>
  <cp:revision>2</cp:revision>
  <dcterms:created xsi:type="dcterms:W3CDTF">2018-06-27T08:04:00Z</dcterms:created>
  <dcterms:modified xsi:type="dcterms:W3CDTF">2018-06-27T08:04:00Z</dcterms:modified>
</cp:coreProperties>
</file>