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17CB" w:rsidRDefault="00F517CB" w:rsidP="00F517C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87.75pt" o:ole="">
            <v:imagedata r:id="rId5" o:title=""/>
          </v:shape>
          <o:OLEObject Type="Embed" ProgID="MSPhotoEd.3" ShapeID="_x0000_i1025" DrawAspect="Content" ObjectID="_1581751631" r:id="rId6"/>
        </w:object>
      </w:r>
    </w:p>
    <w:p w:rsidR="00F517CB" w:rsidRDefault="00F517CB" w:rsidP="00F517CB">
      <w:pPr>
        <w:pStyle w:val="Cm"/>
      </w:pPr>
    </w:p>
    <w:p w:rsidR="00F517CB" w:rsidRDefault="00F517CB" w:rsidP="00F517CB">
      <w:pPr>
        <w:pStyle w:val="Cm"/>
      </w:pPr>
      <w:r>
        <w:t>Jelentkezés EU választási megfigyelőnek</w:t>
      </w:r>
    </w:p>
    <w:p w:rsidR="00F517CB" w:rsidRDefault="00F517CB" w:rsidP="00F517CB">
      <w:pPr>
        <w:pStyle w:val="Cm"/>
      </w:pPr>
      <w:r>
        <w:t>(</w:t>
      </w:r>
      <w:r w:rsidR="00115602">
        <w:t>Libanon</w:t>
      </w:r>
      <w:r w:rsidR="00B54CE7">
        <w:t xml:space="preserve"> </w:t>
      </w:r>
      <w:r w:rsidR="00971BB1">
        <w:t>2018</w:t>
      </w:r>
      <w:r>
        <w:t>)</w:t>
      </w:r>
    </w:p>
    <w:p w:rsidR="00F517CB" w:rsidRDefault="00F517CB" w:rsidP="00F517CB">
      <w:pPr>
        <w:pStyle w:val="Cm"/>
      </w:pPr>
    </w:p>
    <w:p w:rsidR="00BC39FD" w:rsidRPr="00077055" w:rsidRDefault="00BC39FD" w:rsidP="00BC39FD">
      <w:pPr>
        <w:pStyle w:val="Szvegtrzs"/>
        <w:rPr>
          <w:szCs w:val="24"/>
        </w:rPr>
      </w:pPr>
      <w:r w:rsidRPr="00077055">
        <w:rPr>
          <w:szCs w:val="24"/>
        </w:rPr>
        <w:t xml:space="preserve">Az Európai Bizottság közzétette felhívását </w:t>
      </w:r>
      <w:r w:rsidR="00115602">
        <w:rPr>
          <w:szCs w:val="24"/>
        </w:rPr>
        <w:t>a Libanon</w:t>
      </w:r>
      <w:r>
        <w:rPr>
          <w:szCs w:val="24"/>
        </w:rPr>
        <w:t xml:space="preserve">ban </w:t>
      </w:r>
      <w:r w:rsidRPr="00077055">
        <w:rPr>
          <w:b/>
          <w:szCs w:val="24"/>
        </w:rPr>
        <w:t>201</w:t>
      </w:r>
      <w:r>
        <w:rPr>
          <w:b/>
          <w:szCs w:val="24"/>
        </w:rPr>
        <w:t xml:space="preserve">8. május 6-án megrendezésre kerülő </w:t>
      </w:r>
      <w:r w:rsidR="00115602">
        <w:rPr>
          <w:b/>
          <w:szCs w:val="24"/>
        </w:rPr>
        <w:t xml:space="preserve">parlamenti </w:t>
      </w:r>
      <w:r>
        <w:rPr>
          <w:b/>
          <w:szCs w:val="24"/>
        </w:rPr>
        <w:t xml:space="preserve">választásokat </w:t>
      </w:r>
      <w:r>
        <w:rPr>
          <w:szCs w:val="24"/>
        </w:rPr>
        <w:t>megfigyelő EU misszió</w:t>
      </w:r>
      <w:r w:rsidRPr="00077055">
        <w:rPr>
          <w:szCs w:val="24"/>
        </w:rPr>
        <w:t>ban való részvételre (dokumentum mellékelve).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 w:rsidR="00115602">
        <w:rPr>
          <w:szCs w:val="24"/>
        </w:rPr>
        <w:t>24</w:t>
      </w:r>
      <w:r w:rsidRPr="00077055">
        <w:rPr>
          <w:szCs w:val="24"/>
        </w:rPr>
        <w:t xml:space="preserve"> hosszú távú</w:t>
      </w:r>
      <w:r w:rsidR="00115602">
        <w:rPr>
          <w:szCs w:val="24"/>
        </w:rPr>
        <w:t xml:space="preserve"> és 36</w:t>
      </w:r>
      <w:r>
        <w:rPr>
          <w:szCs w:val="24"/>
        </w:rPr>
        <w:t xml:space="preserve"> rövid távú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kontingens jelölését kéri:</w:t>
      </w:r>
    </w:p>
    <w:p w:rsidR="00BC39FD" w:rsidRPr="00077055" w:rsidRDefault="00BC39FD" w:rsidP="00BC39FD">
      <w:pPr>
        <w:pStyle w:val="Szvegtrzs"/>
        <w:rPr>
          <w:szCs w:val="24"/>
        </w:rPr>
      </w:pPr>
    </w:p>
    <w:p w:rsidR="00BC39FD" w:rsidRDefault="00BC39FD" w:rsidP="00BC39FD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3 hosszú távú</w:t>
      </w:r>
      <w:r>
        <w:rPr>
          <w:szCs w:val="24"/>
        </w:rPr>
        <w:t xml:space="preserve"> megfigyelő {tervezett kikü</w:t>
      </w:r>
      <w:r w:rsidR="00115602">
        <w:rPr>
          <w:szCs w:val="24"/>
        </w:rPr>
        <w:t>ldetési időszak: 2018. április 3-tól május 17</w:t>
      </w:r>
      <w:r>
        <w:rPr>
          <w:szCs w:val="24"/>
        </w:rPr>
        <w:t>-ig}</w:t>
      </w:r>
    </w:p>
    <w:p w:rsidR="00BC39FD" w:rsidRPr="002305D0" w:rsidRDefault="00BC39FD" w:rsidP="00BC39FD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3 rövid távú </w:t>
      </w:r>
      <w:r>
        <w:rPr>
          <w:szCs w:val="24"/>
        </w:rPr>
        <w:t>megfigyelő {tervezett kiküldetés</w:t>
      </w:r>
      <w:r w:rsidR="00115602">
        <w:rPr>
          <w:szCs w:val="24"/>
        </w:rPr>
        <w:t xml:space="preserve">i időszak: 2018. </w:t>
      </w:r>
      <w:r>
        <w:rPr>
          <w:szCs w:val="24"/>
        </w:rPr>
        <w:t xml:space="preserve">május </w:t>
      </w:r>
      <w:r w:rsidR="00115602">
        <w:rPr>
          <w:szCs w:val="24"/>
        </w:rPr>
        <w:t>1-</w:t>
      </w:r>
      <w:r>
        <w:rPr>
          <w:szCs w:val="24"/>
        </w:rPr>
        <w:t>10-ig}</w:t>
      </w:r>
    </w:p>
    <w:p w:rsidR="000D1B69" w:rsidRPr="00077055" w:rsidRDefault="000D1B69" w:rsidP="000D1B69">
      <w:pPr>
        <w:pStyle w:val="Szvegtrzs"/>
        <w:rPr>
          <w:szCs w:val="24"/>
        </w:rPr>
      </w:pPr>
    </w:p>
    <w:p w:rsidR="00F517CB" w:rsidRPr="00190FE3" w:rsidRDefault="00F517CB" w:rsidP="00F517CB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F517CB" w:rsidRPr="00077055" w:rsidRDefault="00F517CB" w:rsidP="00F517CB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F517CB" w:rsidRPr="007447BF" w:rsidRDefault="00F517CB" w:rsidP="00F517CB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F517CB" w:rsidRDefault="00F517CB" w:rsidP="00F517CB">
      <w:pPr>
        <w:jc w:val="both"/>
      </w:pPr>
    </w:p>
    <w:p w:rsidR="00F517CB" w:rsidRPr="0058017C" w:rsidRDefault="00F517CB" w:rsidP="00F517CB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2E1DF0" w:rsidRDefault="002E1DF0" w:rsidP="002E1DF0">
      <w:pPr>
        <w:ind w:left="2160"/>
        <w:jc w:val="both"/>
      </w:pPr>
    </w:p>
    <w:p w:rsidR="000D1B69" w:rsidRPr="007447BF" w:rsidRDefault="00BC39FD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>francia</w:t>
      </w:r>
      <w:r w:rsidR="00675E87">
        <w:rPr>
          <w:b/>
        </w:rPr>
        <w:t xml:space="preserve"> és </w:t>
      </w:r>
      <w:r w:rsidR="000D1B69">
        <w:rPr>
          <w:b/>
        </w:rPr>
        <w:t xml:space="preserve">angol </w:t>
      </w:r>
      <w:r w:rsidR="000D1B69" w:rsidRPr="007447BF">
        <w:rPr>
          <w:b/>
        </w:rPr>
        <w:t xml:space="preserve">nyelv magas fokú írás- és beszédkészsége </w:t>
      </w:r>
      <w:r w:rsidR="00971BB1">
        <w:rPr>
          <w:b/>
        </w:rPr>
        <w:t>(</w:t>
      </w:r>
      <w:r w:rsidR="00115602">
        <w:rPr>
          <w:b/>
        </w:rPr>
        <w:t xml:space="preserve">angol </w:t>
      </w:r>
      <w:r w:rsidR="00971BB1">
        <w:rPr>
          <w:b/>
        </w:rPr>
        <w:t>C</w:t>
      </w:r>
      <w:r w:rsidR="00BD428B">
        <w:rPr>
          <w:b/>
        </w:rPr>
        <w:t>1 szint</w:t>
      </w:r>
      <w:r w:rsidR="00115602">
        <w:rPr>
          <w:b/>
        </w:rPr>
        <w:t>, francia B1 szint</w:t>
      </w:r>
      <w:r w:rsidR="00BD428B">
        <w:rPr>
          <w:b/>
        </w:rPr>
        <w:t xml:space="preserve">) </w:t>
      </w:r>
      <w:r w:rsidR="000D1B69" w:rsidRPr="007447BF">
        <w:rPr>
          <w:b/>
        </w:rPr>
        <w:t>kötelező</w:t>
      </w:r>
      <w:r w:rsidR="000D1B69">
        <w:t>;</w:t>
      </w:r>
    </w:p>
    <w:p w:rsidR="000D1B69" w:rsidRDefault="00BC39FD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korábban </w:t>
      </w:r>
      <w:r w:rsidR="00115602">
        <w:t>Libanon</w:t>
      </w:r>
      <w:r w:rsidR="00B02512">
        <w:t>ban</w:t>
      </w:r>
      <w:r w:rsidR="00971BB1">
        <w:t xml:space="preserve"> vagy a régióban</w:t>
      </w:r>
      <w:r w:rsidR="000D1B69">
        <w:t xml:space="preserve"> </w:t>
      </w:r>
      <w:r w:rsidR="000D1B69" w:rsidRPr="007447BF">
        <w:t>szerzett tapasztalat előny</w:t>
      </w:r>
      <w:r w:rsidR="000D1B69">
        <w:t>t</w:t>
      </w:r>
      <w:r w:rsidR="000D1B69" w:rsidRPr="007447BF">
        <w:t xml:space="preserve"> jelent;</w:t>
      </w:r>
      <w:r w:rsidR="000D1B69" w:rsidRPr="00F4074D">
        <w:t xml:space="preserve"> 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LTO esetében legalább egy megfigyelői vagy ’core team” tapasztalat szükséges (nem kötelező EU által szervezett megfigyelésnek lennie), illetve választási megfigyelői képzés (lehetőleg EODS/NEEDS)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STO esetében legalább egy megfigyelői vagy „core team” tapasztalat szükséges (nem kötelező EU által szervezett megfigyelésnek lennie),</w:t>
      </w:r>
      <w:r w:rsidRPr="004B1471">
        <w:t xml:space="preserve"> </w:t>
      </w:r>
      <w:r>
        <w:t>illetve választási megfigyelői képzés (lehetőleg EODS/NEEDS) vagy a választási megfigyelésekhez kapcsolódó munkatapasztalat</w:t>
      </w:r>
    </w:p>
    <w:p w:rsidR="00BD428B" w:rsidRDefault="00BD428B" w:rsidP="00BD428B">
      <w:pPr>
        <w:numPr>
          <w:ilvl w:val="1"/>
          <w:numId w:val="1"/>
        </w:numPr>
        <w:jc w:val="both"/>
      </w:pPr>
      <w:r>
        <w:t xml:space="preserve">A tagállamok számára lehetőség van </w:t>
      </w:r>
      <w:r w:rsidRPr="005103AA">
        <w:rPr>
          <w:b/>
        </w:rPr>
        <w:t>egy fő tapasztalattal még nem rendelkező megfigyelő</w:t>
      </w:r>
      <w:r>
        <w:t xml:space="preserve"> jelölésére is.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(microsoft office, excel, word, access, acrobat, outlook), műholdas telefon, GPS</w:t>
      </w:r>
      <w:r>
        <w:t>, BGAN</w:t>
      </w:r>
      <w:r w:rsidRPr="007447BF">
        <w:t xml:space="preserve"> kezelői és internet felhasználói ismerete;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0D1B69" w:rsidRPr="007447BF" w:rsidRDefault="00BC39FD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FD1CA7">
        <w:rPr>
          <w:b/>
        </w:rPr>
        <w:t>ezen misszió esetében külön felhívják a figyelmet bizonyos helyeken a nehéz lakhatási körülmények elviselésére</w:t>
      </w:r>
      <w:r w:rsidR="000D1B69">
        <w:t>;</w:t>
      </w:r>
    </w:p>
    <w:p w:rsidR="000D1B69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t>teljes rugalmasság elvárt a kiküldetés időszakára</w:t>
      </w:r>
      <w:r>
        <w:t>.</w:t>
      </w:r>
      <w:r w:rsidRPr="007447BF">
        <w:t xml:space="preserve"> </w:t>
      </w:r>
    </w:p>
    <w:p w:rsidR="00F517CB" w:rsidRPr="007447BF" w:rsidRDefault="00F517CB" w:rsidP="00F517CB">
      <w:pPr>
        <w:jc w:val="both"/>
      </w:pPr>
    </w:p>
    <w:p w:rsidR="00F517CB" w:rsidRDefault="00F517CB" w:rsidP="00F517CB">
      <w:pPr>
        <w:jc w:val="both"/>
      </w:pPr>
      <w:r>
        <w:t>További információ</w:t>
      </w:r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C37967" w:rsidRDefault="00C37967" w:rsidP="00F517CB">
      <w:pPr>
        <w:jc w:val="both"/>
      </w:pPr>
    </w:p>
    <w:p w:rsidR="00C37967" w:rsidRPr="00C37967" w:rsidRDefault="00C37967" w:rsidP="00F517CB">
      <w:pPr>
        <w:jc w:val="both"/>
        <w:rPr>
          <w:i/>
        </w:rPr>
      </w:pPr>
      <w:r w:rsidRPr="00212159">
        <w:rPr>
          <w:i/>
        </w:rPr>
        <w:t>Döntés:</w:t>
      </w:r>
      <w:r>
        <w:rPr>
          <w:i/>
        </w:rPr>
        <w:t xml:space="preserve"> Az EU Bizottsága várhatóan 2018. március 16-á</w:t>
      </w:r>
      <w:r w:rsidRPr="00212159">
        <w:rPr>
          <w:i/>
        </w:rPr>
        <w:t xml:space="preserve">n értesíti döntéséről a </w:t>
      </w:r>
      <w:r>
        <w:rPr>
          <w:i/>
        </w:rPr>
        <w:t xml:space="preserve">tagállamokat és a </w:t>
      </w:r>
      <w:r w:rsidRPr="00212159">
        <w:rPr>
          <w:i/>
        </w:rPr>
        <w:t xml:space="preserve">megfigyelőket. </w:t>
      </w:r>
    </w:p>
    <w:p w:rsidR="00F517CB" w:rsidRDefault="00F517CB" w:rsidP="00F517CB">
      <w:pPr>
        <w:jc w:val="both"/>
        <w:rPr>
          <w:i/>
        </w:rPr>
      </w:pPr>
    </w:p>
    <w:p w:rsidR="00F517CB" w:rsidRPr="00B92798" w:rsidRDefault="00F517CB" w:rsidP="00F517CB">
      <w:pPr>
        <w:jc w:val="both"/>
        <w:rPr>
          <w:b/>
          <w:u w:val="single"/>
        </w:rPr>
      </w:pPr>
      <w:r w:rsidRPr="00B92798">
        <w:rPr>
          <w:b/>
          <w:u w:val="single"/>
        </w:rPr>
        <w:t>A pályázathoz kérjük csatolni:</w:t>
      </w:r>
    </w:p>
    <w:p w:rsidR="00F517CB" w:rsidRPr="001B27EF" w:rsidRDefault="00F517CB" w:rsidP="00F517CB">
      <w:pPr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F517CB" w:rsidRDefault="00F517CB" w:rsidP="00F517CB">
      <w:pPr>
        <w:pStyle w:val="Listaszerbekezds"/>
        <w:jc w:val="both"/>
      </w:pPr>
    </w:p>
    <w:p w:rsidR="00F517CB" w:rsidRDefault="00115602" w:rsidP="00F517CB">
      <w:pPr>
        <w:ind w:left="708"/>
        <w:jc w:val="both"/>
      </w:pPr>
      <w:r>
        <w:t>„Alulírott a libanon</w:t>
      </w:r>
      <w:r w:rsidR="002E1DF0">
        <w:t>i</w:t>
      </w:r>
      <w:r w:rsidR="00F517CB">
        <w:t xml:space="preserve"> választásokat megfigyelő </w:t>
      </w:r>
      <w:r w:rsidR="00F517CB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F517CB">
        <w:t xml:space="preserve">Külgazdasági és </w:t>
      </w:r>
      <w:r w:rsidR="00F517CB"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F517CB" w:rsidRDefault="00F517CB" w:rsidP="00F5632B">
      <w:pPr>
        <w:jc w:val="both"/>
      </w:pPr>
    </w:p>
    <w:p w:rsidR="002E1DF0" w:rsidRDefault="002E1DF0" w:rsidP="002E1DF0">
      <w:pPr>
        <w:numPr>
          <w:ilvl w:val="0"/>
          <w:numId w:val="5"/>
        </w:numPr>
        <w:contextualSpacing/>
        <w:jc w:val="both"/>
      </w:pPr>
      <w:r w:rsidRPr="0067663A">
        <w:t>kérjük, hogy a jelentkezés benyújtása során az e-mailben jelöljék meg, hogy hosszú vagy rövid tá</w:t>
      </w:r>
      <w:r>
        <w:t>vú megfigyelőnek jelentkeznek-e.</w:t>
      </w:r>
    </w:p>
    <w:p w:rsidR="002E1DF0" w:rsidRDefault="002E1DF0" w:rsidP="002E1DF0">
      <w:pPr>
        <w:ind w:left="360"/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F517CB" w:rsidRDefault="00F517CB" w:rsidP="00F517CB">
      <w:pPr>
        <w:pStyle w:val="Listaszerbekezds"/>
      </w:pPr>
    </w:p>
    <w:p w:rsidR="00114206" w:rsidRPr="00114206" w:rsidRDefault="00F64A41" w:rsidP="00114206">
      <w:pPr>
        <w:pStyle w:val="Listaszerbekezds"/>
        <w:jc w:val="both"/>
      </w:pPr>
      <w:hyperlink r:id="rId7" w:history="1">
        <w:r w:rsidR="004D55C4" w:rsidRPr="00937989">
          <w:rPr>
            <w:rStyle w:val="Hiperhivatkozs"/>
          </w:rPr>
          <w:t>https://webgate.ec.europa.eu/europeaid/applications/eom/</w:t>
        </w:r>
      </w:hyperlink>
      <w:r w:rsidR="004D55C4">
        <w:t xml:space="preserve"> </w:t>
      </w:r>
    </w:p>
    <w:p w:rsidR="00F517CB" w:rsidRPr="001B27EF" w:rsidRDefault="00F517CB" w:rsidP="00F517CB">
      <w:pPr>
        <w:jc w:val="both"/>
        <w:rPr>
          <w:b/>
          <w:bCs/>
        </w:rPr>
      </w:pPr>
    </w:p>
    <w:p w:rsidR="00F517CB" w:rsidRPr="001B27EF" w:rsidRDefault="00F517CB" w:rsidP="00F517CB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517CB" w:rsidRPr="001B27EF" w:rsidRDefault="00F517CB" w:rsidP="00F517CB">
      <w:pPr>
        <w:jc w:val="both"/>
      </w:pPr>
    </w:p>
    <w:p w:rsidR="00F517CB" w:rsidRPr="001B27EF" w:rsidRDefault="00F517CB" w:rsidP="00F517CB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„Roster”-en található önéletrajzukat, feltüntetve az elbíráláshoz szükséges minden releváns információt.</w:t>
      </w:r>
    </w:p>
    <w:p w:rsidR="00F517CB" w:rsidRDefault="00F517CB" w:rsidP="00F517CB">
      <w:pPr>
        <w:jc w:val="both"/>
        <w:rPr>
          <w:sz w:val="32"/>
          <w:szCs w:val="32"/>
        </w:rPr>
      </w:pPr>
    </w:p>
    <w:p w:rsidR="00971BB1" w:rsidRDefault="00971BB1" w:rsidP="00971BB1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 jelentkezés benyújtásának hatá</w:t>
      </w:r>
      <w:r w:rsidR="00BC39FD">
        <w:rPr>
          <w:b/>
          <w:bCs/>
          <w:sz w:val="32"/>
          <w:szCs w:val="32"/>
          <w:u w:val="single"/>
        </w:rPr>
        <w:t>rideje: 2018. március 12</w:t>
      </w:r>
      <w:r>
        <w:rPr>
          <w:b/>
          <w:bCs/>
          <w:sz w:val="32"/>
          <w:szCs w:val="32"/>
          <w:u w:val="single"/>
        </w:rPr>
        <w:t xml:space="preserve">. </w:t>
      </w:r>
    </w:p>
    <w:p w:rsidR="00F517CB" w:rsidRPr="00B231FD" w:rsidRDefault="00F517CB" w:rsidP="00F517CB">
      <w:pPr>
        <w:jc w:val="both"/>
        <w:rPr>
          <w:b/>
          <w:bCs/>
          <w:sz w:val="32"/>
          <w:szCs w:val="32"/>
          <w:u w:val="single"/>
        </w:rPr>
      </w:pPr>
    </w:p>
    <w:p w:rsidR="00F517CB" w:rsidRPr="00E27818" w:rsidRDefault="00F517CB" w:rsidP="00F517CB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szkennelve, az </w:t>
      </w:r>
      <w:hyperlink r:id="rId8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115602">
        <w:rPr>
          <w:b/>
          <w:bCs/>
          <w:i/>
          <w:iCs/>
          <w:lang w:val="es-ES_tradnl"/>
        </w:rPr>
        <w:t>Libanon</w:t>
      </w:r>
      <w:r w:rsidR="006847A7">
        <w:rPr>
          <w:b/>
          <w:bCs/>
          <w:i/>
          <w:iCs/>
          <w:lang w:val="es-ES_tradnl"/>
        </w:rPr>
        <w:t xml:space="preserve"> </w:t>
      </w:r>
      <w:r w:rsidR="00971BB1">
        <w:rPr>
          <w:b/>
          <w:bCs/>
          <w:i/>
          <w:iCs/>
        </w:rPr>
        <w:t>2018</w:t>
      </w:r>
      <w:r w:rsidRPr="001B27EF">
        <w:t xml:space="preserve">” </w:t>
      </w:r>
      <w:r>
        <w:rPr>
          <w:b/>
          <w:bCs/>
        </w:rPr>
        <w:t xml:space="preserve">legyen. </w:t>
      </w:r>
      <w:r w:rsidR="002E1DF0">
        <w:t xml:space="preserve"> </w:t>
      </w:r>
    </w:p>
    <w:p w:rsidR="00F517CB" w:rsidRDefault="00F517CB" w:rsidP="00F517CB"/>
    <w:p w:rsidR="00357302" w:rsidRDefault="00F64A41"/>
    <w:sectPr w:rsidR="00357302" w:rsidSect="0094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CB"/>
    <w:rsid w:val="0004045E"/>
    <w:rsid w:val="000A75A4"/>
    <w:rsid w:val="000D1B69"/>
    <w:rsid w:val="00114206"/>
    <w:rsid w:val="00115602"/>
    <w:rsid w:val="001C5545"/>
    <w:rsid w:val="002A52A4"/>
    <w:rsid w:val="002B4C75"/>
    <w:rsid w:val="002E15FD"/>
    <w:rsid w:val="002E1DF0"/>
    <w:rsid w:val="004D55C4"/>
    <w:rsid w:val="00636F84"/>
    <w:rsid w:val="00675E87"/>
    <w:rsid w:val="006847A7"/>
    <w:rsid w:val="00692691"/>
    <w:rsid w:val="008C6CE9"/>
    <w:rsid w:val="00946A32"/>
    <w:rsid w:val="00971BB1"/>
    <w:rsid w:val="00985697"/>
    <w:rsid w:val="009D7775"/>
    <w:rsid w:val="00AC1CA5"/>
    <w:rsid w:val="00B02512"/>
    <w:rsid w:val="00B54CE7"/>
    <w:rsid w:val="00B71F8B"/>
    <w:rsid w:val="00B84CA8"/>
    <w:rsid w:val="00BC39FD"/>
    <w:rsid w:val="00BD428B"/>
    <w:rsid w:val="00C07136"/>
    <w:rsid w:val="00C27308"/>
    <w:rsid w:val="00C37967"/>
    <w:rsid w:val="00DB35D0"/>
    <w:rsid w:val="00DC29F4"/>
    <w:rsid w:val="00ED7C99"/>
    <w:rsid w:val="00EE033B"/>
    <w:rsid w:val="00F517CB"/>
    <w:rsid w:val="00F5632B"/>
    <w:rsid w:val="00F64A41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617962-D6D7-4BF4-8370-37CB17E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mf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uropeaid/applications/e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3623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Bácsi-Navratil Ágnes Anna</cp:lastModifiedBy>
  <cp:revision>2</cp:revision>
  <dcterms:created xsi:type="dcterms:W3CDTF">2018-03-05T09:41:00Z</dcterms:created>
  <dcterms:modified xsi:type="dcterms:W3CDTF">2018-03-05T09:41:00Z</dcterms:modified>
</cp:coreProperties>
</file>