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AE" w:rsidRPr="002F0B50" w:rsidRDefault="006036DD" w:rsidP="008066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0B50">
        <w:rPr>
          <w:rFonts w:ascii="Times New Roman" w:hAnsi="Times New Roman" w:cs="Times New Roman"/>
          <w:b/>
          <w:sz w:val="26"/>
          <w:szCs w:val="26"/>
        </w:rPr>
        <w:t>2014</w:t>
      </w:r>
      <w:r w:rsidR="000906AE" w:rsidRPr="002F0B50">
        <w:rPr>
          <w:rFonts w:ascii="Times New Roman" w:hAnsi="Times New Roman" w:cs="Times New Roman"/>
          <w:b/>
          <w:sz w:val="26"/>
          <w:szCs w:val="26"/>
        </w:rPr>
        <w:t>. évi derogációs</w:t>
      </w:r>
      <w:r w:rsidR="009D5F93" w:rsidRPr="002F0B50">
        <w:rPr>
          <w:rFonts w:ascii="Times New Roman" w:hAnsi="Times New Roman" w:cs="Times New Roman"/>
          <w:b/>
          <w:sz w:val="26"/>
          <w:szCs w:val="26"/>
        </w:rPr>
        <w:t xml:space="preserve"> jelentés kivonata, a legalább 6</w:t>
      </w:r>
      <w:r w:rsidR="000906AE" w:rsidRPr="002F0B50">
        <w:rPr>
          <w:rFonts w:ascii="Times New Roman" w:hAnsi="Times New Roman" w:cs="Times New Roman"/>
          <w:b/>
          <w:sz w:val="26"/>
          <w:szCs w:val="26"/>
        </w:rPr>
        <w:t>0 egyedet gyérítő engedélyesek felsorolása</w:t>
      </w:r>
    </w:p>
    <w:p w:rsidR="000906AE" w:rsidRDefault="000906AE"/>
    <w:tbl>
      <w:tblPr>
        <w:tblW w:w="4860" w:type="pct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634"/>
        <w:gridCol w:w="3539"/>
        <w:gridCol w:w="2431"/>
        <w:gridCol w:w="4628"/>
        <w:gridCol w:w="1204"/>
      </w:tblGrid>
      <w:tr w:rsidR="00C8632D" w:rsidRPr="00EF26E2" w:rsidTr="00F94C4A">
        <w:trPr>
          <w:trHeight w:val="75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0906AE" w:rsidRDefault="00C8632D" w:rsidP="00EF26E2">
            <w:pPr>
              <w:spacing w:after="0" w:line="240" w:lineRule="auto"/>
              <w:rPr>
                <w:b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32D" w:rsidRPr="00EF26E2" w:rsidRDefault="00C8632D" w:rsidP="00EF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0906AE">
              <w:rPr>
                <w:b/>
              </w:rPr>
              <w:t>Derogációs azonosító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32D" w:rsidRPr="00EF26E2" w:rsidRDefault="00C8632D" w:rsidP="00EF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0906AE">
              <w:rPr>
                <w:b/>
              </w:rPr>
              <w:t>Engedélyt kiadó hatóság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8632D" w:rsidRPr="00EF26E2" w:rsidRDefault="00C8632D" w:rsidP="00EF26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hu-HU"/>
              </w:rPr>
            </w:pPr>
            <w:r w:rsidRPr="00EF26E2">
              <w:rPr>
                <w:b/>
              </w:rPr>
              <w:t>Engedélyes megnevezése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8632D" w:rsidRPr="00EF26E2" w:rsidRDefault="00C8632D" w:rsidP="00EF26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Hely megnevezése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8632D" w:rsidRPr="00EF26E2" w:rsidRDefault="00C8632D" w:rsidP="00EF26E2">
            <w:pPr>
              <w:spacing w:after="0" w:line="240" w:lineRule="auto"/>
              <w:jc w:val="center"/>
              <w:rPr>
                <w:b/>
              </w:rPr>
            </w:pPr>
            <w:r w:rsidRPr="00EF26E2">
              <w:rPr>
                <w:b/>
              </w:rPr>
              <w:t>Kilőtt egyedszám</w:t>
            </w:r>
          </w:p>
        </w:tc>
      </w:tr>
      <w:tr w:rsidR="00C8632D" w:rsidRPr="00310625" w:rsidTr="005C5098">
        <w:trPr>
          <w:trHeight w:val="2055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110286/2013.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Közép-dunántúli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52DBE">
              <w:rPr>
                <w:rFonts w:ascii="Times New Roman" w:eastAsia="Times New Roman" w:hAnsi="Times New Roman" w:cs="Times New Roman"/>
                <w:lang w:eastAsia="hu-HU"/>
              </w:rPr>
              <w:t>Aranyponty Halászati Zrt.</w:t>
            </w:r>
          </w:p>
          <w:p w:rsidR="00683A1C" w:rsidRPr="00452DBE" w:rsidRDefault="00683A1C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CD684A">
              <w:rPr>
                <w:rFonts w:ascii="Times New Roman" w:eastAsia="Times New Roman" w:hAnsi="Times New Roman" w:cs="Times New Roman"/>
                <w:lang w:eastAsia="hu-HU"/>
              </w:rPr>
              <w:t>2440 Százhalombatta, Arany János utca 7. Fsz.1.)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Gyérítés a Zámolyi tározón, a Rétszilasi halastavakon, a Soponya 0232, 0250, 0253 és a 0259/2 hrsz-ú ingatlanon lévő soponyai 1-6-8-as halastavakon és a Cikolai-Lívia halastavakon és Hortobágy, Borsósi-víztározó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452DBE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3043</w:t>
            </w:r>
          </w:p>
        </w:tc>
      </w:tr>
      <w:tr w:rsidR="00C8632D" w:rsidRPr="00310625" w:rsidTr="005C5098">
        <w:trPr>
          <w:trHeight w:val="525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2655/03/2014.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Tiszántúli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EF26E2">
              <w:rPr>
                <w:rFonts w:ascii="Times New Roman" w:eastAsia="Times New Roman" w:hAnsi="Times New Roman" w:cs="Times New Roman"/>
                <w:lang w:eastAsia="hu-HU"/>
              </w:rPr>
              <w:t>Hortobágyi Halgazdaság Zrt.</w:t>
            </w:r>
          </w:p>
          <w:p w:rsidR="00683A1C" w:rsidRPr="00EF26E2" w:rsidRDefault="00683A1C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683A1C">
              <w:rPr>
                <w:rFonts w:ascii="Times New Roman" w:eastAsia="Times New Roman" w:hAnsi="Times New Roman" w:cs="Times New Roman"/>
                <w:lang w:eastAsia="hu-HU"/>
              </w:rPr>
              <w:t>4071 Hortobágy, Czinege J. u. 1.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Hortobágy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2430</w:t>
            </w:r>
          </w:p>
        </w:tc>
      </w:tr>
      <w:tr w:rsidR="002B424B" w:rsidRPr="00310625" w:rsidTr="005C5098">
        <w:trPr>
          <w:trHeight w:val="78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4B" w:rsidRPr="00310625" w:rsidRDefault="002B424B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24B" w:rsidRPr="00310625" w:rsidRDefault="002B424B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69.954-4-6/2013.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24B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Alsó-Tiszavid</w:t>
            </w:r>
            <w:r w:rsidR="002B424B">
              <w:rPr>
                <w:rFonts w:ascii="Times New Roman" w:eastAsia="Times New Roman" w:hAnsi="Times New Roman" w:cs="Times New Roman"/>
                <w:lang w:eastAsia="hu-HU"/>
              </w:rPr>
              <w:t>éki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24B" w:rsidRDefault="002B424B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Szegedfish Kft.</w:t>
            </w:r>
          </w:p>
          <w:p w:rsidR="00683A1C" w:rsidRDefault="00683A1C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683A1C">
              <w:rPr>
                <w:rFonts w:ascii="Times New Roman" w:eastAsia="Times New Roman" w:hAnsi="Times New Roman" w:cs="Times New Roman"/>
                <w:lang w:eastAsia="hu-HU"/>
              </w:rPr>
              <w:t>(6728 Szeged, Külterület 41.)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B424B" w:rsidRPr="00310625" w:rsidRDefault="002B424B" w:rsidP="00E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Dél-Alföld (Szegedi Fehér-tó, Sándorfalvi Újhalastó II. ütem, valamin</w:t>
            </w:r>
            <w:r w:rsidR="00E10F4C">
              <w:rPr>
                <w:rFonts w:ascii="Times New Roman" w:eastAsia="Times New Roman" w:hAnsi="Times New Roman" w:cs="Times New Roman"/>
                <w:lang w:eastAsia="hu-HU"/>
              </w:rPr>
              <w:t>t Sándorfalvi Újhalastó I. ütem halastórendszer)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B424B" w:rsidRPr="00310625" w:rsidRDefault="002B424B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1888</w:t>
            </w:r>
          </w:p>
        </w:tc>
      </w:tr>
      <w:tr w:rsidR="00F94C4A" w:rsidRPr="00310625" w:rsidTr="005C5098">
        <w:trPr>
          <w:trHeight w:val="78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4A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360" w:rsidRDefault="00A97360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3321-6/2012; 3321-14/2012;</w:t>
            </w:r>
          </w:p>
          <w:p w:rsidR="00F94C4A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652-6/2014</w:t>
            </w:r>
            <w:r w:rsidR="00A97360">
              <w:rPr>
                <w:rFonts w:ascii="Times New Roman" w:eastAsia="Times New Roman" w:hAnsi="Times New Roman" w:cs="Times New Roman"/>
                <w:lang w:eastAsia="hu-HU"/>
              </w:rPr>
              <w:t>;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 645-6/2014 és 25287/2013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C4A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Dél-dunántúli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C4A" w:rsidRDefault="00F94C4A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52DBE">
              <w:rPr>
                <w:rFonts w:ascii="Times New Roman" w:eastAsia="Times New Roman" w:hAnsi="Times New Roman" w:cs="Times New Roman"/>
                <w:lang w:eastAsia="hu-HU"/>
              </w:rPr>
              <w:t>Balatoni Halgazdálkodási Nonprofit Zrt.</w:t>
            </w:r>
          </w:p>
          <w:p w:rsidR="00683A1C" w:rsidRDefault="00683A1C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683A1C">
              <w:rPr>
                <w:rFonts w:ascii="Times New Roman" w:eastAsia="Times New Roman" w:hAnsi="Times New Roman" w:cs="Times New Roman"/>
                <w:lang w:eastAsia="hu-HU"/>
              </w:rPr>
              <w:t>8600 Siófok, Horgony u.1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94C4A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Irmapusztai-halastó, Buzsáki-halastó, Alsóörs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94C4A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1469</w:t>
            </w:r>
          </w:p>
        </w:tc>
      </w:tr>
      <w:tr w:rsidR="00C8632D" w:rsidRPr="00310625" w:rsidTr="005C5098">
        <w:trPr>
          <w:trHeight w:val="78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1374-1/5/2013. és 1375-1/4/2013.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Nyugat-Dunántúli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Tóth István</w:t>
            </w:r>
          </w:p>
          <w:p w:rsidR="00683A1C" w:rsidRPr="00EF26E2" w:rsidRDefault="00683A1C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683A1C">
              <w:rPr>
                <w:rFonts w:ascii="Times New Roman" w:eastAsia="Times New Roman" w:hAnsi="Times New Roman" w:cs="Times New Roman"/>
                <w:lang w:eastAsia="hu-HU"/>
              </w:rPr>
              <w:t>8840 Csurgó, Híd utca 4.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Mórichelyi halastavak és Pogányszentpéteri halastavak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650</w:t>
            </w:r>
          </w:p>
        </w:tc>
      </w:tr>
      <w:tr w:rsidR="00C8632D" w:rsidRPr="00310625" w:rsidTr="005C5098">
        <w:trPr>
          <w:trHeight w:val="78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90842-006/2014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Tiszántúli Környezetvédelmi és Természetvédelmi Felügyelőség Kirendeltsége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EF26E2">
              <w:rPr>
                <w:rFonts w:ascii="Times New Roman" w:eastAsia="Times New Roman" w:hAnsi="Times New Roman" w:cs="Times New Roman"/>
                <w:lang w:eastAsia="hu-HU"/>
              </w:rPr>
              <w:t>Biharugrai Halgazdaság Kft.</w:t>
            </w:r>
          </w:p>
          <w:p w:rsidR="00683A1C" w:rsidRPr="00EF26E2" w:rsidRDefault="00683A1C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683A1C">
              <w:rPr>
                <w:rFonts w:ascii="Times New Roman" w:eastAsia="Times New Roman" w:hAnsi="Times New Roman" w:cs="Times New Roman"/>
                <w:lang w:eastAsia="hu-HU"/>
              </w:rPr>
              <w:t>5538 Biharugra, Halas utca 1.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Begécsi halastavak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332</w:t>
            </w:r>
          </w:p>
        </w:tc>
      </w:tr>
      <w:tr w:rsidR="00C8632D" w:rsidRPr="00310625" w:rsidTr="005C5098">
        <w:trPr>
          <w:trHeight w:val="78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1598-5/2014.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Közép-Tisza vidéki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EF26E2">
              <w:rPr>
                <w:rFonts w:ascii="Times New Roman" w:eastAsia="Times New Roman" w:hAnsi="Times New Roman" w:cs="Times New Roman"/>
                <w:lang w:eastAsia="hu-HU"/>
              </w:rPr>
              <w:t xml:space="preserve">Kiskörei </w:t>
            </w:r>
            <w:r w:rsidR="00683A1C">
              <w:rPr>
                <w:rFonts w:ascii="Times New Roman" w:eastAsia="Times New Roman" w:hAnsi="Times New Roman" w:cs="Times New Roman"/>
                <w:lang w:eastAsia="hu-HU"/>
              </w:rPr>
              <w:t xml:space="preserve">Mezőgazdasági, Halászati és </w:t>
            </w:r>
            <w:r w:rsidR="00CC7DD4">
              <w:rPr>
                <w:rFonts w:ascii="Times New Roman" w:eastAsia="Times New Roman" w:hAnsi="Times New Roman" w:cs="Times New Roman"/>
                <w:lang w:eastAsia="hu-HU"/>
              </w:rPr>
              <w:t xml:space="preserve">Kereskedelmi </w:t>
            </w:r>
            <w:r w:rsidRPr="00EF26E2">
              <w:rPr>
                <w:rFonts w:ascii="Times New Roman" w:eastAsia="Times New Roman" w:hAnsi="Times New Roman" w:cs="Times New Roman"/>
                <w:lang w:eastAsia="hu-HU"/>
              </w:rPr>
              <w:t>Zrt.</w:t>
            </w:r>
          </w:p>
          <w:p w:rsidR="00CC7DD4" w:rsidRPr="00EF26E2" w:rsidRDefault="00CC7DD4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(</w:t>
            </w:r>
            <w:r w:rsidRPr="00CC7DD4">
              <w:rPr>
                <w:rFonts w:ascii="Times New Roman" w:eastAsia="Times New Roman" w:hAnsi="Times New Roman" w:cs="Times New Roman"/>
                <w:lang w:eastAsia="hu-HU"/>
              </w:rPr>
              <w:t>3384 Kisköre, Sámágyi tavak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Kisköre, Sámágyi halastavak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186</w:t>
            </w:r>
          </w:p>
        </w:tc>
      </w:tr>
      <w:tr w:rsidR="00C8632D" w:rsidRPr="00310625" w:rsidTr="005C5098">
        <w:trPr>
          <w:trHeight w:val="6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8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ATIKTF-53013-5-4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310625" w:rsidRDefault="00FA0DF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Alsó-Tiszavidéki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EF26E2">
              <w:rPr>
                <w:rFonts w:ascii="Times New Roman" w:eastAsia="Times New Roman" w:hAnsi="Times New Roman" w:cs="Times New Roman"/>
                <w:lang w:eastAsia="hu-HU"/>
              </w:rPr>
              <w:t>Kórógy-Magtár Kft.</w:t>
            </w:r>
          </w:p>
          <w:p w:rsidR="00911C15" w:rsidRPr="00EF26E2" w:rsidRDefault="00911C15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911C15">
              <w:rPr>
                <w:rFonts w:ascii="Times New Roman" w:eastAsia="Times New Roman" w:hAnsi="Times New Roman" w:cs="Times New Roman"/>
                <w:lang w:eastAsia="hu-HU"/>
              </w:rPr>
              <w:t>6600 Szentes, D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erekegyházi</w:t>
            </w:r>
            <w:r w:rsidRPr="00911C15">
              <w:rPr>
                <w:rFonts w:ascii="Times New Roman" w:eastAsia="Times New Roman" w:hAnsi="Times New Roman" w:cs="Times New Roman"/>
                <w:lang w:eastAsia="hu-HU"/>
              </w:rPr>
              <w:t>-oldal 143.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Szentes halastó, lot No. 01159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171</w:t>
            </w:r>
          </w:p>
        </w:tc>
      </w:tr>
      <w:tr w:rsidR="00C8632D" w:rsidRPr="00310625" w:rsidTr="005C5098">
        <w:trPr>
          <w:trHeight w:val="104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11820/2014.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Közép-dunántúli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EF26E2">
              <w:rPr>
                <w:rFonts w:ascii="Times New Roman" w:eastAsia="Times New Roman" w:hAnsi="Times New Roman" w:cs="Times New Roman"/>
                <w:lang w:eastAsia="hu-HU"/>
              </w:rPr>
              <w:t>Alba Agrár Termelő és Szolgáltató Zártkörűen Működő Részvénytársaság</w:t>
            </w:r>
          </w:p>
          <w:p w:rsidR="00332060" w:rsidRPr="00EF26E2" w:rsidRDefault="0033206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332060">
              <w:rPr>
                <w:rFonts w:ascii="Times New Roman" w:eastAsia="Times New Roman" w:hAnsi="Times New Roman" w:cs="Times New Roman"/>
                <w:lang w:eastAsia="hu-HU"/>
              </w:rPr>
              <w:t>8000 Székesfehérvár, Kiskút útja 1.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Székesfehérvár, Móri úti halastavak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161</w:t>
            </w:r>
          </w:p>
        </w:tc>
      </w:tr>
      <w:tr w:rsidR="00C8632D" w:rsidRPr="00310625" w:rsidTr="005C5098">
        <w:trPr>
          <w:trHeight w:val="525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A0D" w:rsidRDefault="002C1A0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C1A0D">
              <w:rPr>
                <w:rFonts w:ascii="Times New Roman" w:eastAsia="Times New Roman" w:hAnsi="Times New Roman" w:cs="Times New Roman"/>
                <w:lang w:eastAsia="hu-HU"/>
              </w:rPr>
              <w:t>6312/2014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;</w:t>
            </w:r>
          </w:p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4716-1/2014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A0D" w:rsidRDefault="002C1A0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C1A0D">
              <w:rPr>
                <w:rFonts w:ascii="Times New Roman" w:eastAsia="Times New Roman" w:hAnsi="Times New Roman" w:cs="Times New Roman"/>
                <w:lang w:eastAsia="hu-HU"/>
              </w:rPr>
              <w:t>Közép-Dunántúli Környezetvédelmi és Természetvédelmi Felügyelőség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;</w:t>
            </w:r>
          </w:p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Észak-dunántúli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EF26E2" w:rsidRDefault="002C1A0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C1A0D">
              <w:rPr>
                <w:rFonts w:ascii="Times New Roman" w:eastAsia="Times New Roman" w:hAnsi="Times New Roman" w:cs="Times New Roman"/>
                <w:lang w:eastAsia="hu-HU"/>
              </w:rPr>
              <w:t>Szabó Wieslawa Jozefa, 2890 Tata, Baji út 35. 1/11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2C1A0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C1A0D">
              <w:rPr>
                <w:rFonts w:ascii="Times New Roman" w:eastAsia="Times New Roman" w:hAnsi="Times New Roman" w:cs="Times New Roman"/>
                <w:lang w:eastAsia="hu-HU"/>
              </w:rPr>
              <w:t xml:space="preserve">Monostorapáti </w:t>
            </w:r>
            <w:r w:rsidRPr="002C1A0D">
              <w:rPr>
                <w:rFonts w:ascii="Times New Roman" w:eastAsia="Times New Roman" w:hAnsi="Times New Roman" w:cs="Times New Roman"/>
                <w:lang w:eastAsia="hu-HU"/>
              </w:rPr>
              <w:t>–</w:t>
            </w:r>
            <w:r w:rsidRPr="002C1A0D">
              <w:rPr>
                <w:rFonts w:ascii="Times New Roman" w:eastAsia="Times New Roman" w:hAnsi="Times New Roman" w:cs="Times New Roman"/>
                <w:lang w:eastAsia="hu-HU"/>
              </w:rPr>
              <w:t xml:space="preserve"> tározó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;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Császár, Kerékteleki, Súr halastavak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2C1A0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204</w:t>
            </w:r>
          </w:p>
        </w:tc>
      </w:tr>
      <w:tr w:rsidR="00C8632D" w:rsidRPr="00310625" w:rsidTr="005C5098">
        <w:trPr>
          <w:trHeight w:val="525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11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4264-5/2014.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Dél-dunántúli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EF26E2">
              <w:rPr>
                <w:rFonts w:ascii="Times New Roman" w:eastAsia="Times New Roman" w:hAnsi="Times New Roman" w:cs="Times New Roman"/>
                <w:lang w:eastAsia="hu-HU"/>
              </w:rPr>
              <w:t>Balaton Agrár Zrt.</w:t>
            </w:r>
          </w:p>
          <w:p w:rsidR="00332060" w:rsidRPr="00EF26E2" w:rsidRDefault="0033206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332060">
              <w:rPr>
                <w:rFonts w:ascii="Times New Roman" w:eastAsia="Times New Roman" w:hAnsi="Times New Roman" w:cs="Times New Roman"/>
                <w:lang w:eastAsia="hu-HU"/>
              </w:rPr>
              <w:t>8635 Ordacsehi, Fő u. 150.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Fonyód-Zardavári Halastavak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128</w:t>
            </w:r>
          </w:p>
        </w:tc>
      </w:tr>
      <w:tr w:rsidR="00C8632D" w:rsidRPr="00310625" w:rsidTr="005C5098">
        <w:trPr>
          <w:trHeight w:val="6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2326-9/2014.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310625" w:rsidRDefault="00FA0DF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Észak-magyarországi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EF26E2">
              <w:rPr>
                <w:rFonts w:ascii="Times New Roman" w:eastAsia="Times New Roman" w:hAnsi="Times New Roman" w:cs="Times New Roman"/>
                <w:lang w:eastAsia="hu-HU"/>
              </w:rPr>
              <w:t>Tisza-tavi Sporthorgász Közhasznú Nonprofit Kft.</w:t>
            </w:r>
          </w:p>
          <w:p w:rsidR="00EF02E3" w:rsidRPr="00EF26E2" w:rsidRDefault="00EF02E3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EF02E3">
              <w:rPr>
                <w:rFonts w:ascii="Times New Roman" w:eastAsia="Times New Roman" w:hAnsi="Times New Roman" w:cs="Times New Roman"/>
                <w:lang w:eastAsia="hu-HU"/>
              </w:rPr>
              <w:t>Tiszafüred, 1442/50 helyrajzi szám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Tisza-tó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107</w:t>
            </w:r>
          </w:p>
        </w:tc>
      </w:tr>
      <w:tr w:rsidR="00C8632D" w:rsidRPr="00310625" w:rsidTr="005C5098">
        <w:trPr>
          <w:trHeight w:val="12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2D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13</w:t>
            </w:r>
            <w:r w:rsidR="00C8632D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27809/2013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Közép-dunántúli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32D" w:rsidRDefault="00C8632D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EF26E2">
              <w:rPr>
                <w:rFonts w:ascii="Times New Roman" w:eastAsia="Times New Roman" w:hAnsi="Times New Roman" w:cs="Times New Roman"/>
                <w:lang w:eastAsia="hu-HU"/>
              </w:rPr>
              <w:t>Nádor-tó Halászati és Vadgazdálkodási Kft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  <w:p w:rsidR="00EF02E3" w:rsidRPr="00EF26E2" w:rsidRDefault="00EF02E3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EF02E3">
              <w:rPr>
                <w:rFonts w:ascii="Times New Roman" w:eastAsia="Times New Roman" w:hAnsi="Times New Roman" w:cs="Times New Roman"/>
                <w:lang w:eastAsia="hu-HU"/>
              </w:rPr>
              <w:t>7000 Sárbogárd-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Nagyhörcsökpuszta, Halásztanya)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Soponya (Soponyai Hármas tavak), and Sárbogárd (Nagyhörcsök tavak 1-6, Fűzfástavak, Bikaréti tavak)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8632D" w:rsidRPr="00310625" w:rsidRDefault="00C8632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81</w:t>
            </w:r>
          </w:p>
        </w:tc>
      </w:tr>
      <w:tr w:rsidR="005609A0" w:rsidRPr="00310625" w:rsidTr="005C5098">
        <w:trPr>
          <w:trHeight w:val="12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A0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14</w:t>
            </w:r>
            <w:r w:rsidR="005609A0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4859-5/2014.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FA0DFA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Észak-magyarországi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Dél-borsodi Agrár Kft. (3444 Gelej, Vörösmarty út 19.;)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609A0" w:rsidRPr="00310625" w:rsidRDefault="005609A0" w:rsidP="0031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Gelej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09A0" w:rsidRPr="00310625" w:rsidRDefault="005609A0" w:rsidP="0031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78</w:t>
            </w:r>
          </w:p>
        </w:tc>
      </w:tr>
      <w:tr w:rsidR="005609A0" w:rsidRPr="00310625" w:rsidTr="005C5098">
        <w:trPr>
          <w:trHeight w:val="12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A0" w:rsidRPr="00310625" w:rsidRDefault="00F94C4A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15</w:t>
            </w:r>
            <w:r w:rsidR="005609A0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1906-4/2014.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Közép-Tisza vidéki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Jászkiséri Halas Kft. (3360 Heves, Petőfi Sándor út 13.)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Jászkisér 0225/1, 0226 hrsz.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09A0" w:rsidRPr="00310625" w:rsidRDefault="005609A0" w:rsidP="0031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75</w:t>
            </w:r>
          </w:p>
        </w:tc>
      </w:tr>
      <w:tr w:rsidR="005609A0" w:rsidRPr="00310625" w:rsidTr="005C5098">
        <w:trPr>
          <w:trHeight w:val="12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A0" w:rsidRPr="00310625" w:rsidRDefault="005609A0" w:rsidP="00F9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="00F94C4A"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2041-9/2014.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Közép-Tisza vidéki Környezetvédelmi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9D5F93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Halász</w:t>
            </w:r>
            <w:r w:rsidR="005609A0"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 Kft. (5081 Szajol, Petesziget 1.)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Tisza </w:t>
            </w:r>
            <w:r w:rsidR="00B14A51"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folyó 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404-258 </w:t>
            </w:r>
            <w:r w:rsidR="00B14A51" w:rsidRPr="00310625">
              <w:rPr>
                <w:rFonts w:ascii="Times New Roman" w:eastAsia="Times New Roman" w:hAnsi="Times New Roman" w:cs="Times New Roman"/>
                <w:lang w:eastAsia="hu-HU"/>
              </w:rPr>
              <w:t>folyam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 km</w:t>
            </w:r>
            <w:r w:rsidR="00B14A51"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 közötti szakasza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09A0" w:rsidRPr="00310625" w:rsidRDefault="005609A0" w:rsidP="0031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72</w:t>
            </w:r>
          </w:p>
        </w:tc>
      </w:tr>
      <w:tr w:rsidR="005609A0" w:rsidRPr="00310625" w:rsidTr="005C5098">
        <w:trPr>
          <w:trHeight w:val="12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A0" w:rsidRPr="00310625" w:rsidRDefault="005609A0" w:rsidP="00F9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="00F94C4A"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ATIKTF-21464-13-5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A</w:t>
            </w:r>
            <w:r w:rsidR="00FA0DFA" w:rsidRPr="00310625">
              <w:rPr>
                <w:rFonts w:ascii="Times New Roman" w:eastAsia="Times New Roman" w:hAnsi="Times New Roman" w:cs="Times New Roman"/>
                <w:lang w:eastAsia="hu-HU"/>
              </w:rPr>
              <w:t>lsó-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T</w:t>
            </w:r>
            <w:r w:rsidR="00FA0DFA"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iszavidéki 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  <w:r w:rsidR="00FA0DFA"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örnyezetvédelmi és Természetvédelmi 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F</w:t>
            </w:r>
            <w:r w:rsidR="00FA0DFA" w:rsidRPr="00310625">
              <w:rPr>
                <w:rFonts w:ascii="Times New Roman" w:eastAsia="Times New Roman" w:hAnsi="Times New Roman" w:cs="Times New Roman"/>
                <w:lang w:eastAsia="hu-HU"/>
              </w:rPr>
              <w:t>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Kicel Kft. 6647 Csanytelek, Baross u. 3.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Csaj-tó </w:t>
            </w:r>
            <w:r w:rsidR="00B14A51"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halastó </w:t>
            </w:r>
            <w:r w:rsidR="003A110B" w:rsidRPr="00310625">
              <w:rPr>
                <w:rFonts w:ascii="Times New Roman" w:eastAsia="Times New Roman" w:hAnsi="Times New Roman" w:cs="Times New Roman"/>
                <w:lang w:eastAsia="hu-HU"/>
              </w:rPr>
              <w:t>rendszer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 xml:space="preserve"> (IV-VII. </w:t>
            </w:r>
            <w:r w:rsidR="00B14A51" w:rsidRPr="00310625">
              <w:rPr>
                <w:rFonts w:ascii="Times New Roman" w:eastAsia="Times New Roman" w:hAnsi="Times New Roman" w:cs="Times New Roman"/>
                <w:lang w:eastAsia="hu-HU"/>
              </w:rPr>
              <w:t>számú tavak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09A0" w:rsidRPr="00310625" w:rsidRDefault="005609A0" w:rsidP="0031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71</w:t>
            </w:r>
          </w:p>
        </w:tc>
      </w:tr>
      <w:tr w:rsidR="005609A0" w:rsidRPr="00310625" w:rsidTr="005D45E2">
        <w:trPr>
          <w:trHeight w:val="12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A0" w:rsidRPr="00310625" w:rsidRDefault="005609A0" w:rsidP="00F94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  <w:r w:rsidR="00F94C4A">
              <w:rPr>
                <w:rFonts w:ascii="Times New Roman" w:eastAsia="Times New Roman" w:hAnsi="Times New Roman" w:cs="Times New Roman"/>
                <w:lang w:eastAsia="hu-HU"/>
              </w:rPr>
              <w:t>8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9A0" w:rsidRPr="00310625" w:rsidRDefault="005609A0" w:rsidP="005D4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12482/2014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Kö</w:t>
            </w:r>
            <w:r w:rsidR="00FA0DFA" w:rsidRPr="00310625">
              <w:rPr>
                <w:rFonts w:ascii="Times New Roman" w:eastAsia="Times New Roman" w:hAnsi="Times New Roman" w:cs="Times New Roman"/>
                <w:lang w:eastAsia="hu-HU"/>
              </w:rPr>
              <w:t>zép-Dunántúli Környezetvédelmi é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683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Czikkhalas Halastavai Kf</w:t>
            </w:r>
            <w:r w:rsidR="00683A1C">
              <w:rPr>
                <w:rFonts w:ascii="Times New Roman" w:eastAsia="Times New Roman" w:hAnsi="Times New Roman" w:cs="Times New Roman"/>
                <w:lang w:eastAsia="hu-HU"/>
              </w:rPr>
              <w:t>t. (7067 Varsád, Kossuth u. 1.)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9A0" w:rsidRPr="00310625" w:rsidRDefault="00B14A51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Varsád, halastavak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09A0" w:rsidRPr="00310625" w:rsidRDefault="005609A0" w:rsidP="0031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</w:tr>
      <w:tr w:rsidR="005609A0" w:rsidRPr="00310625" w:rsidTr="005D45E2">
        <w:trPr>
          <w:trHeight w:val="12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A0" w:rsidRPr="00310625" w:rsidRDefault="002C1A0D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19</w:t>
            </w:r>
            <w:r w:rsidR="005609A0"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9A0" w:rsidRPr="00310625" w:rsidRDefault="005609A0" w:rsidP="005D4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90260-001/2014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Tiszántúli Környezetvédelmi és Természetvédelmi Felügyelőség Kirendeltsége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Körösvidéki Horgász Egyesületek Szövetsége</w:t>
            </w:r>
          </w:p>
          <w:p w:rsidR="005609A0" w:rsidRPr="00310625" w:rsidRDefault="00683A1C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="005609A0" w:rsidRPr="00310625">
              <w:rPr>
                <w:rFonts w:ascii="Times New Roman" w:eastAsia="Times New Roman" w:hAnsi="Times New Roman" w:cs="Times New Roman"/>
                <w:lang w:eastAsia="hu-HU"/>
              </w:rPr>
              <w:t>5600 Békéscsaba, Bajza u. 11.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Ecsegfalvi halastavak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09A0" w:rsidRPr="00310625" w:rsidRDefault="005609A0" w:rsidP="0031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</w:tr>
      <w:tr w:rsidR="005609A0" w:rsidRPr="00310625" w:rsidTr="005D45E2">
        <w:trPr>
          <w:trHeight w:val="12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A0" w:rsidRPr="00310625" w:rsidRDefault="005609A0" w:rsidP="00B14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="002C1A0D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9A0" w:rsidRPr="00310625" w:rsidRDefault="005609A0" w:rsidP="005D4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1216/02/2014.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Tiszántúli Környezetvédelmi és Természetvédelmi Felügyelőség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Munka Mezőgazdasági Kft.</w:t>
            </w:r>
          </w:p>
          <w:p w:rsidR="0067750E" w:rsidRPr="00310625" w:rsidRDefault="0067750E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Pr="0067750E">
              <w:rPr>
                <w:rFonts w:ascii="Times New Roman" w:eastAsia="Times New Roman" w:hAnsi="Times New Roman" w:cs="Times New Roman"/>
                <w:lang w:eastAsia="hu-HU"/>
              </w:rPr>
              <w:t>4440 Tiszavasvári, Kabay János utca 9.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9A0" w:rsidRPr="00310625" w:rsidRDefault="005609A0" w:rsidP="005C5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Tiszavasvári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09A0" w:rsidRPr="00310625" w:rsidRDefault="005609A0" w:rsidP="0031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</w:tr>
      <w:tr w:rsidR="005609A0" w:rsidRPr="00310625" w:rsidTr="00F94C4A">
        <w:trPr>
          <w:trHeight w:val="1200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A0" w:rsidRPr="00310625" w:rsidRDefault="005609A0" w:rsidP="006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9A0" w:rsidRPr="00310625" w:rsidRDefault="005609A0" w:rsidP="006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310625">
              <w:rPr>
                <w:rFonts w:ascii="Times New Roman" w:eastAsia="Times New Roman" w:hAnsi="Times New Roman" w:cs="Times New Roman"/>
                <w:b/>
                <w:lang w:eastAsia="hu-HU"/>
              </w:rPr>
              <w:t>Összesen</w:t>
            </w:r>
          </w:p>
        </w:tc>
        <w:tc>
          <w:tcPr>
            <w:tcW w:w="37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9A0" w:rsidRPr="00310625" w:rsidRDefault="005609A0" w:rsidP="00EF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609A0" w:rsidRPr="00310625" w:rsidRDefault="002C1A0D" w:rsidP="00560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11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333</w:t>
            </w:r>
          </w:p>
        </w:tc>
      </w:tr>
    </w:tbl>
    <w:p w:rsidR="005609A0" w:rsidRDefault="005609A0"/>
    <w:sectPr w:rsidR="005609A0" w:rsidSect="002F0B50">
      <w:type w:val="continuous"/>
      <w:pgSz w:w="16840" w:h="11907" w:orient="landscape" w:code="9"/>
      <w:pgMar w:top="1559" w:right="1304" w:bottom="652" w:left="1134" w:header="794" w:footer="567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doNotDisplayPageBoundaries/>
  <w:mirrorMargins/>
  <w:defaultTabStop w:val="708"/>
  <w:hyphenationZone w:val="425"/>
  <w:evenAndOddHeaders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6AE"/>
    <w:rsid w:val="00034D67"/>
    <w:rsid w:val="000906AE"/>
    <w:rsid w:val="001A1B5B"/>
    <w:rsid w:val="001F0CAE"/>
    <w:rsid w:val="00254988"/>
    <w:rsid w:val="002A042F"/>
    <w:rsid w:val="002B424B"/>
    <w:rsid w:val="002C1A0D"/>
    <w:rsid w:val="002F0B50"/>
    <w:rsid w:val="00300AFC"/>
    <w:rsid w:val="00310625"/>
    <w:rsid w:val="00332060"/>
    <w:rsid w:val="003A110B"/>
    <w:rsid w:val="004044AC"/>
    <w:rsid w:val="00452DBE"/>
    <w:rsid w:val="00553D13"/>
    <w:rsid w:val="005609A0"/>
    <w:rsid w:val="0057039D"/>
    <w:rsid w:val="005C5098"/>
    <w:rsid w:val="005D0A20"/>
    <w:rsid w:val="005D45E2"/>
    <w:rsid w:val="005E6CD9"/>
    <w:rsid w:val="005F781F"/>
    <w:rsid w:val="006036DD"/>
    <w:rsid w:val="00603C0E"/>
    <w:rsid w:val="0067750E"/>
    <w:rsid w:val="00683A1C"/>
    <w:rsid w:val="00695326"/>
    <w:rsid w:val="006C0CA9"/>
    <w:rsid w:val="00724FE1"/>
    <w:rsid w:val="0076405E"/>
    <w:rsid w:val="0080669D"/>
    <w:rsid w:val="008473C5"/>
    <w:rsid w:val="008527A5"/>
    <w:rsid w:val="008E08D1"/>
    <w:rsid w:val="008F412D"/>
    <w:rsid w:val="00911C15"/>
    <w:rsid w:val="00960D06"/>
    <w:rsid w:val="009D5F93"/>
    <w:rsid w:val="00A63789"/>
    <w:rsid w:val="00A86F6C"/>
    <w:rsid w:val="00A97360"/>
    <w:rsid w:val="00AF6D5F"/>
    <w:rsid w:val="00B14A51"/>
    <w:rsid w:val="00BA42EC"/>
    <w:rsid w:val="00BB6829"/>
    <w:rsid w:val="00BC10DB"/>
    <w:rsid w:val="00C8632D"/>
    <w:rsid w:val="00CC7DD4"/>
    <w:rsid w:val="00D22DBC"/>
    <w:rsid w:val="00D2384F"/>
    <w:rsid w:val="00D5573D"/>
    <w:rsid w:val="00D62AFE"/>
    <w:rsid w:val="00DE6265"/>
    <w:rsid w:val="00E10F4C"/>
    <w:rsid w:val="00E15581"/>
    <w:rsid w:val="00E40F6F"/>
    <w:rsid w:val="00E55A46"/>
    <w:rsid w:val="00E7626B"/>
    <w:rsid w:val="00EE5894"/>
    <w:rsid w:val="00EF02E3"/>
    <w:rsid w:val="00EF26E2"/>
    <w:rsid w:val="00F16D2C"/>
    <w:rsid w:val="00F2632B"/>
    <w:rsid w:val="00F44981"/>
    <w:rsid w:val="00F94C4A"/>
    <w:rsid w:val="00FA0DFA"/>
    <w:rsid w:val="00FA5204"/>
    <w:rsid w:val="00FB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90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64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405E"/>
    <w:rPr>
      <w:rFonts w:ascii="Tahoma" w:hAnsi="Tahoma" w:cs="Tahoma"/>
      <w:sz w:val="16"/>
      <w:szCs w:val="16"/>
    </w:rPr>
  </w:style>
  <w:style w:type="character" w:customStyle="1" w:styleId="st1">
    <w:name w:val="st1"/>
    <w:basedOn w:val="Bekezdsalapbettpusa"/>
    <w:rsid w:val="00683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90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64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405E"/>
    <w:rPr>
      <w:rFonts w:ascii="Tahoma" w:hAnsi="Tahoma" w:cs="Tahoma"/>
      <w:sz w:val="16"/>
      <w:szCs w:val="16"/>
    </w:rPr>
  </w:style>
  <w:style w:type="character" w:customStyle="1" w:styleId="st1">
    <w:name w:val="st1"/>
    <w:basedOn w:val="Bekezdsalapbettpusa"/>
    <w:rsid w:val="00683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85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8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549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Dorottya Dr.</dc:creator>
  <cp:lastModifiedBy>Papp Dorottya Dr.</cp:lastModifiedBy>
  <cp:revision>12</cp:revision>
  <cp:lastPrinted>2016-08-01T08:05:00Z</cp:lastPrinted>
  <dcterms:created xsi:type="dcterms:W3CDTF">2016-08-01T08:24:00Z</dcterms:created>
  <dcterms:modified xsi:type="dcterms:W3CDTF">2016-08-01T09:24:00Z</dcterms:modified>
</cp:coreProperties>
</file>