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55" w:rsidRDefault="005A2655" w:rsidP="005A2655">
      <w:pPr>
        <w:jc w:val="center"/>
        <w:rPr>
          <w:b/>
          <w:snapToGrid w:val="0"/>
        </w:rPr>
      </w:pPr>
      <w:r>
        <w:rPr>
          <w:b/>
          <w:bCs/>
          <w:smallCaps/>
          <w:color w:val="000000"/>
          <w:sz w:val="32"/>
          <w:szCs w:val="32"/>
        </w:rPr>
        <w:t>HATÁSVIZSGÁLATI LAP</w:t>
      </w:r>
    </w:p>
    <w:p w:rsidR="005A2655" w:rsidRDefault="005A2655" w:rsidP="005A2655">
      <w:pPr>
        <w:jc w:val="center"/>
        <w:rPr>
          <w:bCs/>
          <w:smallCaps/>
          <w:color w:val="000000"/>
        </w:rPr>
      </w:pPr>
    </w:p>
    <w:p w:rsidR="005A2655" w:rsidRDefault="005A2655" w:rsidP="005A2655">
      <w:pPr>
        <w:jc w:val="center"/>
        <w:rPr>
          <w:bCs/>
          <w:smallCaps/>
          <w:color w:val="000000"/>
        </w:rPr>
      </w:pP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előzetes és utólagos hatásvizsgálatról szóló 12/2016. (IV. 29.)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MvM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rendelet 1. melléklete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szerint</w:t>
      </w:r>
      <w:r w:rsidR="00AF0D5E">
        <w:rPr>
          <w:rFonts w:ascii="Times New Roman" w:hAnsi="Times New Roman"/>
          <w:color w:val="000000"/>
          <w:sz w:val="24"/>
          <w:szCs w:val="24"/>
        </w:rPr>
        <w:t>án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I. Költségvetési hatások</w:t>
      </w: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rendeleti szintű szabályozás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Ákr.-hez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igazítása alapvetően technikai jellegű, költségvetési hatással nem jár.</w:t>
      </w: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II. Adminisztratív terhek</w:t>
      </w: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előző pontban jelzettek szerint az adminisztratív (ügyféli) terhek csökkentését az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Ákr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törvényi szabályozási szinten végezte el, a jelen előterjesztés önmagában nincs hatással az adminisztratív terhekre.</w:t>
      </w: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9210B7" w:rsidRDefault="009210B7" w:rsidP="009210B7">
      <w:pPr>
        <w:pStyle w:val="Fszveg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III. Egyéb hatások</w:t>
      </w:r>
    </w:p>
    <w:p w:rsidR="009210B7" w:rsidRDefault="009210B7" w:rsidP="009210B7">
      <w:pPr>
        <w:jc w:val="both"/>
        <w:rPr>
          <w:color w:val="000000"/>
        </w:rPr>
      </w:pPr>
    </w:p>
    <w:p w:rsidR="009210B7" w:rsidRDefault="009210B7" w:rsidP="009210B7">
      <w:pPr>
        <w:jc w:val="both"/>
        <w:rPr>
          <w:color w:val="000000"/>
        </w:rPr>
      </w:pPr>
      <w:r>
        <w:rPr>
          <w:color w:val="000000"/>
        </w:rPr>
        <w:t>-</w:t>
      </w:r>
    </w:p>
    <w:p w:rsidR="005A2655" w:rsidRDefault="005A2655" w:rsidP="005A2655">
      <w:pPr>
        <w:jc w:val="both"/>
        <w:rPr>
          <w:bCs/>
        </w:rPr>
      </w:pPr>
    </w:p>
    <w:p w:rsidR="00E9744A" w:rsidRDefault="00E9744A" w:rsidP="006965DC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:rsidR="006965DC" w:rsidRDefault="006965DC" w:rsidP="006965DC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>
        <w:rPr>
          <w:color w:val="000000"/>
          <w:szCs w:val="20"/>
        </w:rPr>
        <w:t xml:space="preserve">Budapest, 2017. </w:t>
      </w:r>
      <w:r w:rsidR="005A2655">
        <w:rPr>
          <w:color w:val="000000"/>
          <w:szCs w:val="20"/>
        </w:rPr>
        <w:t>november</w:t>
      </w:r>
      <w:r w:rsidR="00E9744A">
        <w:rPr>
          <w:color w:val="000000"/>
          <w:szCs w:val="20"/>
        </w:rPr>
        <w:t xml:space="preserve"> </w:t>
      </w:r>
      <w:r w:rsidR="004B218F">
        <w:rPr>
          <w:color w:val="000000"/>
          <w:szCs w:val="20"/>
        </w:rPr>
        <w:t>9</w:t>
      </w:r>
      <w:bookmarkStart w:id="0" w:name="_GoBack"/>
      <w:bookmarkEnd w:id="0"/>
      <w:r>
        <w:rPr>
          <w:color w:val="000000"/>
          <w:szCs w:val="20"/>
        </w:rPr>
        <w:t>.</w:t>
      </w:r>
    </w:p>
    <w:p w:rsidR="008E1616" w:rsidRDefault="008E1616"/>
    <w:sectPr w:rsidR="008E1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DC"/>
    <w:rsid w:val="003E3973"/>
    <w:rsid w:val="004B218F"/>
    <w:rsid w:val="0059780C"/>
    <w:rsid w:val="005A2655"/>
    <w:rsid w:val="0065318B"/>
    <w:rsid w:val="006965DC"/>
    <w:rsid w:val="007657A1"/>
    <w:rsid w:val="00813077"/>
    <w:rsid w:val="008E1616"/>
    <w:rsid w:val="009210B7"/>
    <w:rsid w:val="00A729CF"/>
    <w:rsid w:val="00AF0D5E"/>
    <w:rsid w:val="00C85BC8"/>
    <w:rsid w:val="00E316AF"/>
    <w:rsid w:val="00E9744A"/>
    <w:rsid w:val="00E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B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BC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307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07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813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szveg">
    <w:name w:val="Főszöveg"/>
    <w:basedOn w:val="Szvegtrzs3"/>
    <w:rsid w:val="009210B7"/>
    <w:pPr>
      <w:autoSpaceDE w:val="0"/>
      <w:autoSpaceDN w:val="0"/>
      <w:spacing w:after="0" w:line="360" w:lineRule="auto"/>
      <w:jc w:val="both"/>
    </w:pPr>
    <w:rPr>
      <w:rFonts w:ascii="Calibri" w:eastAsia="Calibri" w:hAnsi="Calibri"/>
      <w:sz w:val="28"/>
      <w:szCs w:val="2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210B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210B7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B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BC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307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07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813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szveg">
    <w:name w:val="Főszöveg"/>
    <w:basedOn w:val="Szvegtrzs3"/>
    <w:rsid w:val="009210B7"/>
    <w:pPr>
      <w:autoSpaceDE w:val="0"/>
      <w:autoSpaceDN w:val="0"/>
      <w:spacing w:after="0" w:line="360" w:lineRule="auto"/>
      <w:jc w:val="both"/>
    </w:pPr>
    <w:rPr>
      <w:rFonts w:ascii="Calibri" w:eastAsia="Calibri" w:hAnsi="Calibri"/>
      <w:sz w:val="28"/>
      <w:szCs w:val="2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210B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210B7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Juhász Dezső dr.</cp:lastModifiedBy>
  <cp:revision>5</cp:revision>
  <dcterms:created xsi:type="dcterms:W3CDTF">2017-11-08T08:26:00Z</dcterms:created>
  <dcterms:modified xsi:type="dcterms:W3CDTF">2017-11-09T09:40:00Z</dcterms:modified>
</cp:coreProperties>
</file>