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E27" w:rsidRPr="00036681" w:rsidRDefault="00036681" w:rsidP="0003668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6681">
        <w:rPr>
          <w:rFonts w:ascii="Times New Roman" w:hAnsi="Times New Roman" w:cs="Times New Roman"/>
          <w:bCs/>
          <w:sz w:val="24"/>
          <w:szCs w:val="24"/>
        </w:rPr>
        <w:t>A központi hivatalok és a költségvetési szervi formában működő minisztériumi háttérintézmények felülvizsgálatával kapcsolatos intézkedésekről szóló 1312/2016. (VI. 13.) Korm. határozat az államigazgatási szervezetrendszer koncepcionális átalakításáról döntött az egyszerűbb és takarékosabb közfeladat-ellátás érdekében. A kormányhatározat végrehajtása érdekében szükséges az érintett miniszteri rendeleteket módosítani.</w:t>
      </w:r>
    </w:p>
    <w:sectPr w:rsidR="00682E27" w:rsidRPr="00036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681"/>
    <w:rsid w:val="00036681"/>
    <w:rsid w:val="00682E27"/>
    <w:rsid w:val="0098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 András Dr.</dc:creator>
  <cp:lastModifiedBy>Szabó Ivett</cp:lastModifiedBy>
  <cp:revision>2</cp:revision>
  <dcterms:created xsi:type="dcterms:W3CDTF">2016-11-17T09:47:00Z</dcterms:created>
  <dcterms:modified xsi:type="dcterms:W3CDTF">2016-11-17T09:47:00Z</dcterms:modified>
</cp:coreProperties>
</file>