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227" w:rsidRPr="007E3F24" w:rsidRDefault="005C0227" w:rsidP="007E3F24">
      <w:pPr>
        <w:pStyle w:val="Listaszerbekezds"/>
        <w:numPr>
          <w:ilvl w:val="0"/>
          <w:numId w:val="2"/>
        </w:numPr>
        <w:spacing w:before="120" w:after="24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 w:rsidRPr="007E3F24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melléklet </w:t>
      </w:r>
      <w:proofErr w:type="gramStart"/>
      <w:r w:rsidRPr="007E3F24">
        <w:rPr>
          <w:rFonts w:ascii="Times New Roman" w:eastAsia="Times New Roman" w:hAnsi="Times New Roman"/>
          <w:i/>
          <w:sz w:val="24"/>
          <w:szCs w:val="24"/>
          <w:lang w:eastAsia="hu-HU"/>
        </w:rPr>
        <w:t>a …</w:t>
      </w:r>
      <w:proofErr w:type="gramEnd"/>
      <w:r w:rsidRPr="007E3F24">
        <w:rPr>
          <w:rFonts w:ascii="Times New Roman" w:eastAsia="Times New Roman" w:hAnsi="Times New Roman"/>
          <w:i/>
          <w:sz w:val="24"/>
          <w:szCs w:val="24"/>
          <w:lang w:eastAsia="hu-HU"/>
        </w:rPr>
        <w:t>…………….. Korm. előterjesztéshez</w:t>
      </w:r>
    </w:p>
    <w:p w:rsidR="005C0227" w:rsidRPr="00022BC8" w:rsidRDefault="005C0227" w:rsidP="005C0227">
      <w:pPr>
        <w:spacing w:before="120" w:after="24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hu-HU"/>
        </w:rPr>
      </w:pPr>
    </w:p>
    <w:p w:rsidR="001A5C20" w:rsidRPr="000B76F0" w:rsidRDefault="001A5C20" w:rsidP="001A5C20">
      <w:pPr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hu-HU"/>
        </w:rPr>
      </w:pPr>
      <w:r w:rsidRPr="000B76F0">
        <w:rPr>
          <w:rFonts w:ascii="Times New Roman" w:eastAsia="Times New Roman" w:hAnsi="Times New Roman"/>
          <w:b/>
          <w:bCs/>
          <w:kern w:val="28"/>
          <w:sz w:val="24"/>
          <w:szCs w:val="24"/>
          <w:lang w:eastAsia="hu-HU"/>
        </w:rPr>
        <w:t xml:space="preserve">A Kormány </w:t>
      </w:r>
    </w:p>
    <w:p w:rsidR="001A5C20" w:rsidRPr="000B76F0" w:rsidRDefault="001A5C20" w:rsidP="001A5C20">
      <w:pPr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28"/>
          <w:sz w:val="24"/>
          <w:szCs w:val="24"/>
          <w:lang w:eastAsia="hu-HU"/>
        </w:rPr>
      </w:pPr>
      <w:r w:rsidRPr="000B76F0">
        <w:rPr>
          <w:rFonts w:ascii="Times New Roman" w:eastAsia="Times New Roman" w:hAnsi="Times New Roman"/>
          <w:b/>
          <w:bCs/>
          <w:kern w:val="28"/>
          <w:sz w:val="24"/>
          <w:szCs w:val="24"/>
          <w:lang w:eastAsia="hu-HU"/>
        </w:rPr>
        <w:t>…/2017. (….) Korm. rendelete</w:t>
      </w:r>
    </w:p>
    <w:p w:rsidR="001A5C20" w:rsidRPr="000B76F0" w:rsidRDefault="001A5C20" w:rsidP="001A5C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0B76F0">
        <w:rPr>
          <w:rFonts w:ascii="Times New Roman" w:eastAsia="Times New Roman" w:hAnsi="Times New Roman"/>
          <w:b/>
          <w:sz w:val="24"/>
          <w:szCs w:val="24"/>
          <w:lang w:eastAsia="hu-HU"/>
        </w:rPr>
        <w:t>a</w:t>
      </w:r>
      <w:proofErr w:type="gramEnd"/>
      <w:r w:rsidRPr="000B76F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hivatalos statisztikáról szóló 2016. évi CLV. törvény végrehajtásáról</w:t>
      </w:r>
    </w:p>
    <w:p w:rsidR="001A5C20" w:rsidRPr="005D5422" w:rsidRDefault="001A5C20" w:rsidP="001A5C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0B76F0">
        <w:rPr>
          <w:rFonts w:ascii="Times New Roman" w:eastAsia="Times New Roman" w:hAnsi="Times New Roman"/>
          <w:b/>
          <w:sz w:val="24"/>
          <w:szCs w:val="24"/>
          <w:lang w:eastAsia="hu-HU"/>
        </w:rPr>
        <w:t>szóló</w:t>
      </w:r>
      <w:proofErr w:type="gramEnd"/>
      <w:r w:rsidRPr="000B76F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184/2017. (VII. 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5.) Korm. rendele</w:t>
      </w:r>
      <w:r w:rsidRPr="00DD78F6">
        <w:rPr>
          <w:rFonts w:ascii="Times New Roman" w:eastAsia="Times New Roman" w:hAnsi="Times New Roman"/>
          <w:b/>
          <w:sz w:val="24"/>
          <w:szCs w:val="24"/>
          <w:lang w:eastAsia="hu-HU"/>
        </w:rPr>
        <w:t>tnek az elektronikus ügyintézés és a bizalmi szolgáltatások általános szabályairól szóló 2015. évi CCXXII. törvénnyel összefüggő módosításáról</w:t>
      </w:r>
    </w:p>
    <w:p w:rsidR="005C0227" w:rsidRPr="00022BC8" w:rsidRDefault="005C0227" w:rsidP="005C022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bookmarkStart w:id="0" w:name="_GoBack"/>
      <w:bookmarkEnd w:id="0"/>
    </w:p>
    <w:p w:rsidR="005C0227" w:rsidRPr="00022BC8" w:rsidRDefault="005C0227" w:rsidP="005C022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C0227" w:rsidRPr="00022BC8" w:rsidRDefault="005C0227" w:rsidP="005C02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>A Kormány a hivatalos statisztikáról szóló 2016. évi CLV. törvény 47. § (1) bekezdés c) pontjában kapott felhatalmazás alapján, az Alaptörvény 15. cikk (1) bekezdésében meghatározott feladatkörében eljárva a következőket rendeli el:</w:t>
      </w:r>
    </w:p>
    <w:p w:rsidR="005C0227" w:rsidRPr="00022BC8" w:rsidRDefault="005C0227" w:rsidP="005C02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C0227" w:rsidRPr="00022BC8" w:rsidRDefault="005C0227" w:rsidP="005C0227">
      <w:pPr>
        <w:spacing w:before="1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b/>
          <w:sz w:val="24"/>
          <w:szCs w:val="24"/>
          <w:lang w:eastAsia="hu-HU"/>
        </w:rPr>
        <w:t>1. §</w:t>
      </w: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 xml:space="preserve"> (1) A hivatalos statisztikáról szóló 2016. évi CLV. törvény végrehajtásáról szóló 184/2017. (VII. 5.) Korm. rendelet (a továbbiakban: </w:t>
      </w:r>
      <w:proofErr w:type="spellStart"/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>Stt</w:t>
      </w:r>
      <w:proofErr w:type="spellEnd"/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>. Vhr.) 17. § (2) bekezdése helyébe a következő rendelkezés lép:</w:t>
      </w:r>
    </w:p>
    <w:p w:rsidR="005C0227" w:rsidRPr="00022BC8" w:rsidRDefault="005C0227" w:rsidP="005C0227">
      <w:pPr>
        <w:spacing w:before="1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>„(2) Az adatszolgáltatási kötelezettség kizárólag az (1) bekezdésben</w:t>
      </w:r>
      <w:r w:rsidR="003C43E6">
        <w:rPr>
          <w:rFonts w:ascii="Times New Roman" w:eastAsia="Times New Roman" w:hAnsi="Times New Roman"/>
          <w:sz w:val="24"/>
          <w:szCs w:val="24"/>
          <w:lang w:eastAsia="hu-HU"/>
        </w:rPr>
        <w:t xml:space="preserve"> előírt kérdőíven vagy törvényben</w:t>
      </w: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 xml:space="preserve"> meghatározott módon, elektronikus úton teljesíthető.”</w:t>
      </w:r>
    </w:p>
    <w:p w:rsidR="005C0227" w:rsidRPr="00022BC8" w:rsidRDefault="005C0227" w:rsidP="005C0227">
      <w:pPr>
        <w:spacing w:before="1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 xml:space="preserve">(2) Az </w:t>
      </w:r>
      <w:proofErr w:type="spellStart"/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>Stt</w:t>
      </w:r>
      <w:proofErr w:type="spellEnd"/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>. Vhr. 17. §</w:t>
      </w:r>
      <w:proofErr w:type="spellStart"/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>-a</w:t>
      </w:r>
      <w:proofErr w:type="spellEnd"/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 xml:space="preserve"> kiegészül a következő (4) bekezdéssel:</w:t>
      </w:r>
    </w:p>
    <w:p w:rsidR="005C0227" w:rsidRPr="00022BC8" w:rsidRDefault="005C0227" w:rsidP="005C0227">
      <w:pPr>
        <w:spacing w:before="1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>„(4) A kitöltött kérdőíven megjelölt adatokat az adatszolgáltatón, adatátadón kívül csak a Hivatalos Statisztikai Szolgálat adatfelvétel végrehajtásáért felelős tagja és a részére adatfeldolgozást végző szerv ismerheti meg.”</w:t>
      </w:r>
    </w:p>
    <w:p w:rsidR="005C0227" w:rsidRPr="00022BC8" w:rsidRDefault="005C0227" w:rsidP="005C0227">
      <w:pPr>
        <w:spacing w:before="120" w:after="24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5C0227" w:rsidRPr="00022BC8" w:rsidRDefault="005C0227" w:rsidP="005C0227">
      <w:pPr>
        <w:spacing w:before="1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b/>
          <w:sz w:val="24"/>
          <w:szCs w:val="24"/>
          <w:lang w:eastAsia="hu-HU"/>
        </w:rPr>
        <w:t>2. §</w:t>
      </w: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 xml:space="preserve"> (1) Ez a rendelet 2018. január 1-jén lép hatályba.</w:t>
      </w:r>
    </w:p>
    <w:p w:rsidR="005C0227" w:rsidRDefault="005C0227" w:rsidP="005C0227">
      <w:pPr>
        <w:spacing w:before="1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>(2) Hatályát veszti a hivatalos statisztikáról szóló 2016. évi CLV. törvény végrehajtásáról szóló 184/2017. (VII. 5.) Korm. rendelet 14-16. §</w:t>
      </w:r>
      <w:proofErr w:type="spellStart"/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>-a</w:t>
      </w:r>
      <w:proofErr w:type="spellEnd"/>
      <w:r w:rsidRPr="00022BC8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AB087A" w:rsidRPr="00022BC8" w:rsidRDefault="00AB087A" w:rsidP="005C0227">
      <w:pPr>
        <w:spacing w:before="12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B087A" w:rsidRDefault="00AB087A" w:rsidP="00AB087A">
      <w:pPr>
        <w:spacing w:before="120"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  <w:t>Orbán Viktor</w:t>
      </w:r>
    </w:p>
    <w:p w:rsidR="00AB087A" w:rsidRDefault="00AB087A" w:rsidP="00AB087A">
      <w:pPr>
        <w:spacing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                                          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miniszterelnök</w:t>
      </w:r>
      <w:proofErr w:type="gramEnd"/>
    </w:p>
    <w:p w:rsidR="000F6AE8" w:rsidRDefault="000F6AE8"/>
    <w:sectPr w:rsidR="000F6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C42BF"/>
    <w:multiLevelType w:val="hybridMultilevel"/>
    <w:tmpl w:val="2A8EE138"/>
    <w:lvl w:ilvl="0" w:tplc="4ADE9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95F5620"/>
    <w:multiLevelType w:val="hybridMultilevel"/>
    <w:tmpl w:val="CAC458F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CEC"/>
    <w:rsid w:val="000F6AE8"/>
    <w:rsid w:val="001A5C20"/>
    <w:rsid w:val="003C43E6"/>
    <w:rsid w:val="005C0227"/>
    <w:rsid w:val="007E3F24"/>
    <w:rsid w:val="00AB087A"/>
    <w:rsid w:val="00E2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383476-7585-4D18-8266-04CD36EF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0227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E3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5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1332</Characters>
  <Application>Microsoft Office Word</Application>
  <DocSecurity>0</DocSecurity>
  <Lines>11</Lines>
  <Paragraphs>3</Paragraphs>
  <ScaleCrop>false</ScaleCrop>
  <Company>KSH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Bojti Anikó Erzsébet</dc:creator>
  <cp:keywords/>
  <dc:description/>
  <cp:lastModifiedBy>Mezősiné Rózsár Erika</cp:lastModifiedBy>
  <cp:revision>6</cp:revision>
  <dcterms:created xsi:type="dcterms:W3CDTF">2017-10-05T14:12:00Z</dcterms:created>
  <dcterms:modified xsi:type="dcterms:W3CDTF">2017-10-16T12:36:00Z</dcterms:modified>
</cp:coreProperties>
</file>