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A51B0D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A51B0D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A51B0D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A51B0D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A51B0D" w:rsidRDefault="0022648B" w:rsidP="003773B1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A51B0D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1506F" w:rsidRPr="00A51B0D">
              <w:rPr>
                <w:rFonts w:ascii="Times New Roman" w:hAnsi="Times New Roman"/>
                <w:b w:val="0"/>
                <w:szCs w:val="24"/>
              </w:rPr>
              <w:t>1</w:t>
            </w:r>
            <w:r w:rsidR="003773B1" w:rsidRPr="00A51B0D">
              <w:rPr>
                <w:rFonts w:ascii="Times New Roman" w:hAnsi="Times New Roman"/>
                <w:b w:val="0"/>
                <w:szCs w:val="24"/>
              </w:rPr>
              <w:t>1</w:t>
            </w:r>
            <w:r w:rsidRPr="00A51B0D">
              <w:rPr>
                <w:rFonts w:ascii="Times New Roman" w:hAnsi="Times New Roman"/>
                <w:b w:val="0"/>
                <w:szCs w:val="24"/>
              </w:rPr>
              <w:t>/</w:t>
            </w:r>
            <w:r w:rsidR="00995D00" w:rsidRPr="00A51B0D">
              <w:rPr>
                <w:rFonts w:ascii="Times New Roman" w:hAnsi="Times New Roman"/>
                <w:b w:val="0"/>
                <w:szCs w:val="24"/>
              </w:rPr>
              <w:t>2019</w:t>
            </w:r>
            <w:r w:rsidRPr="00A51B0D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A51B0D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A51B0D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A51B0D">
        <w:rPr>
          <w:rFonts w:ascii="Times New Roman" w:hAnsi="Times New Roman" w:cs="Times New Roman"/>
          <w:b/>
          <w:sz w:val="32"/>
        </w:rPr>
        <w:t>PÁLYÁZATI FELHÍV</w:t>
      </w:r>
      <w:bookmarkStart w:id="0" w:name="_GoBack"/>
      <w:bookmarkEnd w:id="0"/>
      <w:r w:rsidRPr="00A51B0D">
        <w:rPr>
          <w:rFonts w:ascii="Times New Roman" w:hAnsi="Times New Roman" w:cs="Times New Roman"/>
          <w:b/>
          <w:sz w:val="32"/>
        </w:rPr>
        <w:t>ÁS</w:t>
      </w:r>
    </w:p>
    <w:p w:rsidR="00B35105" w:rsidRPr="00A51B0D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A51B0D">
        <w:rPr>
          <w:rFonts w:ascii="Times New Roman" w:hAnsi="Times New Roman" w:cs="Times New Roman"/>
          <w:b/>
          <w:sz w:val="32"/>
        </w:rPr>
        <w:t>201</w:t>
      </w:r>
      <w:r w:rsidR="00995D00" w:rsidRPr="00A51B0D">
        <w:rPr>
          <w:rFonts w:ascii="Times New Roman" w:hAnsi="Times New Roman" w:cs="Times New Roman"/>
          <w:b/>
          <w:sz w:val="32"/>
        </w:rPr>
        <w:t>9</w:t>
      </w:r>
      <w:r w:rsidRPr="00A51B0D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A51B0D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A51B0D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A51B0D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A51B0D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A51B0D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A51B0D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A51B0D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A51B0D" w:rsidTr="00D07F2A">
        <w:tc>
          <w:tcPr>
            <w:tcW w:w="9062" w:type="dxa"/>
          </w:tcPr>
          <w:p w:rsidR="003A1A8D" w:rsidRPr="00A51B0D" w:rsidRDefault="003A1A8D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HM Védelemgazdasági Hivatal, </w:t>
            </w:r>
            <w:r w:rsidR="0031506F"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Biztonsági Beruházási, EU-s Fejlesztési és Környezetvédelmi Igazgatóság, EU-s Fejlesztési Osztály</w:t>
            </w:r>
          </w:p>
          <w:p w:rsidR="00905130" w:rsidRPr="00A51B0D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976311" w:rsidRPr="00A51B0D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A51B0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976311" w:rsidRPr="00A51B0D" w:rsidTr="00B9759C">
        <w:tc>
          <w:tcPr>
            <w:tcW w:w="9062" w:type="dxa"/>
            <w:shd w:val="clear" w:color="auto" w:fill="FFFFFF" w:themeFill="background1"/>
          </w:tcPr>
          <w:p w:rsidR="00976311" w:rsidRPr="00A51B0D" w:rsidRDefault="0031506F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1095 Budapest, Soroksári út 152.</w:t>
            </w:r>
          </w:p>
        </w:tc>
      </w:tr>
      <w:tr w:rsidR="00905130" w:rsidRPr="00A51B0D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A51B0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05130" w:rsidRPr="00A51B0D" w:rsidTr="00CE4308">
        <w:tc>
          <w:tcPr>
            <w:tcW w:w="9062" w:type="dxa"/>
            <w:shd w:val="clear" w:color="auto" w:fill="FFFFFF" w:themeFill="background1"/>
          </w:tcPr>
          <w:p w:rsidR="00905130" w:rsidRPr="00A51B0D" w:rsidRDefault="0031506F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3-8 hét</w:t>
            </w:r>
          </w:p>
        </w:tc>
      </w:tr>
      <w:tr w:rsidR="00905130" w:rsidRPr="00A51B0D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A51B0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905130" w:rsidRPr="00A51B0D" w:rsidTr="00905130">
        <w:tc>
          <w:tcPr>
            <w:tcW w:w="9062" w:type="dxa"/>
          </w:tcPr>
          <w:p w:rsidR="00905130" w:rsidRPr="00A51B0D" w:rsidRDefault="00995D0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05130" w:rsidRPr="00A51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05130" w:rsidRPr="00A51B0D" w:rsidTr="00905130">
        <w:tc>
          <w:tcPr>
            <w:tcW w:w="9062" w:type="dxa"/>
          </w:tcPr>
          <w:p w:rsidR="00905130" w:rsidRPr="00A51B0D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905130" w:rsidRPr="00A51B0D" w:rsidRDefault="0090513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A51B0D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A51B0D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A51B0D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A51B0D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A51B0D" w:rsidTr="00302562">
        <w:trPr>
          <w:trHeight w:val="948"/>
        </w:trPr>
        <w:tc>
          <w:tcPr>
            <w:tcW w:w="9062" w:type="dxa"/>
          </w:tcPr>
          <w:p w:rsidR="00FE59D9" w:rsidRPr="00A51B0D" w:rsidRDefault="003773B1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A51B0D">
              <w:rPr>
                <w:bCs/>
                <w:color w:val="000000"/>
              </w:rPr>
              <w:t>A HM/MH vagyonkezelésében lévő, felújítási programban szereplő, vagy arra előkészített épületek fűtési rendszerének felmérése, az eltérő rendszerek megismerése, a felújítási programterv összeállítása. Energetikai fejlesztések megtérülésének vizsgálata.</w:t>
            </w:r>
          </w:p>
        </w:tc>
      </w:tr>
    </w:tbl>
    <w:p w:rsidR="00B8624D" w:rsidRPr="00A51B0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3F59" w:rsidRPr="00A51B0D" w:rsidTr="004A6EE4">
        <w:tc>
          <w:tcPr>
            <w:tcW w:w="9062" w:type="dxa"/>
            <w:shd w:val="clear" w:color="auto" w:fill="F2F2F2" w:themeFill="background1" w:themeFillShade="F2"/>
          </w:tcPr>
          <w:p w:rsidR="008B3F59" w:rsidRPr="00A51B0D" w:rsidRDefault="008B3F59" w:rsidP="004A6E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8B3F59" w:rsidRPr="00A51B0D" w:rsidTr="004A6EE4">
        <w:trPr>
          <w:trHeight w:val="2111"/>
        </w:trPr>
        <w:tc>
          <w:tcPr>
            <w:tcW w:w="9062" w:type="dxa"/>
          </w:tcPr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Ingatlanok bejárása,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épületek fűtési/hűtési rendszerének felmérése,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rendszerben lévő hibák feltárása,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rendszerek energiahatékonysági felülvizsgálata,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javaslattétel a fejlesztésre,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fejlesztési programterv összeállítása</w:t>
            </w:r>
          </w:p>
          <w:p w:rsidR="008B3F59" w:rsidRPr="00A51B0D" w:rsidRDefault="008B3F59" w:rsidP="004A6EE4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B0D">
              <w:rPr>
                <w:rFonts w:ascii="Times New Roman" w:hAnsi="Times New Roman" w:cs="Times New Roman"/>
                <w:sz w:val="24"/>
                <w:szCs w:val="24"/>
              </w:rPr>
              <w:t>fejlesztés terv anyagának elkészítése.</w:t>
            </w:r>
          </w:p>
        </w:tc>
      </w:tr>
    </w:tbl>
    <w:p w:rsidR="008B3F59" w:rsidRPr="00A51B0D" w:rsidRDefault="008B3F59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5130" w:rsidRPr="00A51B0D" w:rsidTr="00F6278D">
        <w:tc>
          <w:tcPr>
            <w:tcW w:w="9062" w:type="dxa"/>
            <w:shd w:val="clear" w:color="auto" w:fill="F2F2F2" w:themeFill="background1" w:themeFillShade="F2"/>
          </w:tcPr>
          <w:p w:rsidR="00905130" w:rsidRPr="00A51B0D" w:rsidRDefault="00905130" w:rsidP="009051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905130" w:rsidRPr="00A51B0D" w:rsidTr="00F6278D">
        <w:tc>
          <w:tcPr>
            <w:tcW w:w="9062" w:type="dxa"/>
            <w:shd w:val="clear" w:color="auto" w:fill="auto"/>
          </w:tcPr>
          <w:p w:rsidR="00905130" w:rsidRPr="00A51B0D" w:rsidRDefault="003773B1" w:rsidP="003773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Gépészmérnök, épületgépész</w:t>
            </w:r>
            <w:r w:rsidR="0031506F" w:rsidRPr="00A51B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tanulmányok, épületenergetikai ismeretek.</w:t>
            </w:r>
          </w:p>
        </w:tc>
      </w:tr>
    </w:tbl>
    <w:p w:rsidR="00F4234F" w:rsidRPr="00A51B0D" w:rsidRDefault="00F4234F">
      <w:pPr>
        <w:rPr>
          <w:rFonts w:ascii="Times New Roman" w:hAnsi="Times New Roman" w:cs="Times New Roman"/>
          <w:sz w:val="24"/>
          <w:szCs w:val="24"/>
        </w:rPr>
      </w:pPr>
      <w:r w:rsidRPr="00A51B0D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A51B0D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A51B0D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A pályázat benyújtásának módja</w:t>
            </w:r>
            <w:r w:rsidR="00B35105" w:rsidRPr="00A51B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A51B0D" w:rsidTr="00F4234F">
        <w:tc>
          <w:tcPr>
            <w:tcW w:w="9062" w:type="dxa"/>
            <w:shd w:val="clear" w:color="auto" w:fill="FFFFFF" w:themeFill="background1"/>
          </w:tcPr>
          <w:p w:rsidR="00410733" w:rsidRPr="00A51B0D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A51B0D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95D0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95D0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</w:t>
            </w:r>
            <w:r w:rsidR="003773B1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995D0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A51B0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A51B0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A51B0D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A51B0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A51B0D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A51B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A51B0D" w:rsidRDefault="00410733" w:rsidP="0031506F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0513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0513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</w:t>
            </w:r>
            <w:r w:rsidR="00995D0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r w:rsidR="003773B1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995D00"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A51B0D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A51B0D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A51B0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A51B0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A51B0D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A51B0D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50" w:rsidRDefault="003D2050" w:rsidP="000B34F6">
      <w:pPr>
        <w:spacing w:after="0" w:line="240" w:lineRule="auto"/>
      </w:pPr>
      <w:r>
        <w:separator/>
      </w:r>
    </w:p>
  </w:endnote>
  <w:endnote w:type="continuationSeparator" w:id="0">
    <w:p w:rsidR="003D2050" w:rsidRDefault="003D205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50" w:rsidRDefault="003D2050" w:rsidP="000B34F6">
      <w:pPr>
        <w:spacing w:after="0" w:line="240" w:lineRule="auto"/>
      </w:pPr>
      <w:r>
        <w:separator/>
      </w:r>
    </w:p>
  </w:footnote>
  <w:footnote w:type="continuationSeparator" w:id="0">
    <w:p w:rsidR="003D2050" w:rsidRDefault="003D205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A51B0D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2147"/>
    <w:multiLevelType w:val="hybridMultilevel"/>
    <w:tmpl w:val="CE761B30"/>
    <w:lvl w:ilvl="0" w:tplc="12D4C37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95999"/>
    <w:multiLevelType w:val="hybridMultilevel"/>
    <w:tmpl w:val="6A7EC872"/>
    <w:lvl w:ilvl="0" w:tplc="666E10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BD3712"/>
    <w:multiLevelType w:val="hybridMultilevel"/>
    <w:tmpl w:val="0B981A50"/>
    <w:lvl w:ilvl="0" w:tplc="40A8F61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B04B9"/>
    <w:multiLevelType w:val="hybridMultilevel"/>
    <w:tmpl w:val="7194C6BE"/>
    <w:lvl w:ilvl="0" w:tplc="3786807A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F540D"/>
    <w:multiLevelType w:val="hybridMultilevel"/>
    <w:tmpl w:val="9DE01FC2"/>
    <w:lvl w:ilvl="0" w:tplc="ED4C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"/>
  </w:num>
  <w:num w:numId="16">
    <w:abstractNumId w:val="16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51DD"/>
    <w:rsid w:val="000520FC"/>
    <w:rsid w:val="000632FB"/>
    <w:rsid w:val="000A1D5C"/>
    <w:rsid w:val="000B34F6"/>
    <w:rsid w:val="000C49DD"/>
    <w:rsid w:val="000E6751"/>
    <w:rsid w:val="001139F2"/>
    <w:rsid w:val="00145CE7"/>
    <w:rsid w:val="0015683D"/>
    <w:rsid w:val="001D7E54"/>
    <w:rsid w:val="002231E5"/>
    <w:rsid w:val="0022648B"/>
    <w:rsid w:val="002568EA"/>
    <w:rsid w:val="002A269C"/>
    <w:rsid w:val="00302562"/>
    <w:rsid w:val="00307859"/>
    <w:rsid w:val="0031506F"/>
    <w:rsid w:val="00366EF4"/>
    <w:rsid w:val="003773B1"/>
    <w:rsid w:val="003865DC"/>
    <w:rsid w:val="0038673B"/>
    <w:rsid w:val="003A1A8D"/>
    <w:rsid w:val="003D2050"/>
    <w:rsid w:val="00410733"/>
    <w:rsid w:val="00450E54"/>
    <w:rsid w:val="00470122"/>
    <w:rsid w:val="004D4C65"/>
    <w:rsid w:val="004E0253"/>
    <w:rsid w:val="00515435"/>
    <w:rsid w:val="00662947"/>
    <w:rsid w:val="006879D5"/>
    <w:rsid w:val="006D717C"/>
    <w:rsid w:val="00706BDB"/>
    <w:rsid w:val="00743434"/>
    <w:rsid w:val="00760EF9"/>
    <w:rsid w:val="007E222D"/>
    <w:rsid w:val="0086259B"/>
    <w:rsid w:val="0087657B"/>
    <w:rsid w:val="008B3F59"/>
    <w:rsid w:val="008D085C"/>
    <w:rsid w:val="00905130"/>
    <w:rsid w:val="009550C2"/>
    <w:rsid w:val="009704CA"/>
    <w:rsid w:val="00976311"/>
    <w:rsid w:val="00995D00"/>
    <w:rsid w:val="009D28F0"/>
    <w:rsid w:val="00A10AE1"/>
    <w:rsid w:val="00A33B0D"/>
    <w:rsid w:val="00A51B0D"/>
    <w:rsid w:val="00A52B37"/>
    <w:rsid w:val="00AE4A78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87D"/>
    <w:rsid w:val="00D13AD8"/>
    <w:rsid w:val="00D50C04"/>
    <w:rsid w:val="00D52AB9"/>
    <w:rsid w:val="00D62BCE"/>
    <w:rsid w:val="00D646CE"/>
    <w:rsid w:val="00E065B1"/>
    <w:rsid w:val="00E153E4"/>
    <w:rsid w:val="00E9474F"/>
    <w:rsid w:val="00F01F63"/>
    <w:rsid w:val="00F4234F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A4BE-F2CD-4FEA-B214-1631C52F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2018-12-05T13:39:00Z</dcterms:created>
  <dcterms:modified xsi:type="dcterms:W3CDTF">2018-12-06T10:07:00Z</dcterms:modified>
</cp:coreProperties>
</file>