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CD" w:rsidRPr="00EB2202" w:rsidRDefault="007C0ACD" w:rsidP="007E2CB1">
      <w:pPr>
        <w:spacing w:after="0" w:line="240" w:lineRule="auto"/>
        <w:jc w:val="center"/>
        <w:rPr>
          <w:rFonts w:ascii="Times New Roman" w:eastAsia="Times New Roman" w:hAnsi="Times New Roman" w:cs="Times New Roman"/>
          <w:sz w:val="27"/>
          <w:szCs w:val="27"/>
          <w:lang w:eastAsia="hu-HU"/>
        </w:rPr>
      </w:pPr>
      <w:r w:rsidRPr="00EB2202">
        <w:rPr>
          <w:rFonts w:ascii="Times New Roman" w:eastAsia="Times New Roman" w:hAnsi="Times New Roman" w:cs="Times New Roman"/>
          <w:b/>
          <w:bCs/>
          <w:sz w:val="27"/>
          <w:szCs w:val="27"/>
          <w:lang w:eastAsia="hu-HU"/>
        </w:rPr>
        <w:t xml:space="preserve">Földművelésügyi Miniszter </w:t>
      </w:r>
    </w:p>
    <w:p w:rsidR="007C0ACD" w:rsidRPr="00EB2202" w:rsidRDefault="007C0ACD" w:rsidP="007E2CB1">
      <w:pPr>
        <w:spacing w:after="0" w:line="240" w:lineRule="auto"/>
        <w:jc w:val="center"/>
        <w:outlineLvl w:val="0"/>
        <w:rPr>
          <w:rFonts w:ascii="Times New Roman" w:eastAsia="Times New Roman" w:hAnsi="Times New Roman" w:cs="Times New Roman"/>
          <w:sz w:val="27"/>
          <w:szCs w:val="27"/>
          <w:lang w:eastAsia="hu-HU"/>
        </w:rPr>
      </w:pPr>
      <w:r w:rsidRPr="00EB2202">
        <w:rPr>
          <w:rFonts w:ascii="Times New Roman" w:eastAsia="Times New Roman" w:hAnsi="Times New Roman" w:cs="Times New Roman"/>
          <w:b/>
          <w:bCs/>
          <w:sz w:val="27"/>
          <w:szCs w:val="27"/>
          <w:lang w:eastAsia="hu-HU"/>
        </w:rPr>
        <w:t xml:space="preserve">                        </w:t>
      </w:r>
    </w:p>
    <w:p w:rsidR="007C0ACD" w:rsidRPr="00EB2202" w:rsidRDefault="007C0ACD" w:rsidP="007E2CB1">
      <w:pPr>
        <w:spacing w:after="0" w:line="240" w:lineRule="auto"/>
        <w:jc w:val="center"/>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27"/>
          <w:szCs w:val="27"/>
          <w:lang w:eastAsia="hu-HU"/>
        </w:rPr>
        <w:t xml:space="preserve">a </w:t>
      </w:r>
      <w:r w:rsidR="007E2CB1" w:rsidRPr="00EB2202">
        <w:rPr>
          <w:rFonts w:ascii="Times New Roman" w:eastAsia="Times New Roman" w:hAnsi="Times New Roman" w:cs="Times New Roman"/>
          <w:sz w:val="27"/>
          <w:szCs w:val="27"/>
          <w:lang w:eastAsia="hu-HU"/>
        </w:rPr>
        <w:t>k</w:t>
      </w:r>
      <w:r w:rsidRPr="00EB2202">
        <w:rPr>
          <w:rFonts w:ascii="Times New Roman" w:eastAsia="Times New Roman" w:hAnsi="Times New Roman" w:cs="Times New Roman"/>
          <w:sz w:val="27"/>
          <w:szCs w:val="27"/>
          <w:lang w:eastAsia="hu-HU"/>
        </w:rPr>
        <w:t xml:space="preserve">özalkalmazottak jogállásáról szóló 1992. évi XXXIII. törvény 20/A. § alapján </w:t>
      </w:r>
    </w:p>
    <w:p w:rsidR="007C0ACD" w:rsidRPr="00EB2202" w:rsidRDefault="007C0ACD" w:rsidP="007E2CB1">
      <w:pPr>
        <w:spacing w:after="0" w:line="240" w:lineRule="auto"/>
        <w:jc w:val="center"/>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27"/>
          <w:szCs w:val="27"/>
          <w:lang w:eastAsia="hu-HU"/>
        </w:rPr>
        <w:t>pályázatot hirdet</w:t>
      </w:r>
    </w:p>
    <w:p w:rsidR="007E2CB1" w:rsidRPr="00EB2202" w:rsidRDefault="007E2CB1" w:rsidP="007E2CB1">
      <w:pPr>
        <w:spacing w:after="0" w:line="240" w:lineRule="auto"/>
        <w:jc w:val="center"/>
        <w:rPr>
          <w:rFonts w:ascii="Times New Roman" w:eastAsia="Times New Roman" w:hAnsi="Times New Roman" w:cs="Times New Roman"/>
          <w:sz w:val="27"/>
          <w:szCs w:val="27"/>
          <w:lang w:eastAsia="hu-HU"/>
        </w:rPr>
      </w:pPr>
    </w:p>
    <w:p w:rsidR="007E2CB1" w:rsidRPr="00EB2202" w:rsidRDefault="007E2CB1" w:rsidP="007E2CB1">
      <w:pPr>
        <w:spacing w:after="0" w:line="240" w:lineRule="auto"/>
        <w:jc w:val="center"/>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center"/>
        <w:outlineLvl w:val="0"/>
        <w:rPr>
          <w:rFonts w:ascii="Times New Roman" w:eastAsia="Times New Roman" w:hAnsi="Times New Roman" w:cs="Times New Roman"/>
          <w:b/>
          <w:bCs/>
          <w:sz w:val="27"/>
          <w:szCs w:val="27"/>
          <w:lang w:eastAsia="hu-HU"/>
        </w:rPr>
      </w:pPr>
      <w:r w:rsidRPr="00EB2202">
        <w:rPr>
          <w:rFonts w:ascii="Times New Roman" w:eastAsia="Times New Roman" w:hAnsi="Times New Roman" w:cs="Times New Roman"/>
          <w:b/>
          <w:bCs/>
          <w:sz w:val="27"/>
          <w:szCs w:val="27"/>
          <w:lang w:eastAsia="hu-HU"/>
        </w:rPr>
        <w:t xml:space="preserve">a Nemzeti Agrárkutatási és Innovációs Központnál (NAIK) </w:t>
      </w:r>
      <w:r w:rsidRPr="00EB2202">
        <w:rPr>
          <w:rFonts w:ascii="Times New Roman" w:eastAsia="Times New Roman" w:hAnsi="Times New Roman" w:cs="Times New Roman"/>
          <w:b/>
          <w:bCs/>
          <w:sz w:val="27"/>
          <w:szCs w:val="27"/>
          <w:lang w:eastAsia="hu-HU"/>
        </w:rPr>
        <w:br/>
      </w:r>
      <w:r w:rsidRPr="00EB2202">
        <w:rPr>
          <w:rFonts w:ascii="Times New Roman" w:eastAsia="Times New Roman" w:hAnsi="Times New Roman" w:cs="Times New Roman"/>
          <w:b/>
          <w:bCs/>
          <w:sz w:val="27"/>
          <w:szCs w:val="27"/>
          <w:lang w:eastAsia="hu-HU"/>
        </w:rPr>
        <w:br/>
      </w:r>
      <w:r w:rsidRPr="00EB2202">
        <w:rPr>
          <w:rFonts w:ascii="Times New Roman" w:eastAsia="Times New Roman" w:hAnsi="Times New Roman" w:cs="Times New Roman"/>
          <w:b/>
          <w:bCs/>
          <w:sz w:val="33"/>
          <w:szCs w:val="33"/>
          <w:lang w:eastAsia="hu-HU"/>
        </w:rPr>
        <w:t xml:space="preserve">kutatási tanácsadó munkakörben főigazgató </w:t>
      </w:r>
      <w:r w:rsidRPr="00EB2202">
        <w:rPr>
          <w:rFonts w:ascii="Times New Roman" w:eastAsia="Times New Roman" w:hAnsi="Times New Roman" w:cs="Times New Roman"/>
          <w:b/>
          <w:bCs/>
          <w:sz w:val="27"/>
          <w:szCs w:val="27"/>
          <w:lang w:eastAsia="hu-HU"/>
        </w:rPr>
        <w:t xml:space="preserve">(magasabb vezető) </w:t>
      </w:r>
    </w:p>
    <w:p w:rsidR="007E2CB1" w:rsidRPr="00EB2202" w:rsidRDefault="007E2CB1" w:rsidP="007E2CB1">
      <w:pPr>
        <w:spacing w:after="0" w:line="240" w:lineRule="auto"/>
        <w:jc w:val="center"/>
        <w:outlineLvl w:val="0"/>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center"/>
        <w:rPr>
          <w:rFonts w:ascii="Times New Roman" w:eastAsia="Times New Roman" w:hAnsi="Times New Roman" w:cs="Times New Roman"/>
          <w:bCs/>
          <w:sz w:val="27"/>
          <w:szCs w:val="27"/>
          <w:lang w:eastAsia="hu-HU"/>
        </w:rPr>
      </w:pPr>
      <w:r w:rsidRPr="00EB2202">
        <w:rPr>
          <w:rFonts w:ascii="Times New Roman" w:eastAsia="Times New Roman" w:hAnsi="Times New Roman" w:cs="Times New Roman"/>
          <w:bCs/>
          <w:sz w:val="27"/>
          <w:szCs w:val="27"/>
          <w:lang w:eastAsia="hu-HU"/>
        </w:rPr>
        <w:t xml:space="preserve">beosztás ellátására. </w:t>
      </w:r>
    </w:p>
    <w:p w:rsidR="007E2CB1" w:rsidRPr="00EB2202" w:rsidRDefault="007E2CB1" w:rsidP="007E2CB1">
      <w:pPr>
        <w:spacing w:after="0" w:line="240" w:lineRule="auto"/>
        <w:jc w:val="center"/>
        <w:rPr>
          <w:rFonts w:ascii="Times New Roman" w:eastAsia="Times New Roman" w:hAnsi="Times New Roman" w:cs="Times New Roman"/>
          <w:bCs/>
          <w:sz w:val="27"/>
          <w:szCs w:val="27"/>
          <w:lang w:eastAsia="hu-HU"/>
        </w:rPr>
      </w:pPr>
    </w:p>
    <w:p w:rsidR="007E2CB1" w:rsidRPr="00EB2202" w:rsidRDefault="007E2CB1" w:rsidP="007E2CB1">
      <w:pPr>
        <w:spacing w:after="0" w:line="240" w:lineRule="auto"/>
        <w:jc w:val="center"/>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both"/>
        <w:rPr>
          <w:rFonts w:ascii="Times New Roman" w:eastAsia="Times New Roman" w:hAnsi="Times New Roman" w:cs="Times New Roman"/>
          <w:b/>
          <w:bCs/>
          <w:sz w:val="27"/>
          <w:szCs w:val="27"/>
          <w:lang w:eastAsia="hu-HU"/>
        </w:rPr>
      </w:pPr>
      <w:r w:rsidRPr="00EB2202">
        <w:rPr>
          <w:rFonts w:ascii="Times New Roman" w:eastAsia="Times New Roman" w:hAnsi="Times New Roman" w:cs="Times New Roman"/>
          <w:b/>
          <w:bCs/>
          <w:sz w:val="27"/>
          <w:szCs w:val="27"/>
          <w:lang w:eastAsia="hu-HU"/>
        </w:rPr>
        <w:t>A közalkalmazotti jogviszony időtartama:</w:t>
      </w:r>
    </w:p>
    <w:p w:rsidR="007E2CB1" w:rsidRPr="00EB2202" w:rsidRDefault="007E2CB1" w:rsidP="007E2CB1">
      <w:pPr>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27"/>
          <w:szCs w:val="27"/>
          <w:lang w:eastAsia="hu-HU"/>
        </w:rPr>
        <w:t xml:space="preserve">határozatlan idejű közalkalmazotti jogviszony </w:t>
      </w:r>
    </w:p>
    <w:p w:rsidR="007C0ACD" w:rsidRPr="00EB2202" w:rsidRDefault="007C0ACD" w:rsidP="007E2CB1">
      <w:pPr>
        <w:spacing w:after="0" w:line="240" w:lineRule="auto"/>
        <w:jc w:val="both"/>
        <w:rPr>
          <w:rFonts w:ascii="Times New Roman" w:eastAsia="Times New Roman" w:hAnsi="Times New Roman" w:cs="Times New Roman"/>
          <w:b/>
          <w:sz w:val="27"/>
          <w:szCs w:val="27"/>
          <w:lang w:eastAsia="hu-HU"/>
        </w:rPr>
      </w:pPr>
      <w:r w:rsidRPr="00EB2202">
        <w:rPr>
          <w:rFonts w:ascii="Times New Roman" w:eastAsia="Times New Roman" w:hAnsi="Times New Roman" w:cs="Times New Roman"/>
          <w:b/>
          <w:sz w:val="27"/>
          <w:szCs w:val="27"/>
          <w:lang w:eastAsia="hu-HU"/>
        </w:rPr>
        <w:t xml:space="preserve">                        </w:t>
      </w:r>
    </w:p>
    <w:p w:rsidR="007E2CB1" w:rsidRPr="00EB2202" w:rsidRDefault="007E2CB1" w:rsidP="007E2CB1">
      <w:pPr>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both"/>
        <w:rPr>
          <w:rFonts w:ascii="Times New Roman" w:eastAsia="Times New Roman" w:hAnsi="Times New Roman" w:cs="Times New Roman"/>
          <w:b/>
          <w:sz w:val="27"/>
          <w:szCs w:val="27"/>
          <w:lang w:eastAsia="hu-HU"/>
        </w:rPr>
      </w:pPr>
      <w:r w:rsidRPr="00EB2202">
        <w:rPr>
          <w:rFonts w:ascii="Times New Roman" w:eastAsia="Times New Roman" w:hAnsi="Times New Roman" w:cs="Times New Roman"/>
          <w:b/>
          <w:sz w:val="27"/>
          <w:szCs w:val="27"/>
          <w:lang w:eastAsia="hu-HU"/>
        </w:rPr>
        <w:t xml:space="preserve">Foglalkoztatás jellege: </w:t>
      </w:r>
    </w:p>
    <w:p w:rsidR="007E2CB1" w:rsidRPr="00EB2202" w:rsidRDefault="007E2CB1" w:rsidP="007E2CB1">
      <w:pPr>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27"/>
          <w:szCs w:val="27"/>
          <w:lang w:eastAsia="hu-HU"/>
        </w:rPr>
        <w:t xml:space="preserve">Teljes munkaidő </w:t>
      </w:r>
    </w:p>
    <w:p w:rsidR="007E2CB1" w:rsidRPr="00EB2202" w:rsidRDefault="007E2CB1" w:rsidP="007E2CB1">
      <w:pPr>
        <w:spacing w:after="0" w:line="240" w:lineRule="auto"/>
        <w:jc w:val="both"/>
        <w:rPr>
          <w:rFonts w:ascii="Times New Roman" w:eastAsia="Times New Roman" w:hAnsi="Times New Roman" w:cs="Times New Roman"/>
          <w:sz w:val="27"/>
          <w:szCs w:val="27"/>
          <w:lang w:eastAsia="hu-HU"/>
        </w:rPr>
      </w:pPr>
    </w:p>
    <w:p w:rsidR="007E2CB1" w:rsidRPr="00EB2202" w:rsidRDefault="007E2CB1" w:rsidP="007E2CB1">
      <w:pPr>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spacing w:after="0" w:line="240" w:lineRule="auto"/>
        <w:rPr>
          <w:rFonts w:ascii="Times New Roman" w:eastAsia="Times New Roman" w:hAnsi="Times New Roman" w:cs="Times New Roman"/>
          <w:sz w:val="27"/>
          <w:szCs w:val="27"/>
          <w:lang w:eastAsia="hu-HU"/>
        </w:rPr>
      </w:pPr>
      <w:r w:rsidRPr="00EB2202">
        <w:rPr>
          <w:rFonts w:ascii="Times New Roman" w:eastAsia="Times New Roman" w:hAnsi="Times New Roman" w:cs="Times New Roman"/>
          <w:b/>
          <w:bCs/>
          <w:sz w:val="27"/>
          <w:szCs w:val="27"/>
          <w:lang w:eastAsia="hu-HU"/>
        </w:rPr>
        <w:t>A vezetői megbízás időtartama:</w:t>
      </w:r>
      <w:r w:rsidRPr="00EB2202">
        <w:rPr>
          <w:rFonts w:ascii="Times New Roman" w:eastAsia="Times New Roman" w:hAnsi="Times New Roman" w:cs="Times New Roman"/>
          <w:sz w:val="27"/>
          <w:szCs w:val="27"/>
          <w:lang w:eastAsia="hu-HU"/>
        </w:rPr>
        <w:br/>
      </w:r>
      <w:r w:rsidRPr="00EB2202">
        <w:rPr>
          <w:rFonts w:ascii="Times New Roman" w:eastAsia="Times New Roman" w:hAnsi="Times New Roman" w:cs="Times New Roman"/>
          <w:sz w:val="27"/>
          <w:szCs w:val="27"/>
          <w:lang w:eastAsia="hu-HU"/>
        </w:rPr>
        <w:br/>
        <w:t>A vezetői megbízás határozot</w:t>
      </w:r>
      <w:r w:rsidR="007E2CB1" w:rsidRPr="00EB2202">
        <w:rPr>
          <w:rFonts w:ascii="Times New Roman" w:eastAsia="Times New Roman" w:hAnsi="Times New Roman" w:cs="Times New Roman"/>
          <w:sz w:val="27"/>
          <w:szCs w:val="27"/>
          <w:lang w:eastAsia="hu-HU"/>
        </w:rPr>
        <w:t>t időre, 5 év</w:t>
      </w:r>
      <w:r w:rsidRPr="00EB2202">
        <w:rPr>
          <w:rFonts w:ascii="Times New Roman" w:eastAsia="Times New Roman" w:hAnsi="Times New Roman" w:cs="Times New Roman"/>
          <w:sz w:val="27"/>
          <w:szCs w:val="27"/>
          <w:lang w:eastAsia="hu-HU"/>
        </w:rPr>
        <w:t xml:space="preserve">ig szól. </w:t>
      </w:r>
    </w:p>
    <w:p w:rsidR="007E2CB1" w:rsidRPr="00EB2202" w:rsidRDefault="007E2CB1" w:rsidP="007E2CB1">
      <w:pPr>
        <w:spacing w:after="0" w:line="240" w:lineRule="auto"/>
        <w:rPr>
          <w:rFonts w:ascii="Times New Roman" w:eastAsia="Times New Roman" w:hAnsi="Times New Roman" w:cs="Times New Roman"/>
          <w:sz w:val="27"/>
          <w:szCs w:val="27"/>
          <w:lang w:eastAsia="hu-HU"/>
        </w:rPr>
      </w:pPr>
    </w:p>
    <w:p w:rsidR="007E2CB1" w:rsidRPr="00EB2202" w:rsidRDefault="007E2CB1" w:rsidP="007E2CB1">
      <w:pPr>
        <w:spacing w:after="0" w:line="240" w:lineRule="auto"/>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both"/>
        <w:rPr>
          <w:rFonts w:ascii="Times New Roman" w:eastAsia="Times New Roman" w:hAnsi="Times New Roman" w:cs="Times New Roman"/>
          <w:b/>
          <w:sz w:val="27"/>
          <w:szCs w:val="27"/>
          <w:lang w:eastAsia="hu-HU"/>
        </w:rPr>
      </w:pPr>
      <w:r w:rsidRPr="00EB2202">
        <w:rPr>
          <w:rFonts w:ascii="Times New Roman" w:eastAsia="Times New Roman" w:hAnsi="Times New Roman" w:cs="Times New Roman"/>
          <w:b/>
          <w:sz w:val="27"/>
          <w:szCs w:val="27"/>
          <w:lang w:eastAsia="hu-HU"/>
        </w:rPr>
        <w:t>A munkavégzés helye:</w:t>
      </w:r>
    </w:p>
    <w:p w:rsidR="007E2CB1" w:rsidRPr="00EB2202" w:rsidRDefault="007E2CB1" w:rsidP="007E2CB1">
      <w:pPr>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27"/>
          <w:szCs w:val="27"/>
          <w:lang w:eastAsia="hu-HU"/>
        </w:rPr>
        <w:t xml:space="preserve">Pest megye, 2100 Gödöllő, Szent-Györgyi Albert utca 4. </w:t>
      </w:r>
    </w:p>
    <w:p w:rsidR="007E2CB1" w:rsidRPr="00EB2202" w:rsidRDefault="007E2CB1" w:rsidP="007E2CB1">
      <w:pPr>
        <w:spacing w:after="0" w:line="240" w:lineRule="auto"/>
        <w:jc w:val="both"/>
        <w:rPr>
          <w:rFonts w:ascii="Times New Roman" w:eastAsia="Times New Roman" w:hAnsi="Times New Roman" w:cs="Times New Roman"/>
          <w:sz w:val="27"/>
          <w:szCs w:val="27"/>
          <w:lang w:eastAsia="hu-HU"/>
        </w:rPr>
      </w:pPr>
    </w:p>
    <w:p w:rsidR="007E2CB1" w:rsidRPr="00EB2202" w:rsidRDefault="007E2CB1" w:rsidP="007E2CB1">
      <w:pPr>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both"/>
        <w:rPr>
          <w:rFonts w:ascii="Times New Roman" w:eastAsia="Times New Roman" w:hAnsi="Times New Roman" w:cs="Times New Roman"/>
          <w:b/>
          <w:sz w:val="27"/>
          <w:szCs w:val="27"/>
          <w:lang w:eastAsia="hu-HU"/>
        </w:rPr>
      </w:pPr>
      <w:r w:rsidRPr="00EB2202">
        <w:rPr>
          <w:rFonts w:ascii="Times New Roman" w:eastAsia="Times New Roman" w:hAnsi="Times New Roman" w:cs="Times New Roman"/>
          <w:b/>
          <w:sz w:val="27"/>
          <w:szCs w:val="27"/>
          <w:lang w:eastAsia="hu-HU"/>
        </w:rPr>
        <w:t>A beosztáshoz tartozó, illetve a vezetői megbízással járó lényeges feladatok:</w:t>
      </w:r>
    </w:p>
    <w:p w:rsidR="009532FB" w:rsidRPr="00EB2202" w:rsidRDefault="009532FB" w:rsidP="007E2CB1">
      <w:pPr>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27"/>
          <w:szCs w:val="27"/>
          <w:lang w:eastAsia="hu-HU"/>
        </w:rPr>
        <w:t xml:space="preserve">Az intézmény főigazgatója, mint a költségvetési szerv vezetője felelős a Nemzeti Agrárkutatási és Innovációs Központ (a továbbiakban: NAIK) közfeladatainak ellátásáért, az intézménynek a jogszabályokkal, kormányzati és irányító szervi utasításokkal összhangban történő működéséért. A főigazgató vezetői feladatainak keretében irányítja a NAIK önálló kutatási egységei vezetőinek munkáját és felel az önálló kutatási egységek összehangolt feladatellátásáért. A rendelkezésre álló költségvetés alapján felel a NAIK gazdaságos és hatékony működésért, valamint biztosítja az ehhez szükséges személyi és tárgyi feltételeket. Feladatkörébe tartozik az intézmény munkavállalói feletti munkáltatói jogok gyakorlása, az intézmény jövőképe, HR fejlesztési terve, valamint egységes kommunikációja kialakításában és megvalósításában való részvétel. Ellátja a NAIK általános képviseletét, valamint </w:t>
      </w:r>
      <w:r w:rsidRPr="00EB2202">
        <w:rPr>
          <w:rFonts w:ascii="Times New Roman" w:eastAsia="Times New Roman" w:hAnsi="Times New Roman" w:cs="Times New Roman"/>
          <w:sz w:val="27"/>
          <w:szCs w:val="27"/>
          <w:lang w:eastAsia="hu-HU"/>
        </w:rPr>
        <w:lastRenderedPageBreak/>
        <w:t xml:space="preserve">felelős a hazai és külföldi szakmai kapcsolatok kialakításáért és fejlesztéséért. A főigazgató felelős az intézmény költségvetésének tervezéséért, a gazdálkodással, könyvvezetéssel és a finanszírozással kapcsolatos feladatok ellátásáért, továbbá az adatszolgáltatási, beszámolási kötelezettségek teljesítéséért, a pénzügyi, számviteli rend betartásáért. </w:t>
      </w:r>
    </w:p>
    <w:p w:rsidR="007E2CB1" w:rsidRPr="00EB2202" w:rsidRDefault="007E2CB1" w:rsidP="007E2CB1">
      <w:pPr>
        <w:spacing w:after="0" w:line="240" w:lineRule="auto"/>
        <w:jc w:val="both"/>
        <w:rPr>
          <w:rFonts w:ascii="Times New Roman" w:eastAsia="Times New Roman" w:hAnsi="Times New Roman" w:cs="Times New Roman"/>
          <w:sz w:val="27"/>
          <w:szCs w:val="27"/>
          <w:lang w:eastAsia="hu-HU"/>
        </w:rPr>
      </w:pPr>
    </w:p>
    <w:p w:rsidR="007E2CB1" w:rsidRPr="00EB2202" w:rsidRDefault="007E2CB1" w:rsidP="007E2CB1">
      <w:pPr>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tabs>
          <w:tab w:val="left" w:pos="360"/>
        </w:tabs>
        <w:spacing w:after="0" w:line="240" w:lineRule="auto"/>
        <w:jc w:val="both"/>
        <w:outlineLvl w:val="0"/>
        <w:rPr>
          <w:rFonts w:ascii="Times New Roman" w:eastAsia="Times New Roman" w:hAnsi="Times New Roman" w:cs="Times New Roman"/>
          <w:b/>
          <w:bCs/>
          <w:sz w:val="27"/>
          <w:szCs w:val="27"/>
          <w:lang w:eastAsia="hu-HU"/>
        </w:rPr>
      </w:pPr>
      <w:r w:rsidRPr="00EB2202">
        <w:rPr>
          <w:rFonts w:ascii="Times New Roman" w:eastAsia="Times New Roman" w:hAnsi="Times New Roman" w:cs="Times New Roman"/>
          <w:b/>
          <w:bCs/>
          <w:sz w:val="27"/>
          <w:szCs w:val="27"/>
          <w:lang w:eastAsia="hu-HU"/>
        </w:rPr>
        <w:t>Illetmény és juttatások:</w:t>
      </w:r>
    </w:p>
    <w:p w:rsidR="007E2CB1" w:rsidRPr="00EB2202" w:rsidRDefault="007E2CB1" w:rsidP="007E2CB1">
      <w:pPr>
        <w:tabs>
          <w:tab w:val="left" w:pos="360"/>
        </w:tabs>
        <w:spacing w:after="0" w:line="240" w:lineRule="auto"/>
        <w:jc w:val="both"/>
        <w:outlineLvl w:val="0"/>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27"/>
          <w:szCs w:val="27"/>
          <w:lang w:eastAsia="hu-HU"/>
        </w:rPr>
        <w:t xml:space="preserve">Az illetmény megállapítására és a juttatásokra a </w:t>
      </w:r>
      <w:r w:rsidR="00A62BB6" w:rsidRPr="00EB2202">
        <w:rPr>
          <w:rFonts w:ascii="Times New Roman" w:eastAsia="Times New Roman" w:hAnsi="Times New Roman" w:cs="Times New Roman"/>
          <w:sz w:val="27"/>
          <w:szCs w:val="27"/>
          <w:lang w:eastAsia="hu-HU"/>
        </w:rPr>
        <w:t>k</w:t>
      </w:r>
      <w:r w:rsidRPr="00EB2202">
        <w:rPr>
          <w:rFonts w:ascii="Times New Roman" w:eastAsia="Times New Roman" w:hAnsi="Times New Roman" w:cs="Times New Roman"/>
          <w:sz w:val="27"/>
          <w:szCs w:val="27"/>
          <w:lang w:eastAsia="hu-HU"/>
        </w:rPr>
        <w:t xml:space="preserve">özalkalmazottak jogállásáról szóló 1992. évi XXXIII. törvény, valamint </w:t>
      </w:r>
      <w:r w:rsidR="00A62BB6" w:rsidRPr="00EB2202">
        <w:rPr>
          <w:rFonts w:ascii="Times New Roman" w:eastAsia="Times New Roman" w:hAnsi="Times New Roman" w:cs="Times New Roman"/>
          <w:sz w:val="27"/>
          <w:szCs w:val="27"/>
          <w:lang w:eastAsia="hu-HU"/>
        </w:rPr>
        <w:t>a</w:t>
      </w:r>
      <w:r w:rsidRPr="00EB2202">
        <w:rPr>
          <w:rFonts w:ascii="Times New Roman" w:eastAsia="Times New Roman" w:hAnsi="Times New Roman" w:cs="Times New Roman"/>
          <w:sz w:val="27"/>
          <w:szCs w:val="27"/>
          <w:lang w:eastAsia="hu-HU"/>
        </w:rPr>
        <w:t xml:space="preserve"> közalkalmazottak jogállásáról szóló 1992. évi XXXIII. törvénynek a Magyar Tudományos Akadémia irányítása alá tartozó költségvetési szerveknél, illetve más kutató- és kutatást kiegészítő intézeteknél történő végrehajtásáról rendelkező 84/2011. (V.26.) Korm. rendelet rendelkezései és a közalkalmazottak jogállásáról szóló 1992. évi XXXIII. törvénynek a vidékfejlesztési miniszter irányítása alá tartozó költségvetési szerveknél történő végrehajtásáról szóló 70/2011. (VII.26.) VM rendelet rendelkezései az irányadók. </w:t>
      </w:r>
    </w:p>
    <w:p w:rsidR="007C0ACD" w:rsidRPr="00EB2202" w:rsidRDefault="007C0ACD" w:rsidP="007E2CB1">
      <w:pPr>
        <w:spacing w:after="0" w:line="240" w:lineRule="auto"/>
        <w:jc w:val="both"/>
        <w:rPr>
          <w:rFonts w:ascii="Times New Roman" w:eastAsia="Times New Roman" w:hAnsi="Times New Roman" w:cs="Times New Roman"/>
          <w:b/>
          <w:bCs/>
          <w:sz w:val="27"/>
          <w:szCs w:val="27"/>
          <w:lang w:eastAsia="hu-HU"/>
        </w:rPr>
      </w:pPr>
      <w:r w:rsidRPr="00EB2202">
        <w:rPr>
          <w:rFonts w:ascii="Times New Roman" w:eastAsia="Times New Roman" w:hAnsi="Times New Roman" w:cs="Times New Roman"/>
          <w:b/>
          <w:bCs/>
          <w:sz w:val="27"/>
          <w:szCs w:val="27"/>
          <w:lang w:eastAsia="hu-HU"/>
        </w:rPr>
        <w:t xml:space="preserve">                        </w:t>
      </w:r>
    </w:p>
    <w:p w:rsidR="007E2CB1" w:rsidRPr="00EB2202" w:rsidRDefault="007E2CB1" w:rsidP="007E2CB1">
      <w:pPr>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spacing w:after="284" w:line="240" w:lineRule="auto"/>
        <w:jc w:val="both"/>
        <w:outlineLvl w:val="0"/>
        <w:rPr>
          <w:rFonts w:ascii="Times New Roman" w:eastAsia="Times New Roman" w:hAnsi="Times New Roman" w:cs="Times New Roman"/>
          <w:sz w:val="27"/>
          <w:szCs w:val="27"/>
          <w:lang w:eastAsia="hu-HU"/>
        </w:rPr>
      </w:pPr>
      <w:r w:rsidRPr="00EB2202">
        <w:rPr>
          <w:rFonts w:ascii="Times New Roman" w:eastAsia="Times New Roman" w:hAnsi="Times New Roman" w:cs="Times New Roman"/>
          <w:b/>
          <w:bCs/>
          <w:sz w:val="27"/>
          <w:szCs w:val="27"/>
          <w:lang w:eastAsia="hu-HU"/>
        </w:rPr>
        <w:t>Pályázati feltételek:</w:t>
      </w:r>
    </w:p>
    <w:p w:rsidR="007C0ACD" w:rsidRPr="00EB2202" w:rsidRDefault="007E2CB1" w:rsidP="003E2BF3">
      <w:pPr>
        <w:tabs>
          <w:tab w:val="left" w:pos="360"/>
          <w:tab w:val="num" w:pos="1080"/>
        </w:tabs>
        <w:spacing w:after="0" w:line="240" w:lineRule="auto"/>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Pr="00EB2202">
        <w:rPr>
          <w:rFonts w:ascii="Times New Roman" w:eastAsia="Wingdings" w:hAnsi="Times New Roman" w:cs="Times New Roman"/>
          <w:sz w:val="14"/>
          <w:szCs w:val="14"/>
          <w:lang w:eastAsia="hu-HU"/>
        </w:rPr>
        <w:t> </w:t>
      </w:r>
      <w:r w:rsidR="007C0ACD" w:rsidRPr="00EB2202">
        <w:rPr>
          <w:rFonts w:ascii="Times New Roman" w:eastAsia="Times New Roman" w:hAnsi="Times New Roman" w:cs="Times New Roman"/>
          <w:sz w:val="27"/>
          <w:szCs w:val="27"/>
          <w:lang w:eastAsia="hu-HU"/>
        </w:rPr>
        <w:t xml:space="preserve">Egyetem, szakirányú egyetemi végzettség,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legalább 1 éves vezetői gyakorlat,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7C0ACD" w:rsidRPr="00EB2202">
        <w:rPr>
          <w:rFonts w:ascii="Times New Roman" w:eastAsia="Times New Roman" w:hAnsi="Times New Roman" w:cs="Times New Roman"/>
          <w:sz w:val="27"/>
          <w:szCs w:val="27"/>
          <w:lang w:eastAsia="hu-HU"/>
        </w:rPr>
        <w:t xml:space="preserve">magyar nyelvtudás,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7C0ACD" w:rsidRPr="00EB2202">
        <w:rPr>
          <w:rFonts w:ascii="Times New Roman" w:eastAsia="Times New Roman" w:hAnsi="Times New Roman" w:cs="Times New Roman"/>
          <w:sz w:val="27"/>
          <w:szCs w:val="27"/>
          <w:lang w:eastAsia="hu-HU"/>
        </w:rPr>
        <w:t xml:space="preserve">angol nyelv tárgyalóképes ismerete, minimum középfokú komplex nyelvvizsgával,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irodai informatikai alkalmazások felhasználószintű ismerete,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9532FB" w:rsidRPr="00EB2202">
        <w:rPr>
          <w:rFonts w:ascii="Times New Roman" w:eastAsia="Times New Roman" w:hAnsi="Times New Roman" w:cs="Times New Roman"/>
          <w:sz w:val="14"/>
          <w:szCs w:val="14"/>
          <w:lang w:eastAsia="hu-HU"/>
        </w:rPr>
        <w:t xml:space="preserve"> </w:t>
      </w:r>
      <w:r w:rsidR="007C0ACD" w:rsidRPr="00EB2202">
        <w:rPr>
          <w:rFonts w:ascii="Times New Roman" w:eastAsia="Wingdings" w:hAnsi="Times New Roman" w:cs="Times New Roman"/>
          <w:sz w:val="14"/>
          <w:szCs w:val="14"/>
          <w:lang w:eastAsia="hu-HU"/>
        </w:rPr>
        <w:t> </w:t>
      </w:r>
      <w:r w:rsidR="007C0ACD" w:rsidRPr="00EB2202">
        <w:rPr>
          <w:rFonts w:ascii="Times New Roman" w:eastAsia="Times New Roman" w:hAnsi="Times New Roman" w:cs="Times New Roman"/>
          <w:sz w:val="27"/>
          <w:szCs w:val="27"/>
          <w:lang w:eastAsia="hu-HU"/>
        </w:rPr>
        <w:t xml:space="preserve">magyar állampolgárság, vagy külön jogszabály szerint jog a szabad mozgáshoz és tartózkodáshoz, illetve bevándorlási vagy letelepedési engedély megléte,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Pr="00EB2202">
        <w:rPr>
          <w:rFonts w:ascii="Times New Roman" w:eastAsia="Wingdings" w:hAnsi="Times New Roman" w:cs="Times New Roman"/>
          <w:sz w:val="14"/>
          <w:szCs w:val="14"/>
          <w:lang w:eastAsia="hu-HU"/>
        </w:rPr>
        <w:t xml:space="preserve">  </w:t>
      </w:r>
      <w:r w:rsidR="00A62BB6" w:rsidRPr="00EB2202">
        <w:rPr>
          <w:rFonts w:ascii="Times New Roman" w:eastAsia="Times New Roman" w:hAnsi="Times New Roman" w:cs="Times New Roman"/>
          <w:sz w:val="27"/>
          <w:szCs w:val="27"/>
          <w:lang w:eastAsia="hu-HU"/>
        </w:rPr>
        <w:t>büntetlen előélet,</w:t>
      </w:r>
      <w:r w:rsidR="007C0ACD" w:rsidRPr="00EB2202">
        <w:rPr>
          <w:rFonts w:ascii="Times New Roman" w:eastAsia="Times New Roman" w:hAnsi="Times New Roman" w:cs="Times New Roman"/>
          <w:sz w:val="27"/>
          <w:szCs w:val="27"/>
          <w:lang w:eastAsia="hu-HU"/>
        </w:rPr>
        <w:t xml:space="preserve">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7C0ACD" w:rsidRPr="00EB2202">
        <w:rPr>
          <w:rFonts w:ascii="Times New Roman" w:eastAsia="Wingdings" w:hAnsi="Times New Roman" w:cs="Times New Roman"/>
          <w:sz w:val="14"/>
          <w:szCs w:val="14"/>
          <w:lang w:eastAsia="hu-HU"/>
        </w:rPr>
        <w:t> </w:t>
      </w:r>
      <w:r w:rsidR="007C0ACD" w:rsidRPr="00EB2202">
        <w:rPr>
          <w:rFonts w:ascii="Times New Roman" w:eastAsia="Times New Roman" w:hAnsi="Times New Roman" w:cs="Times New Roman"/>
          <w:sz w:val="27"/>
          <w:szCs w:val="27"/>
          <w:lang w:eastAsia="hu-HU"/>
        </w:rPr>
        <w:t xml:space="preserve">egészségügyi alkalmasság,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vagyonnyilatkozat-tételi kötelezettség teljesítésének vállalása,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3E2BF3" w:rsidRPr="00EB2202">
        <w:rPr>
          <w:rFonts w:ascii="Times New Roman" w:eastAsia="Wingdings" w:hAnsi="Times New Roman" w:cs="Times New Roman"/>
          <w:sz w:val="14"/>
          <w:szCs w:val="14"/>
          <w:lang w:eastAsia="hu-HU"/>
        </w:rPr>
        <w:t xml:space="preserve"> </w:t>
      </w:r>
      <w:r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nemzetbiztonsági ellenőrzés lefolytatásához történő hozzájárulás,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003E2BF3" w:rsidRPr="00EB2202">
        <w:rPr>
          <w:rFonts w:ascii="Times New Roman" w:eastAsia="Times New Roman" w:hAnsi="Times New Roman" w:cs="Times New Roman"/>
          <w:sz w:val="14"/>
          <w:szCs w:val="14"/>
          <w:lang w:eastAsia="hu-HU"/>
        </w:rPr>
        <w:t xml:space="preserve">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a közalkalmazottak jogállásáról szóló 1992. évi XXXIII. törvény 20/B. § (2) bekezdése alapján magasabb vezetői beosztás ellátására megbízást az kaphat, aki a munkáltatóval közalkalmazotti jogviszonyban áll, vagy a megbízással egyidejűleg közalkalmazotti jogviszonyba helyezhető. </w:t>
      </w:r>
    </w:p>
    <w:p w:rsidR="007E2CB1" w:rsidRPr="00EB2202" w:rsidRDefault="007E2CB1" w:rsidP="007E2CB1">
      <w:pPr>
        <w:tabs>
          <w:tab w:val="left" w:pos="360"/>
          <w:tab w:val="num" w:pos="1080"/>
        </w:tabs>
        <w:spacing w:after="0" w:line="240" w:lineRule="auto"/>
        <w:ind w:left="1080" w:hanging="400"/>
        <w:jc w:val="both"/>
        <w:rPr>
          <w:rFonts w:ascii="Times New Roman" w:eastAsia="Times New Roman" w:hAnsi="Times New Roman" w:cs="Times New Roman"/>
          <w:sz w:val="27"/>
          <w:szCs w:val="27"/>
          <w:lang w:eastAsia="hu-HU"/>
        </w:rPr>
      </w:pPr>
    </w:p>
    <w:p w:rsidR="007E2CB1" w:rsidRPr="00EB2202" w:rsidRDefault="007E2CB1" w:rsidP="007E2CB1">
      <w:pPr>
        <w:tabs>
          <w:tab w:val="left" w:pos="360"/>
          <w:tab w:val="num" w:pos="1080"/>
        </w:tabs>
        <w:spacing w:after="0" w:line="240" w:lineRule="auto"/>
        <w:ind w:left="1080" w:hanging="400"/>
        <w:jc w:val="both"/>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both"/>
        <w:outlineLvl w:val="0"/>
        <w:rPr>
          <w:rFonts w:ascii="Times New Roman" w:eastAsia="Times New Roman" w:hAnsi="Times New Roman" w:cs="Times New Roman"/>
          <w:b/>
          <w:bCs/>
          <w:sz w:val="27"/>
          <w:szCs w:val="27"/>
          <w:lang w:eastAsia="hu-HU"/>
        </w:rPr>
      </w:pPr>
      <w:r w:rsidRPr="00EB2202">
        <w:rPr>
          <w:rFonts w:ascii="Times New Roman" w:eastAsia="Times New Roman" w:hAnsi="Times New Roman" w:cs="Times New Roman"/>
          <w:b/>
          <w:bCs/>
          <w:sz w:val="27"/>
          <w:szCs w:val="27"/>
          <w:lang w:eastAsia="hu-HU"/>
        </w:rPr>
        <w:t>A pályázat elbírálásánál előnyt jelent:</w:t>
      </w:r>
    </w:p>
    <w:p w:rsidR="007E2CB1" w:rsidRPr="00EB2202" w:rsidRDefault="007E2CB1" w:rsidP="007E2CB1">
      <w:pPr>
        <w:spacing w:after="0" w:line="240" w:lineRule="auto"/>
        <w:jc w:val="both"/>
        <w:outlineLvl w:val="0"/>
        <w:rPr>
          <w:rFonts w:ascii="Times New Roman" w:eastAsia="Times New Roman" w:hAnsi="Times New Roman" w:cs="Times New Roman"/>
          <w:sz w:val="27"/>
          <w:szCs w:val="27"/>
          <w:lang w:eastAsia="hu-HU"/>
        </w:rPr>
      </w:pP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3E2BF3"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szervezetfejlesztésben, változásmenedzsmentben szerzett tapasztalat,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tudományszervezés területén szerzett gyakorlat,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tudományos fokozat megléte,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3E2BF3" w:rsidRPr="00EB2202">
        <w:rPr>
          <w:rFonts w:ascii="Times New Roman" w:eastAsia="Wingdings" w:hAnsi="Times New Roman" w:cs="Times New Roman"/>
          <w:sz w:val="14"/>
          <w:szCs w:val="14"/>
          <w:lang w:eastAsia="hu-HU"/>
        </w:rPr>
        <w:t xml:space="preserve">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további idegen nyelv legalább középfokú ismerete,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lastRenderedPageBreak/>
        <w:t>•</w:t>
      </w:r>
      <w:r w:rsidR="003E2BF3" w:rsidRPr="00EB2202">
        <w:rPr>
          <w:rFonts w:ascii="Times New Roman" w:eastAsia="Times New Roman" w:hAnsi="Times New Roman" w:cs="Times New Roman"/>
          <w:sz w:val="14"/>
          <w:szCs w:val="14"/>
          <w:lang w:eastAsia="hu-HU"/>
        </w:rPr>
        <w:t xml:space="preserve">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mezőgazdasági termelésben vagy kutatásban szerzett legalább öt éves </w:t>
      </w:r>
      <w:r w:rsidRPr="00EB2202">
        <w:rPr>
          <w:rFonts w:ascii="Times New Roman" w:eastAsia="Times New Roman" w:hAnsi="Times New Roman" w:cs="Times New Roman"/>
          <w:sz w:val="27"/>
          <w:szCs w:val="27"/>
          <w:lang w:eastAsia="hu-HU"/>
        </w:rPr>
        <w:t xml:space="preserve">  </w:t>
      </w:r>
      <w:r w:rsidR="007C0ACD" w:rsidRPr="00EB2202">
        <w:rPr>
          <w:rFonts w:ascii="Times New Roman" w:eastAsia="Times New Roman" w:hAnsi="Times New Roman" w:cs="Times New Roman"/>
          <w:sz w:val="27"/>
          <w:szCs w:val="27"/>
          <w:lang w:eastAsia="hu-HU"/>
        </w:rPr>
        <w:t xml:space="preserve">szakmai gyakorlat,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003E2BF3" w:rsidRPr="00EB2202">
        <w:rPr>
          <w:rFonts w:ascii="Times New Roman" w:eastAsia="Times New Roman" w:hAnsi="Times New Roman" w:cs="Times New Roman"/>
          <w:sz w:val="14"/>
          <w:szCs w:val="14"/>
          <w:lang w:eastAsia="hu-HU"/>
        </w:rPr>
        <w:t xml:space="preserve">    </w:t>
      </w:r>
      <w:r w:rsidR="009532FB"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legalább 3 éves vezetői gyakorlat. </w:t>
      </w:r>
    </w:p>
    <w:p w:rsidR="007E2CB1" w:rsidRPr="00EB2202" w:rsidRDefault="007E2CB1" w:rsidP="007E2CB1">
      <w:pPr>
        <w:tabs>
          <w:tab w:val="left" w:pos="360"/>
          <w:tab w:val="num" w:pos="1080"/>
        </w:tabs>
        <w:spacing w:after="0" w:line="240" w:lineRule="auto"/>
        <w:ind w:left="1080" w:hanging="400"/>
        <w:jc w:val="both"/>
        <w:rPr>
          <w:rFonts w:ascii="Times New Roman" w:eastAsia="Times New Roman" w:hAnsi="Times New Roman" w:cs="Times New Roman"/>
          <w:sz w:val="27"/>
          <w:szCs w:val="27"/>
          <w:lang w:eastAsia="hu-HU"/>
        </w:rPr>
      </w:pPr>
    </w:p>
    <w:p w:rsidR="007E2CB1" w:rsidRPr="00EB2202" w:rsidRDefault="007E2CB1" w:rsidP="007E2CB1">
      <w:pPr>
        <w:tabs>
          <w:tab w:val="left" w:pos="360"/>
          <w:tab w:val="num" w:pos="1080"/>
        </w:tabs>
        <w:spacing w:after="0" w:line="240" w:lineRule="auto"/>
        <w:ind w:left="1080" w:hanging="400"/>
        <w:jc w:val="both"/>
        <w:rPr>
          <w:rFonts w:ascii="Times New Roman" w:eastAsia="Times New Roman" w:hAnsi="Times New Roman" w:cs="Times New Roman"/>
          <w:sz w:val="27"/>
          <w:szCs w:val="27"/>
          <w:lang w:eastAsia="hu-HU"/>
        </w:rPr>
      </w:pPr>
    </w:p>
    <w:p w:rsidR="007C0ACD" w:rsidRPr="00EB2202" w:rsidRDefault="007C0ACD" w:rsidP="007E2CB1">
      <w:pPr>
        <w:spacing w:after="284" w:line="240" w:lineRule="auto"/>
        <w:jc w:val="both"/>
        <w:outlineLvl w:val="0"/>
        <w:rPr>
          <w:rFonts w:ascii="Times New Roman" w:eastAsia="Times New Roman" w:hAnsi="Times New Roman" w:cs="Times New Roman"/>
          <w:sz w:val="27"/>
          <w:szCs w:val="27"/>
          <w:lang w:eastAsia="hu-HU"/>
        </w:rPr>
      </w:pPr>
      <w:r w:rsidRPr="00EB2202">
        <w:rPr>
          <w:rFonts w:ascii="Times New Roman" w:eastAsia="Times New Roman" w:hAnsi="Times New Roman" w:cs="Times New Roman"/>
          <w:b/>
          <w:bCs/>
          <w:sz w:val="27"/>
          <w:szCs w:val="27"/>
          <w:lang w:eastAsia="hu-HU"/>
        </w:rPr>
        <w:t xml:space="preserve">Elvárt kompetenciák: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rendszerszintű, innovatív, jövőképben és stratégiákban való gondolkodás, </w:t>
      </w:r>
    </w:p>
    <w:p w:rsidR="007C0ACD" w:rsidRPr="00EB2202" w:rsidRDefault="007E2CB1" w:rsidP="003E2BF3">
      <w:pPr>
        <w:tabs>
          <w:tab w:val="left" w:pos="360"/>
          <w:tab w:val="num" w:pos="1080"/>
        </w:tabs>
        <w:spacing w:after="0" w:line="240" w:lineRule="auto"/>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céltudatosság, felelős döntéshozatal, </w:t>
      </w:r>
    </w:p>
    <w:p w:rsidR="007C0ACD" w:rsidRPr="00EB2202" w:rsidRDefault="007E2CB1" w:rsidP="003E2BF3">
      <w:pPr>
        <w:tabs>
          <w:tab w:val="left" w:pos="360"/>
          <w:tab w:val="num" w:pos="1080"/>
        </w:tabs>
        <w:spacing w:after="0" w:line="240" w:lineRule="auto"/>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9532FB" w:rsidRPr="00EB2202">
        <w:rPr>
          <w:rFonts w:ascii="Times New Roman" w:eastAsia="Wingdings" w:hAnsi="Times New Roman" w:cs="Times New Roman"/>
          <w:sz w:val="14"/>
          <w:szCs w:val="14"/>
          <w:lang w:eastAsia="hu-HU"/>
        </w:rPr>
        <w:t>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kezdeményezőkészség, csapatmunka iránti elkötelezettség, </w:t>
      </w:r>
    </w:p>
    <w:p w:rsidR="007C0ACD" w:rsidRPr="00EB2202" w:rsidRDefault="007E2CB1" w:rsidP="003E2BF3">
      <w:pPr>
        <w:tabs>
          <w:tab w:val="left" w:pos="360"/>
          <w:tab w:val="num" w:pos="1080"/>
        </w:tabs>
        <w:spacing w:after="0" w:line="240" w:lineRule="auto"/>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9532FB"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szervezőkészség, lendületesség, </w:t>
      </w:r>
    </w:p>
    <w:p w:rsidR="007C0ACD" w:rsidRPr="00EB2202" w:rsidRDefault="007E2CB1" w:rsidP="003E2BF3">
      <w:pPr>
        <w:tabs>
          <w:tab w:val="left" w:pos="360"/>
          <w:tab w:val="num" w:pos="1080"/>
        </w:tabs>
        <w:spacing w:after="0" w:line="240" w:lineRule="auto"/>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fe</w:t>
      </w:r>
      <w:r w:rsidRPr="00EB2202">
        <w:rPr>
          <w:rFonts w:ascii="Times New Roman" w:eastAsia="Times New Roman" w:hAnsi="Times New Roman" w:cs="Times New Roman"/>
          <w:sz w:val="27"/>
          <w:szCs w:val="27"/>
          <w:lang w:eastAsia="hu-HU"/>
        </w:rPr>
        <w:t>jlett problémamegoldó képesség.</w:t>
      </w:r>
    </w:p>
    <w:p w:rsidR="007E2CB1" w:rsidRPr="00EB2202" w:rsidRDefault="007E2CB1" w:rsidP="007E2CB1">
      <w:pPr>
        <w:tabs>
          <w:tab w:val="left" w:pos="360"/>
          <w:tab w:val="num" w:pos="1080"/>
        </w:tabs>
        <w:spacing w:after="0" w:line="240" w:lineRule="auto"/>
        <w:ind w:left="1080" w:hanging="400"/>
        <w:rPr>
          <w:rFonts w:ascii="Times New Roman" w:eastAsia="Times New Roman" w:hAnsi="Times New Roman" w:cs="Times New Roman"/>
          <w:sz w:val="27"/>
          <w:szCs w:val="27"/>
          <w:lang w:eastAsia="hu-HU"/>
        </w:rPr>
      </w:pPr>
    </w:p>
    <w:p w:rsidR="007E2CB1" w:rsidRPr="00EB2202" w:rsidRDefault="007E2CB1" w:rsidP="007E2CB1">
      <w:pPr>
        <w:tabs>
          <w:tab w:val="left" w:pos="360"/>
          <w:tab w:val="num" w:pos="1080"/>
        </w:tabs>
        <w:spacing w:after="0" w:line="240" w:lineRule="auto"/>
        <w:ind w:left="1080" w:hanging="400"/>
        <w:rPr>
          <w:rFonts w:ascii="Times New Roman" w:eastAsia="Times New Roman" w:hAnsi="Times New Roman" w:cs="Times New Roman"/>
          <w:sz w:val="27"/>
          <w:szCs w:val="27"/>
          <w:lang w:eastAsia="hu-HU"/>
        </w:rPr>
      </w:pPr>
    </w:p>
    <w:p w:rsidR="007C0ACD" w:rsidRPr="00EB2202" w:rsidRDefault="007C0ACD" w:rsidP="007E2CB1">
      <w:pPr>
        <w:tabs>
          <w:tab w:val="left" w:pos="360"/>
        </w:tabs>
        <w:spacing w:after="284" w:line="240" w:lineRule="auto"/>
        <w:jc w:val="both"/>
        <w:outlineLvl w:val="0"/>
        <w:rPr>
          <w:rFonts w:ascii="Times New Roman" w:eastAsia="Times New Roman" w:hAnsi="Times New Roman" w:cs="Times New Roman"/>
          <w:sz w:val="27"/>
          <w:szCs w:val="27"/>
          <w:lang w:eastAsia="hu-HU"/>
        </w:rPr>
      </w:pPr>
      <w:r w:rsidRPr="00EB2202">
        <w:rPr>
          <w:rFonts w:ascii="Times New Roman" w:eastAsia="Times New Roman" w:hAnsi="Times New Roman" w:cs="Times New Roman"/>
          <w:b/>
          <w:bCs/>
          <w:sz w:val="27"/>
          <w:szCs w:val="27"/>
          <w:lang w:eastAsia="hu-HU"/>
        </w:rPr>
        <w:t>A pályázat részeként benyújtandó iratok, igazolások:</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003E2BF3" w:rsidRPr="00EB2202">
        <w:rPr>
          <w:rFonts w:ascii="Times New Roman" w:eastAsia="Times New Roman" w:hAnsi="Times New Roman" w:cs="Times New Roman"/>
          <w:sz w:val="14"/>
          <w:szCs w:val="14"/>
          <w:lang w:eastAsia="hu-HU"/>
        </w:rPr>
        <w:t xml:space="preserve">   </w:t>
      </w:r>
      <w:r w:rsidR="007C0ACD" w:rsidRPr="00EB2202">
        <w:rPr>
          <w:rFonts w:ascii="Times New Roman" w:eastAsia="Wingdings" w:hAnsi="Times New Roman" w:cs="Times New Roman"/>
          <w:sz w:val="14"/>
          <w:szCs w:val="14"/>
          <w:lang w:eastAsia="hu-HU"/>
        </w:rPr>
        <w:t> </w:t>
      </w:r>
      <w:r w:rsidR="007C0ACD" w:rsidRPr="00EB2202">
        <w:rPr>
          <w:rFonts w:ascii="Times New Roman" w:eastAsia="Times New Roman" w:hAnsi="Times New Roman" w:cs="Times New Roman"/>
          <w:sz w:val="27"/>
          <w:szCs w:val="27"/>
          <w:lang w:eastAsia="hu-HU"/>
        </w:rPr>
        <w:t xml:space="preserve">részletes szakmai önéletrajz a szakmai feladatok részletekbe menő ismertetésével,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003E2BF3" w:rsidRPr="00EB2202">
        <w:rPr>
          <w:rFonts w:ascii="Arial" w:eastAsia="Times New Roman" w:hAnsi="Arial" w:cs="Arial"/>
          <w:sz w:val="27"/>
          <w:szCs w:val="27"/>
          <w:lang w:eastAsia="hu-HU"/>
        </w:rPr>
        <w:t xml:space="preserve"> </w:t>
      </w:r>
      <w:r w:rsidR="007C0ACD" w:rsidRPr="00EB2202">
        <w:rPr>
          <w:rFonts w:ascii="Times New Roman" w:eastAsia="Times New Roman" w:hAnsi="Times New Roman" w:cs="Times New Roman"/>
          <w:sz w:val="27"/>
          <w:szCs w:val="27"/>
          <w:lang w:eastAsia="hu-HU"/>
        </w:rPr>
        <w:t xml:space="preserve">iskolai végzettséget, szakképzettséget, nyelvtudást, esetleges tudományos fokozatot igazoló iratok másolata, </w:t>
      </w:r>
    </w:p>
    <w:p w:rsidR="003E2BF3"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Pr="00EB2202">
        <w:rPr>
          <w:rFonts w:ascii="Times New Roman" w:eastAsia="Times New Roman" w:hAnsi="Times New Roman" w:cs="Times New Roman"/>
          <w:sz w:val="14"/>
          <w:szCs w:val="14"/>
          <w:lang w:eastAsia="hu-HU"/>
        </w:rPr>
        <w:t>   </w:t>
      </w:r>
      <w:r w:rsidR="009532FB" w:rsidRPr="00EB2202">
        <w:rPr>
          <w:rFonts w:ascii="Times New Roman" w:eastAsia="Times New Roman"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az intézmény működésére vonatkozó jövőkép, középtávú stratégai elképzelés, különös tekintettel az alábbi kihívások megválaszolására szolgáló intézkedési tervek megfogalmazása: </w:t>
      </w:r>
    </w:p>
    <w:p w:rsidR="003E2BF3"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14"/>
          <w:szCs w:val="14"/>
          <w:lang w:eastAsia="hu-HU"/>
        </w:rPr>
        <w:t> </w:t>
      </w:r>
      <w:r w:rsidRPr="00EB2202">
        <w:rPr>
          <w:rFonts w:ascii="Times New Roman" w:eastAsia="Wingdings" w:hAnsi="Times New Roman" w:cs="Times New Roman"/>
          <w:sz w:val="14"/>
          <w:szCs w:val="14"/>
          <w:lang w:eastAsia="hu-HU"/>
        </w:rPr>
        <w:t xml:space="preserve">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 a kutatói utánpótlás biztosítása, </w:t>
      </w:r>
    </w:p>
    <w:p w:rsidR="003E2BF3" w:rsidRPr="00EB2202" w:rsidRDefault="007C0ACD"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Times New Roman" w:eastAsia="Wingdings" w:hAnsi="Times New Roman" w:cs="Times New Roman"/>
          <w:sz w:val="14"/>
          <w:szCs w:val="14"/>
          <w:lang w:eastAsia="hu-HU"/>
        </w:rPr>
        <w:t xml:space="preserve">       </w:t>
      </w:r>
      <w:r w:rsidRPr="00EB2202">
        <w:rPr>
          <w:rFonts w:ascii="Times New Roman" w:eastAsia="Times New Roman" w:hAnsi="Times New Roman" w:cs="Times New Roman"/>
          <w:sz w:val="27"/>
          <w:szCs w:val="27"/>
          <w:lang w:eastAsia="hu-HU"/>
        </w:rPr>
        <w:t xml:space="preserve">- teljesítményalapú motivációs rendszer működtetése, </w:t>
      </w:r>
    </w:p>
    <w:p w:rsidR="003E2BF3" w:rsidRPr="00EB2202" w:rsidRDefault="003E2BF3"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27"/>
          <w:szCs w:val="27"/>
          <w:lang w:eastAsia="hu-HU"/>
        </w:rPr>
        <w:t xml:space="preserve">  </w:t>
      </w:r>
      <w:r w:rsidR="007E2CB1" w:rsidRPr="00EB2202">
        <w:rPr>
          <w:rFonts w:ascii="Times New Roman" w:eastAsia="Times New Roman"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 nemzetközi K+F pályázati együttműködésekben való részvétel erősítése,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14"/>
          <w:szCs w:val="14"/>
          <w:lang w:eastAsia="hu-HU"/>
        </w:rPr>
        <w:t> </w:t>
      </w:r>
      <w:r w:rsidRPr="00EB2202">
        <w:rPr>
          <w:rFonts w:ascii="Times New Roman" w:eastAsia="Wingdings" w:hAnsi="Times New Roman" w:cs="Times New Roman"/>
          <w:sz w:val="14"/>
          <w:szCs w:val="14"/>
          <w:lang w:eastAsia="hu-HU"/>
        </w:rPr>
        <w:t xml:space="preserve">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 NAIK és intézeteinek hazai ágazati beágyazottságának erősítése,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009532FB" w:rsidRPr="00EB2202">
        <w:rPr>
          <w:rFonts w:ascii="Times New Roman" w:eastAsia="Times New Roman" w:hAnsi="Times New Roman" w:cs="Times New Roman"/>
          <w:sz w:val="14"/>
          <w:szCs w:val="14"/>
          <w:lang w:eastAsia="hu-HU"/>
        </w:rPr>
        <w:t xml:space="preserve">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90 napnál nem régebbi keltezésű hatósági erkölcsi bizonyítvány, mely igazolja a büntetlen előéletet, valamint azt, hogy a pályázó nem áll a közalkalmazotti jogviszony létesítéséhez szükséges foglalkozás gyakorlásától való eltiltás hatálya alatt; vagy nyilatkozat arról, hogy a pályázat pozitív elbírálása esetén az erkölcsi bizonyítványt a kinevezés napjáig a pályázó eredetiben bemutatja,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003E2BF3" w:rsidRPr="00EB2202">
        <w:rPr>
          <w:rFonts w:ascii="Times New Roman" w:eastAsia="Times New Roman" w:hAnsi="Times New Roman" w:cs="Times New Roman"/>
          <w:sz w:val="14"/>
          <w:szCs w:val="14"/>
          <w:lang w:eastAsia="hu-HU"/>
        </w:rPr>
        <w:t>   </w:t>
      </w:r>
      <w:r w:rsidR="009532FB" w:rsidRPr="00EB2202">
        <w:rPr>
          <w:rFonts w:ascii="Times New Roman" w:eastAsia="Times New Roman"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nyilatkozat, amelyben a pályázó vállalja főigazgatóvá történő megbízása esetén az egyes vagyonnyilatkozat-tételi kötelezettségekről szóló 2007. évi CLII. törvény szerinti vagyonnyilatkozat-tételi kötelezettséget,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003E2BF3" w:rsidRPr="00EB2202">
        <w:rPr>
          <w:rFonts w:ascii="Times New Roman" w:eastAsia="Times New Roman" w:hAnsi="Times New Roman" w:cs="Times New Roman"/>
          <w:sz w:val="14"/>
          <w:szCs w:val="14"/>
          <w:lang w:eastAsia="hu-HU"/>
        </w:rPr>
        <w:t xml:space="preserve">  </w:t>
      </w:r>
      <w:r w:rsidRPr="00EB2202">
        <w:rPr>
          <w:rFonts w:ascii="Times New Roman" w:eastAsia="Times New Roman" w:hAnsi="Times New Roman" w:cs="Times New Roman"/>
          <w:sz w:val="14"/>
          <w:szCs w:val="14"/>
          <w:lang w:eastAsia="hu-HU"/>
        </w:rPr>
        <w:t xml:space="preserve"> </w:t>
      </w:r>
      <w:r w:rsidR="009532FB" w:rsidRPr="00EB2202">
        <w:rPr>
          <w:rFonts w:ascii="Times New Roman" w:eastAsia="Times New Roman"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nyilatkozat, melyben a pályázó hozzájárul főigazgatóvá történő megbízása esetén a nemzetbiztonsági ellenőrzés lefolytatásához,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003E2BF3" w:rsidRPr="00EB2202">
        <w:rPr>
          <w:rFonts w:ascii="Times New Roman" w:eastAsia="Times New Roman"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 xml:space="preserve">nyilatkozat, amelyben a pályázó hozzájárul a pályázati anyagában foglalt személyes adatainak a pályázati eljárással összefüggésben szükséges kezeléséhez, </w:t>
      </w: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003E2BF3" w:rsidRPr="00EB2202">
        <w:rPr>
          <w:rFonts w:ascii="Times New Roman" w:eastAsia="Times New Roman" w:hAnsi="Times New Roman" w:cs="Times New Roman"/>
          <w:sz w:val="14"/>
          <w:szCs w:val="14"/>
          <w:lang w:eastAsia="hu-HU"/>
        </w:rPr>
        <w:t xml:space="preserve">  </w:t>
      </w:r>
      <w:r w:rsidR="007C0ACD" w:rsidRPr="00EB2202">
        <w:rPr>
          <w:rFonts w:ascii="Times New Roman" w:eastAsia="Wingdings" w:hAnsi="Times New Roman" w:cs="Times New Roman"/>
          <w:sz w:val="14"/>
          <w:szCs w:val="14"/>
          <w:lang w:eastAsia="hu-HU"/>
        </w:rPr>
        <w:t> </w:t>
      </w:r>
      <w:r w:rsidR="007C0ACD" w:rsidRPr="00EB2202">
        <w:rPr>
          <w:rFonts w:ascii="Times New Roman" w:eastAsia="Times New Roman" w:hAnsi="Times New Roman" w:cs="Times New Roman"/>
          <w:sz w:val="27"/>
          <w:szCs w:val="27"/>
          <w:lang w:eastAsia="hu-HU"/>
        </w:rPr>
        <w:t xml:space="preserve">orvosi igazolás, amellyel a pályázó a magasabb vezetői beosztás ellátására alkalmas egészségügyi állapotát igazolja. </w:t>
      </w:r>
    </w:p>
    <w:p w:rsidR="007E2CB1" w:rsidRPr="00EB2202" w:rsidRDefault="007E2CB1" w:rsidP="009532FB">
      <w:pPr>
        <w:tabs>
          <w:tab w:val="left" w:pos="360"/>
          <w:tab w:val="num" w:pos="1080"/>
        </w:tabs>
        <w:spacing w:after="0" w:line="240" w:lineRule="auto"/>
        <w:ind w:left="1080" w:hanging="400"/>
        <w:jc w:val="both"/>
        <w:rPr>
          <w:rFonts w:ascii="Times New Roman" w:eastAsia="Times New Roman" w:hAnsi="Times New Roman" w:cs="Times New Roman"/>
          <w:sz w:val="27"/>
          <w:szCs w:val="27"/>
          <w:lang w:eastAsia="hu-HU"/>
        </w:rPr>
      </w:pPr>
    </w:p>
    <w:p w:rsidR="007E2CB1" w:rsidRPr="00EB2202" w:rsidRDefault="007E2CB1" w:rsidP="009532FB">
      <w:pPr>
        <w:tabs>
          <w:tab w:val="left" w:pos="360"/>
          <w:tab w:val="num" w:pos="1080"/>
        </w:tabs>
        <w:spacing w:after="0" w:line="240" w:lineRule="auto"/>
        <w:ind w:left="1080" w:hanging="400"/>
        <w:jc w:val="both"/>
        <w:rPr>
          <w:rFonts w:ascii="Times New Roman" w:eastAsia="Times New Roman" w:hAnsi="Times New Roman" w:cs="Times New Roman"/>
          <w:sz w:val="27"/>
          <w:szCs w:val="27"/>
          <w:lang w:eastAsia="hu-HU"/>
        </w:rPr>
      </w:pPr>
    </w:p>
    <w:p w:rsidR="007E2CB1" w:rsidRPr="00EB2202" w:rsidRDefault="007E2CB1" w:rsidP="007E2CB1">
      <w:pPr>
        <w:tabs>
          <w:tab w:val="left" w:pos="360"/>
          <w:tab w:val="num" w:pos="1080"/>
        </w:tabs>
        <w:spacing w:after="0" w:line="240" w:lineRule="auto"/>
        <w:ind w:left="1080" w:hanging="400"/>
        <w:jc w:val="both"/>
        <w:rPr>
          <w:rFonts w:ascii="Times New Roman" w:eastAsia="Times New Roman" w:hAnsi="Times New Roman" w:cs="Times New Roman"/>
          <w:sz w:val="27"/>
          <w:szCs w:val="27"/>
          <w:lang w:eastAsia="hu-HU"/>
        </w:rPr>
      </w:pPr>
    </w:p>
    <w:p w:rsidR="007C0ACD" w:rsidRPr="00EB2202" w:rsidRDefault="007C0ACD" w:rsidP="007E2CB1">
      <w:pPr>
        <w:widowControl w:val="0"/>
        <w:tabs>
          <w:tab w:val="left" w:pos="360"/>
        </w:tabs>
        <w:overflowPunct w:val="0"/>
        <w:adjustRightInd w:val="0"/>
        <w:spacing w:after="0" w:line="240" w:lineRule="auto"/>
        <w:jc w:val="both"/>
        <w:rPr>
          <w:rFonts w:ascii="Times New Roman" w:eastAsia="Times New Roman" w:hAnsi="Times New Roman" w:cs="Times New Roman"/>
          <w:b/>
          <w:sz w:val="27"/>
          <w:szCs w:val="27"/>
          <w:lang w:eastAsia="hu-HU"/>
        </w:rPr>
      </w:pPr>
      <w:r w:rsidRPr="00EB2202">
        <w:rPr>
          <w:rFonts w:ascii="Times New Roman" w:eastAsia="Times New Roman" w:hAnsi="Times New Roman" w:cs="Times New Roman"/>
          <w:b/>
          <w:sz w:val="27"/>
          <w:szCs w:val="27"/>
          <w:lang w:eastAsia="hu-HU"/>
        </w:rPr>
        <w:t>A beosztás betölthetőségének időpontja:</w:t>
      </w:r>
    </w:p>
    <w:p w:rsidR="007E2CB1" w:rsidRPr="00EB2202" w:rsidRDefault="007E2CB1" w:rsidP="007E2CB1">
      <w:pPr>
        <w:widowControl w:val="0"/>
        <w:tabs>
          <w:tab w:val="left" w:pos="360"/>
        </w:tabs>
        <w:overflowPunct w:val="0"/>
        <w:adjustRightInd w:val="0"/>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tabs>
          <w:tab w:val="left" w:pos="360"/>
        </w:tabs>
        <w:spacing w:after="0" w:line="240" w:lineRule="auto"/>
        <w:jc w:val="both"/>
        <w:outlineLvl w:val="0"/>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27"/>
          <w:szCs w:val="27"/>
          <w:lang w:eastAsia="hu-HU"/>
        </w:rPr>
        <w:t xml:space="preserve">A beosztás a pályázatok elbírálását követően azonnal betölthető. </w:t>
      </w:r>
    </w:p>
    <w:p w:rsidR="007C0ACD" w:rsidRPr="00EB2202" w:rsidRDefault="007C0ACD" w:rsidP="007E2CB1">
      <w:pPr>
        <w:widowControl w:val="0"/>
        <w:tabs>
          <w:tab w:val="left" w:pos="360"/>
        </w:tabs>
        <w:overflowPunct w:val="0"/>
        <w:adjustRightInd w:val="0"/>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b/>
          <w:sz w:val="27"/>
          <w:szCs w:val="27"/>
          <w:lang w:eastAsia="hu-HU"/>
        </w:rPr>
        <w:lastRenderedPageBreak/>
        <w:t>A pályázat benyújtásának határideje:</w:t>
      </w:r>
      <w:r w:rsidRPr="00EB2202">
        <w:rPr>
          <w:rFonts w:ascii="Times New Roman" w:eastAsia="Times New Roman" w:hAnsi="Times New Roman" w:cs="Times New Roman"/>
          <w:sz w:val="27"/>
          <w:szCs w:val="27"/>
          <w:lang w:eastAsia="hu-HU"/>
        </w:rPr>
        <w:t xml:space="preserve"> 2017. december 1. </w:t>
      </w:r>
    </w:p>
    <w:p w:rsidR="007E2CB1" w:rsidRPr="00EB2202" w:rsidRDefault="007E2CB1" w:rsidP="007E2CB1">
      <w:pPr>
        <w:widowControl w:val="0"/>
        <w:tabs>
          <w:tab w:val="left" w:pos="360"/>
        </w:tabs>
        <w:overflowPunct w:val="0"/>
        <w:adjustRightInd w:val="0"/>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tabs>
          <w:tab w:val="left" w:pos="360"/>
        </w:tabs>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27"/>
          <w:szCs w:val="27"/>
          <w:lang w:eastAsia="hu-HU"/>
        </w:rPr>
        <w:t>A pályázati kiírással kapcsolatosan további információt a Mezőgazdasági Főosztály főosztályvezető-helyettese</w:t>
      </w:r>
      <w:r w:rsidR="009532FB" w:rsidRPr="00EB2202">
        <w:rPr>
          <w:rFonts w:ascii="Times New Roman" w:eastAsia="Times New Roman" w:hAnsi="Times New Roman" w:cs="Times New Roman"/>
          <w:sz w:val="27"/>
          <w:szCs w:val="27"/>
          <w:lang w:eastAsia="hu-HU"/>
        </w:rPr>
        <w:t>,</w:t>
      </w:r>
      <w:r w:rsidRPr="00EB2202">
        <w:rPr>
          <w:rFonts w:ascii="Times New Roman" w:eastAsia="Times New Roman" w:hAnsi="Times New Roman" w:cs="Times New Roman"/>
          <w:sz w:val="27"/>
          <w:szCs w:val="27"/>
          <w:lang w:eastAsia="hu-HU"/>
        </w:rPr>
        <w:t xml:space="preserve"> Kristóf Ákos nyújt, a 06-1-795-2603 -</w:t>
      </w:r>
      <w:r w:rsidR="007E2CB1" w:rsidRPr="00EB2202">
        <w:rPr>
          <w:rFonts w:ascii="Times New Roman" w:eastAsia="Times New Roman" w:hAnsi="Times New Roman" w:cs="Times New Roman"/>
          <w:sz w:val="27"/>
          <w:szCs w:val="27"/>
          <w:lang w:eastAsia="hu-HU"/>
        </w:rPr>
        <w:t>a</w:t>
      </w:r>
      <w:r w:rsidRPr="00EB2202">
        <w:rPr>
          <w:rFonts w:ascii="Times New Roman" w:eastAsia="Times New Roman" w:hAnsi="Times New Roman" w:cs="Times New Roman"/>
          <w:sz w:val="27"/>
          <w:szCs w:val="27"/>
          <w:lang w:eastAsia="hu-HU"/>
        </w:rPr>
        <w:t>s telefonszámon.</w:t>
      </w:r>
    </w:p>
    <w:p w:rsidR="007E2CB1" w:rsidRPr="00EB2202" w:rsidRDefault="007E2CB1" w:rsidP="007E2CB1">
      <w:pPr>
        <w:tabs>
          <w:tab w:val="left" w:pos="360"/>
        </w:tabs>
        <w:spacing w:after="0" w:line="240" w:lineRule="auto"/>
        <w:jc w:val="both"/>
        <w:rPr>
          <w:rFonts w:ascii="Times New Roman" w:eastAsia="Times New Roman" w:hAnsi="Times New Roman" w:cs="Times New Roman"/>
          <w:sz w:val="27"/>
          <w:szCs w:val="27"/>
          <w:lang w:eastAsia="hu-HU"/>
        </w:rPr>
      </w:pPr>
    </w:p>
    <w:p w:rsidR="007E2CB1" w:rsidRPr="00EB2202" w:rsidRDefault="007E2CB1" w:rsidP="007E2CB1">
      <w:pPr>
        <w:tabs>
          <w:tab w:val="left" w:pos="360"/>
        </w:tabs>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spacing w:after="0" w:line="240" w:lineRule="auto"/>
        <w:jc w:val="both"/>
        <w:rPr>
          <w:rFonts w:ascii="Times New Roman" w:eastAsia="Times New Roman" w:hAnsi="Times New Roman" w:cs="Times New Roman"/>
          <w:b/>
          <w:sz w:val="27"/>
          <w:szCs w:val="27"/>
          <w:lang w:eastAsia="hu-HU"/>
        </w:rPr>
      </w:pPr>
      <w:r w:rsidRPr="00EB2202">
        <w:rPr>
          <w:rFonts w:ascii="Times New Roman" w:eastAsia="Times New Roman" w:hAnsi="Times New Roman" w:cs="Times New Roman"/>
          <w:b/>
          <w:sz w:val="27"/>
          <w:szCs w:val="27"/>
          <w:lang w:eastAsia="hu-HU"/>
        </w:rPr>
        <w:t xml:space="preserve">A pályázatok benyújtásának módja: </w:t>
      </w:r>
    </w:p>
    <w:p w:rsidR="007E2CB1" w:rsidRPr="00EB2202" w:rsidRDefault="007E2CB1" w:rsidP="007E2CB1">
      <w:pPr>
        <w:spacing w:after="0" w:line="240" w:lineRule="auto"/>
        <w:jc w:val="both"/>
        <w:rPr>
          <w:rFonts w:ascii="Times New Roman" w:eastAsia="Times New Roman" w:hAnsi="Times New Roman" w:cs="Times New Roman"/>
          <w:sz w:val="27"/>
          <w:szCs w:val="27"/>
          <w:lang w:eastAsia="hu-HU"/>
        </w:rPr>
      </w:pPr>
    </w:p>
    <w:p w:rsidR="007C0ACD" w:rsidRPr="00EB2202" w:rsidRDefault="007E2CB1" w:rsidP="003E2BF3">
      <w:pPr>
        <w:tabs>
          <w:tab w:val="left" w:pos="360"/>
          <w:tab w:val="num" w:pos="1080"/>
        </w:tabs>
        <w:spacing w:after="0" w:line="240" w:lineRule="auto"/>
        <w:jc w:val="both"/>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003E2BF3" w:rsidRPr="00EB2202">
        <w:rPr>
          <w:rFonts w:ascii="Times New Roman" w:eastAsia="Times New Roman"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Postai úton, a pályázatnak a Földművelésügyi Miniszter címére történő megküldésével (Földművelésügyi Minisztérium</w:t>
      </w:r>
      <w:r w:rsidR="00A62BB6" w:rsidRPr="00EB2202">
        <w:rPr>
          <w:rFonts w:ascii="Times New Roman" w:eastAsia="Times New Roman" w:hAnsi="Times New Roman" w:cs="Times New Roman"/>
          <w:sz w:val="27"/>
          <w:szCs w:val="27"/>
          <w:lang w:eastAsia="hu-HU"/>
        </w:rPr>
        <w:t>,</w:t>
      </w:r>
      <w:r w:rsidR="007C0ACD" w:rsidRPr="00EB2202">
        <w:rPr>
          <w:rFonts w:ascii="Times New Roman" w:eastAsia="Times New Roman" w:hAnsi="Times New Roman" w:cs="Times New Roman"/>
          <w:sz w:val="27"/>
          <w:szCs w:val="27"/>
          <w:lang w:eastAsia="hu-HU"/>
        </w:rPr>
        <w:t xml:space="preserve"> Személyügyi és Igazgatási Főosztály, 1392 Budapest, Pf. 279. ). Kérjük a borítékon feltüntetni a pályázati adatbázisban </w:t>
      </w:r>
      <w:r w:rsidRPr="00EB2202">
        <w:rPr>
          <w:rFonts w:ascii="Times New Roman" w:eastAsia="Times New Roman" w:hAnsi="Times New Roman" w:cs="Times New Roman"/>
          <w:sz w:val="27"/>
          <w:szCs w:val="27"/>
          <w:lang w:eastAsia="hu-HU"/>
        </w:rPr>
        <w:t xml:space="preserve">szereplő </w:t>
      </w:r>
      <w:r w:rsidR="007C0ACD" w:rsidRPr="00EB2202">
        <w:rPr>
          <w:rFonts w:ascii="Times New Roman" w:eastAsia="Times New Roman" w:hAnsi="Times New Roman" w:cs="Times New Roman"/>
          <w:sz w:val="27"/>
          <w:szCs w:val="27"/>
          <w:lang w:eastAsia="hu-HU"/>
        </w:rPr>
        <w:t>azon</w:t>
      </w:r>
      <w:r w:rsidRPr="00EB2202">
        <w:rPr>
          <w:rFonts w:ascii="Times New Roman" w:eastAsia="Times New Roman" w:hAnsi="Times New Roman" w:cs="Times New Roman"/>
          <w:sz w:val="27"/>
          <w:szCs w:val="27"/>
          <w:lang w:eastAsia="hu-HU"/>
        </w:rPr>
        <w:t>osító számot: SZIF/1289/1/2017.</w:t>
      </w:r>
      <w:r w:rsidR="007C0ACD" w:rsidRPr="00EB2202">
        <w:rPr>
          <w:rFonts w:ascii="Times New Roman" w:eastAsia="Times New Roman" w:hAnsi="Times New Roman" w:cs="Times New Roman"/>
          <w:sz w:val="27"/>
          <w:szCs w:val="27"/>
          <w:lang w:eastAsia="hu-HU"/>
        </w:rPr>
        <w:t>, valamint a beosztás megnevezését: kutatási t</w:t>
      </w:r>
      <w:r w:rsidRPr="00EB2202">
        <w:rPr>
          <w:rFonts w:ascii="Times New Roman" w:eastAsia="Times New Roman" w:hAnsi="Times New Roman" w:cs="Times New Roman"/>
          <w:sz w:val="27"/>
          <w:szCs w:val="27"/>
          <w:lang w:eastAsia="hu-HU"/>
        </w:rPr>
        <w:t>anácsadó munkakörben főigazgató</w:t>
      </w:r>
      <w:r w:rsidR="007C0ACD" w:rsidRPr="00EB2202">
        <w:rPr>
          <w:rFonts w:ascii="Times New Roman" w:eastAsia="Times New Roman" w:hAnsi="Times New Roman" w:cs="Times New Roman"/>
          <w:sz w:val="27"/>
          <w:szCs w:val="27"/>
          <w:lang w:eastAsia="hu-HU"/>
        </w:rPr>
        <w:t xml:space="preserve">. </w:t>
      </w:r>
    </w:p>
    <w:p w:rsidR="007E2CB1" w:rsidRPr="00EB2202" w:rsidRDefault="007E2CB1" w:rsidP="007E2CB1">
      <w:pPr>
        <w:tabs>
          <w:tab w:val="left" w:pos="360"/>
          <w:tab w:val="num" w:pos="1080"/>
        </w:tabs>
        <w:spacing w:after="0" w:line="240" w:lineRule="auto"/>
        <w:ind w:left="1080" w:hanging="400"/>
        <w:jc w:val="both"/>
        <w:rPr>
          <w:rFonts w:ascii="Times New Roman" w:eastAsia="Times New Roman" w:hAnsi="Times New Roman" w:cs="Times New Roman"/>
          <w:sz w:val="27"/>
          <w:szCs w:val="27"/>
          <w:lang w:eastAsia="hu-HU"/>
        </w:rPr>
      </w:pPr>
    </w:p>
    <w:p w:rsidR="007E2CB1" w:rsidRPr="00EB2202" w:rsidRDefault="007E2CB1" w:rsidP="007E2CB1">
      <w:pPr>
        <w:tabs>
          <w:tab w:val="left" w:pos="360"/>
          <w:tab w:val="num" w:pos="1080"/>
        </w:tabs>
        <w:spacing w:after="0" w:line="240" w:lineRule="auto"/>
        <w:ind w:left="1080" w:hanging="400"/>
        <w:rPr>
          <w:rFonts w:ascii="Times New Roman" w:eastAsia="Times New Roman" w:hAnsi="Times New Roman" w:cs="Times New Roman"/>
          <w:sz w:val="27"/>
          <w:szCs w:val="27"/>
          <w:lang w:eastAsia="hu-HU"/>
        </w:rPr>
      </w:pPr>
    </w:p>
    <w:p w:rsidR="003E2BF3" w:rsidRPr="00EB2202" w:rsidRDefault="007C0ACD" w:rsidP="007E2CB1">
      <w:pPr>
        <w:tabs>
          <w:tab w:val="left" w:pos="360"/>
        </w:tabs>
        <w:spacing w:after="0" w:line="240" w:lineRule="auto"/>
        <w:jc w:val="both"/>
        <w:outlineLvl w:val="0"/>
        <w:rPr>
          <w:rFonts w:ascii="Times New Roman" w:eastAsia="Times New Roman" w:hAnsi="Times New Roman" w:cs="Times New Roman"/>
          <w:b/>
          <w:bCs/>
          <w:sz w:val="27"/>
          <w:szCs w:val="27"/>
          <w:lang w:eastAsia="hu-HU"/>
        </w:rPr>
      </w:pPr>
      <w:r w:rsidRPr="00EB2202">
        <w:rPr>
          <w:rFonts w:ascii="Times New Roman" w:eastAsia="Times New Roman" w:hAnsi="Times New Roman" w:cs="Times New Roman"/>
          <w:b/>
          <w:bCs/>
          <w:sz w:val="27"/>
          <w:szCs w:val="27"/>
          <w:lang w:eastAsia="hu-HU"/>
        </w:rPr>
        <w:t>A pályá</w:t>
      </w:r>
      <w:r w:rsidR="003E2BF3" w:rsidRPr="00EB2202">
        <w:rPr>
          <w:rFonts w:ascii="Times New Roman" w:eastAsia="Times New Roman" w:hAnsi="Times New Roman" w:cs="Times New Roman"/>
          <w:b/>
          <w:bCs/>
          <w:sz w:val="27"/>
          <w:szCs w:val="27"/>
          <w:lang w:eastAsia="hu-HU"/>
        </w:rPr>
        <w:t>zat elbírálásának módja, rendje:</w:t>
      </w:r>
    </w:p>
    <w:p w:rsidR="003E2BF3" w:rsidRPr="00EB2202" w:rsidRDefault="003E2BF3" w:rsidP="007E2CB1">
      <w:pPr>
        <w:tabs>
          <w:tab w:val="left" w:pos="360"/>
        </w:tabs>
        <w:spacing w:after="0" w:line="240" w:lineRule="auto"/>
        <w:jc w:val="both"/>
        <w:outlineLvl w:val="0"/>
        <w:rPr>
          <w:rFonts w:ascii="Times New Roman" w:eastAsia="Times New Roman" w:hAnsi="Times New Roman" w:cs="Times New Roman"/>
          <w:b/>
          <w:bCs/>
          <w:sz w:val="27"/>
          <w:szCs w:val="27"/>
          <w:lang w:eastAsia="hu-HU"/>
        </w:rPr>
      </w:pPr>
    </w:p>
    <w:p w:rsidR="007C0ACD" w:rsidRPr="00EB2202" w:rsidRDefault="007C0ACD" w:rsidP="007E2CB1">
      <w:pPr>
        <w:tabs>
          <w:tab w:val="left" w:pos="360"/>
        </w:tabs>
        <w:spacing w:after="0" w:line="240" w:lineRule="auto"/>
        <w:jc w:val="both"/>
        <w:outlineLvl w:val="0"/>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27"/>
          <w:szCs w:val="27"/>
          <w:lang w:eastAsia="hu-HU"/>
        </w:rPr>
        <w:t xml:space="preserve">A határidőt követően megküldött, vagy a pályázati feltételeknek nem megfelelő, </w:t>
      </w:r>
      <w:bookmarkStart w:id="0" w:name="_GoBack"/>
      <w:r w:rsidRPr="00EB2202">
        <w:rPr>
          <w:rFonts w:ascii="Times New Roman" w:eastAsia="Times New Roman" w:hAnsi="Times New Roman" w:cs="Times New Roman"/>
          <w:sz w:val="27"/>
          <w:szCs w:val="27"/>
          <w:lang w:eastAsia="hu-HU"/>
        </w:rPr>
        <w:t xml:space="preserve">illetve nem teljes mértékben megfelelő pályázat érvénytelen. A pályázati benyújtási </w:t>
      </w:r>
      <w:bookmarkEnd w:id="0"/>
      <w:r w:rsidRPr="00EB2202">
        <w:rPr>
          <w:rFonts w:ascii="Times New Roman" w:eastAsia="Times New Roman" w:hAnsi="Times New Roman" w:cs="Times New Roman"/>
          <w:sz w:val="27"/>
          <w:szCs w:val="27"/>
          <w:lang w:eastAsia="hu-HU"/>
        </w:rPr>
        <w:t xml:space="preserve">határidő lejártát követő 21 napon belül az érvényes pályázatok előzetes szűrésére, a vezetői kompetenciák meglétének írásban történő felmérésére, majd a pályázók személyes meghallgatására kerül sor a földművelésügyi miniszter által létrehozott bíráló bizottság előtt. </w:t>
      </w:r>
    </w:p>
    <w:p w:rsidR="007E2CB1" w:rsidRPr="00EB2202" w:rsidRDefault="007E2CB1" w:rsidP="007E2CB1">
      <w:pPr>
        <w:tabs>
          <w:tab w:val="left" w:pos="360"/>
        </w:tabs>
        <w:spacing w:after="0" w:line="240" w:lineRule="auto"/>
        <w:jc w:val="both"/>
        <w:outlineLvl w:val="0"/>
        <w:rPr>
          <w:rFonts w:ascii="Times New Roman" w:eastAsia="Times New Roman" w:hAnsi="Times New Roman" w:cs="Times New Roman"/>
          <w:sz w:val="27"/>
          <w:szCs w:val="27"/>
          <w:lang w:eastAsia="hu-HU"/>
        </w:rPr>
      </w:pPr>
    </w:p>
    <w:p w:rsidR="007E2CB1" w:rsidRPr="00EB2202" w:rsidRDefault="007E2CB1" w:rsidP="007E2CB1">
      <w:pPr>
        <w:tabs>
          <w:tab w:val="left" w:pos="360"/>
        </w:tabs>
        <w:spacing w:after="0" w:line="240" w:lineRule="auto"/>
        <w:jc w:val="both"/>
        <w:outlineLvl w:val="0"/>
        <w:rPr>
          <w:rFonts w:ascii="Times New Roman" w:eastAsia="Times New Roman" w:hAnsi="Times New Roman" w:cs="Times New Roman"/>
          <w:sz w:val="27"/>
          <w:szCs w:val="27"/>
          <w:lang w:eastAsia="hu-HU"/>
        </w:rPr>
      </w:pPr>
    </w:p>
    <w:p w:rsidR="007C0ACD" w:rsidRPr="00EB2202" w:rsidRDefault="007C0ACD" w:rsidP="007E2CB1">
      <w:pPr>
        <w:tabs>
          <w:tab w:val="left" w:pos="360"/>
        </w:tabs>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b/>
          <w:sz w:val="27"/>
          <w:szCs w:val="27"/>
          <w:lang w:eastAsia="hu-HU"/>
        </w:rPr>
        <w:t>A pályázat elbírálásának határideje:</w:t>
      </w:r>
      <w:r w:rsidRPr="00EB2202">
        <w:rPr>
          <w:rFonts w:ascii="Times New Roman" w:eastAsia="Times New Roman" w:hAnsi="Times New Roman" w:cs="Times New Roman"/>
          <w:sz w:val="27"/>
          <w:szCs w:val="27"/>
          <w:lang w:eastAsia="hu-HU"/>
        </w:rPr>
        <w:t xml:space="preserve"> 2018. január 30. </w:t>
      </w:r>
    </w:p>
    <w:p w:rsidR="007E2CB1" w:rsidRPr="00EB2202" w:rsidRDefault="007E2CB1" w:rsidP="007E2CB1">
      <w:pPr>
        <w:tabs>
          <w:tab w:val="left" w:pos="360"/>
        </w:tabs>
        <w:spacing w:after="0" w:line="240" w:lineRule="auto"/>
        <w:jc w:val="both"/>
        <w:rPr>
          <w:rFonts w:ascii="Times New Roman" w:eastAsia="Times New Roman" w:hAnsi="Times New Roman" w:cs="Times New Roman"/>
          <w:sz w:val="27"/>
          <w:szCs w:val="27"/>
          <w:lang w:eastAsia="hu-HU"/>
        </w:rPr>
      </w:pPr>
    </w:p>
    <w:p w:rsidR="007E2CB1" w:rsidRPr="00EB2202" w:rsidRDefault="007E2CB1" w:rsidP="007E2CB1">
      <w:pPr>
        <w:tabs>
          <w:tab w:val="left" w:pos="360"/>
        </w:tabs>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tabs>
          <w:tab w:val="left" w:pos="360"/>
        </w:tabs>
        <w:spacing w:after="0" w:line="240" w:lineRule="auto"/>
        <w:jc w:val="both"/>
        <w:rPr>
          <w:rFonts w:ascii="Times New Roman" w:eastAsia="Times New Roman" w:hAnsi="Times New Roman" w:cs="Times New Roman"/>
          <w:b/>
          <w:sz w:val="27"/>
          <w:szCs w:val="27"/>
          <w:lang w:eastAsia="hu-HU"/>
        </w:rPr>
      </w:pPr>
      <w:r w:rsidRPr="00EB2202">
        <w:rPr>
          <w:rFonts w:ascii="Times New Roman" w:eastAsia="Times New Roman" w:hAnsi="Times New Roman" w:cs="Times New Roman"/>
          <w:b/>
          <w:sz w:val="27"/>
          <w:szCs w:val="27"/>
          <w:lang w:eastAsia="hu-HU"/>
        </w:rPr>
        <w:t xml:space="preserve">A pályázati kiírás további közzétételének helye, ideje: </w:t>
      </w:r>
    </w:p>
    <w:p w:rsidR="007E2CB1" w:rsidRPr="00EB2202" w:rsidRDefault="007E2CB1" w:rsidP="007E2CB1">
      <w:pPr>
        <w:tabs>
          <w:tab w:val="left" w:pos="360"/>
        </w:tabs>
        <w:spacing w:after="0" w:line="240" w:lineRule="auto"/>
        <w:jc w:val="both"/>
        <w:rPr>
          <w:rFonts w:ascii="Times New Roman" w:eastAsia="Times New Roman" w:hAnsi="Times New Roman" w:cs="Times New Roman"/>
          <w:sz w:val="27"/>
          <w:szCs w:val="27"/>
          <w:lang w:eastAsia="hu-HU"/>
        </w:rPr>
      </w:pPr>
    </w:p>
    <w:p w:rsidR="007C0ACD" w:rsidRPr="00EB2202" w:rsidRDefault="007E2CB1" w:rsidP="003E2BF3">
      <w:pPr>
        <w:tabs>
          <w:tab w:val="left" w:pos="360"/>
          <w:tab w:val="num" w:pos="1080"/>
        </w:tabs>
        <w:spacing w:after="0" w:line="240" w:lineRule="auto"/>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003E2BF3" w:rsidRPr="00EB2202">
        <w:rPr>
          <w:rFonts w:ascii="Times New Roman" w:eastAsia="Times New Roman" w:hAnsi="Times New Roman" w:cs="Times New Roman"/>
          <w:sz w:val="14"/>
          <w:szCs w:val="14"/>
          <w:lang w:eastAsia="hu-HU"/>
        </w:rPr>
        <w:t xml:space="preserve">     </w:t>
      </w:r>
      <w:r w:rsidR="007C0ACD" w:rsidRPr="00EB2202">
        <w:rPr>
          <w:rFonts w:ascii="Times New Roman" w:eastAsia="Wingdings" w:hAnsi="Times New Roman" w:cs="Times New Roman"/>
          <w:sz w:val="14"/>
          <w:szCs w:val="14"/>
          <w:lang w:eastAsia="hu-HU"/>
        </w:rPr>
        <w:t xml:space="preserve">  </w:t>
      </w:r>
      <w:hyperlink r:id="rId7" w:history="1">
        <w:r w:rsidR="003E2BF3" w:rsidRPr="00EB2202">
          <w:rPr>
            <w:rStyle w:val="Hiperhivatkozs"/>
            <w:rFonts w:ascii="Times New Roman" w:eastAsia="Times New Roman" w:hAnsi="Times New Roman" w:cs="Times New Roman"/>
            <w:color w:val="auto"/>
            <w:sz w:val="27"/>
            <w:szCs w:val="27"/>
            <w:u w:val="none"/>
            <w:lang w:eastAsia="hu-HU"/>
          </w:rPr>
          <w:t>www.kozigallas.gov.hu</w:t>
        </w:r>
      </w:hyperlink>
      <w:r w:rsidR="003E2BF3" w:rsidRPr="00EB2202">
        <w:rPr>
          <w:rFonts w:ascii="Times New Roman" w:eastAsia="Times New Roman" w:hAnsi="Times New Roman" w:cs="Times New Roman"/>
          <w:sz w:val="27"/>
          <w:szCs w:val="27"/>
          <w:lang w:eastAsia="hu-HU"/>
        </w:rPr>
        <w:t xml:space="preserve"> internetes oldal</w:t>
      </w:r>
      <w:r w:rsidR="007C0ACD" w:rsidRPr="00EB2202">
        <w:rPr>
          <w:rFonts w:ascii="Times New Roman" w:eastAsia="Times New Roman" w:hAnsi="Times New Roman" w:cs="Times New Roman"/>
          <w:sz w:val="27"/>
          <w:szCs w:val="27"/>
          <w:lang w:eastAsia="hu-HU"/>
        </w:rPr>
        <w:t xml:space="preserve"> - 2017. október 31.</w:t>
      </w:r>
    </w:p>
    <w:p w:rsidR="007C0ACD" w:rsidRPr="00EB2202" w:rsidRDefault="007E2CB1" w:rsidP="003E2BF3">
      <w:pPr>
        <w:tabs>
          <w:tab w:val="left" w:pos="360"/>
          <w:tab w:val="num" w:pos="1080"/>
        </w:tabs>
        <w:spacing w:after="0" w:line="240" w:lineRule="auto"/>
        <w:rPr>
          <w:rFonts w:ascii="Times New Roman" w:eastAsia="Times New Roman" w:hAnsi="Times New Roman" w:cs="Times New Roman"/>
          <w:sz w:val="27"/>
          <w:szCs w:val="27"/>
          <w:lang w:eastAsia="hu-HU"/>
        </w:rPr>
      </w:pPr>
      <w:r w:rsidRPr="00EB2202">
        <w:rPr>
          <w:rFonts w:ascii="Arial" w:eastAsia="Times New Roman" w:hAnsi="Arial" w:cs="Arial"/>
          <w:sz w:val="27"/>
          <w:szCs w:val="27"/>
          <w:lang w:eastAsia="hu-HU"/>
        </w:rPr>
        <w:t>•</w:t>
      </w:r>
      <w:r w:rsidR="003E2BF3" w:rsidRPr="00EB2202">
        <w:rPr>
          <w:rFonts w:ascii="Times New Roman" w:eastAsia="Times New Roman" w:hAnsi="Times New Roman" w:cs="Times New Roman"/>
          <w:sz w:val="14"/>
          <w:szCs w:val="14"/>
          <w:lang w:eastAsia="hu-HU"/>
        </w:rPr>
        <w:t>   </w:t>
      </w:r>
      <w:r w:rsidR="007C0ACD" w:rsidRPr="00EB2202">
        <w:rPr>
          <w:rFonts w:ascii="Times New Roman" w:eastAsia="Wingdings" w:hAnsi="Times New Roman" w:cs="Times New Roman"/>
          <w:sz w:val="14"/>
          <w:szCs w:val="14"/>
          <w:lang w:eastAsia="hu-HU"/>
        </w:rPr>
        <w:t xml:space="preserve">    </w:t>
      </w:r>
      <w:r w:rsidR="007C0ACD" w:rsidRPr="00EB2202">
        <w:rPr>
          <w:rFonts w:ascii="Times New Roman" w:eastAsia="Times New Roman" w:hAnsi="Times New Roman" w:cs="Times New Roman"/>
          <w:sz w:val="27"/>
          <w:szCs w:val="27"/>
          <w:lang w:eastAsia="hu-HU"/>
        </w:rPr>
        <w:t>A NAIK honlapja - 2017. október 31.</w:t>
      </w:r>
    </w:p>
    <w:p w:rsidR="007E2CB1" w:rsidRPr="00EB2202" w:rsidRDefault="007E2CB1" w:rsidP="003E2BF3">
      <w:pPr>
        <w:tabs>
          <w:tab w:val="left" w:pos="360"/>
          <w:tab w:val="num" w:pos="1080"/>
        </w:tabs>
        <w:spacing w:after="0" w:line="240" w:lineRule="auto"/>
        <w:rPr>
          <w:rFonts w:ascii="Times New Roman" w:eastAsia="Times New Roman" w:hAnsi="Times New Roman" w:cs="Times New Roman"/>
          <w:sz w:val="27"/>
          <w:szCs w:val="27"/>
          <w:lang w:eastAsia="hu-HU"/>
        </w:rPr>
      </w:pPr>
    </w:p>
    <w:p w:rsidR="003E2BF3" w:rsidRPr="00EB2202" w:rsidRDefault="003E2BF3" w:rsidP="003E2BF3">
      <w:pPr>
        <w:tabs>
          <w:tab w:val="left" w:pos="360"/>
          <w:tab w:val="num" w:pos="1080"/>
        </w:tabs>
        <w:spacing w:after="0" w:line="240" w:lineRule="auto"/>
        <w:rPr>
          <w:rFonts w:ascii="Times New Roman" w:eastAsia="Times New Roman" w:hAnsi="Times New Roman" w:cs="Times New Roman"/>
          <w:sz w:val="27"/>
          <w:szCs w:val="27"/>
          <w:lang w:eastAsia="hu-HU"/>
        </w:rPr>
      </w:pPr>
    </w:p>
    <w:p w:rsidR="007C0ACD" w:rsidRPr="00EB2202" w:rsidRDefault="007C0ACD" w:rsidP="007E2CB1">
      <w:pPr>
        <w:tabs>
          <w:tab w:val="left" w:pos="360"/>
        </w:tabs>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b/>
          <w:sz w:val="27"/>
          <w:szCs w:val="27"/>
          <w:lang w:eastAsia="hu-HU"/>
        </w:rPr>
        <w:t>A munkáltatóval kapcsolatos egyéb lényeges információ:</w:t>
      </w:r>
      <w:r w:rsidRPr="00EB2202">
        <w:rPr>
          <w:rFonts w:ascii="Times New Roman" w:eastAsia="Times New Roman" w:hAnsi="Times New Roman" w:cs="Times New Roman"/>
          <w:sz w:val="27"/>
          <w:szCs w:val="27"/>
          <w:lang w:eastAsia="hu-HU"/>
        </w:rPr>
        <w:t xml:space="preserve"> </w:t>
      </w:r>
    </w:p>
    <w:p w:rsidR="007E2CB1" w:rsidRPr="00EB2202" w:rsidRDefault="007E2CB1" w:rsidP="007E2CB1">
      <w:pPr>
        <w:tabs>
          <w:tab w:val="left" w:pos="360"/>
        </w:tabs>
        <w:spacing w:after="0" w:line="240" w:lineRule="auto"/>
        <w:jc w:val="both"/>
        <w:rPr>
          <w:rFonts w:ascii="Times New Roman" w:eastAsia="Times New Roman" w:hAnsi="Times New Roman" w:cs="Times New Roman"/>
          <w:sz w:val="27"/>
          <w:szCs w:val="27"/>
          <w:lang w:eastAsia="hu-HU"/>
        </w:rPr>
      </w:pPr>
    </w:p>
    <w:p w:rsidR="007C0ACD" w:rsidRPr="00EB2202" w:rsidRDefault="007C0ACD" w:rsidP="007E2CB1">
      <w:pPr>
        <w:tabs>
          <w:tab w:val="left" w:pos="360"/>
        </w:tabs>
        <w:spacing w:after="0" w:line="240" w:lineRule="auto"/>
        <w:jc w:val="both"/>
        <w:rPr>
          <w:rFonts w:ascii="Times New Roman" w:eastAsia="Times New Roman" w:hAnsi="Times New Roman" w:cs="Times New Roman"/>
          <w:sz w:val="27"/>
          <w:szCs w:val="27"/>
          <w:lang w:eastAsia="hu-HU"/>
        </w:rPr>
      </w:pPr>
      <w:r w:rsidRPr="00EB2202">
        <w:rPr>
          <w:rFonts w:ascii="Times New Roman" w:eastAsia="Times New Roman" w:hAnsi="Times New Roman" w:cs="Times New Roman"/>
          <w:sz w:val="27"/>
          <w:szCs w:val="27"/>
          <w:lang w:eastAsia="hu-HU"/>
        </w:rPr>
        <w:t xml:space="preserve">A főigazgató személyéről - a bizottság írásba foglalt véleményét mérlegelve - a pályázati határidő lejártát követő 60 napon belül a földművelésügyi miniszter dönt. A döntésről a pályázók elektronikus úton kapnak értesítést. A pályázatban csak a kiírás feltételeinek mindenben megfelelő, határidőre beérkezett dokumentumokkal rendelkező pályázó vehet részt. A főigazgatót a földművelésügyi miniszter nevezi ki, és menti fel. Hiánypótlásnak nincs helye. Vezetői megbízást az a személy kaphat, aki a munkáltatóval közalkalmazotti jogviszonyban áll, vagy a megbízással egyidejűleg közalkalmazotti munkakörbe kinevezhető. </w:t>
      </w:r>
    </w:p>
    <w:p w:rsidR="002D1AF2" w:rsidRPr="00EB2202" w:rsidRDefault="002D1AF2" w:rsidP="007E2CB1"/>
    <w:sectPr w:rsidR="002D1AF2" w:rsidRPr="00EB2202" w:rsidSect="007E2CB1">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CC" w:rsidRDefault="00752ECC" w:rsidP="007E2CB1">
      <w:pPr>
        <w:spacing w:after="0" w:line="240" w:lineRule="auto"/>
      </w:pPr>
      <w:r>
        <w:separator/>
      </w:r>
    </w:p>
  </w:endnote>
  <w:endnote w:type="continuationSeparator" w:id="0">
    <w:p w:rsidR="00752ECC" w:rsidRDefault="00752ECC" w:rsidP="007E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069448"/>
      <w:docPartObj>
        <w:docPartGallery w:val="Page Numbers (Bottom of Page)"/>
        <w:docPartUnique/>
      </w:docPartObj>
    </w:sdtPr>
    <w:sdtEndPr/>
    <w:sdtContent>
      <w:p w:rsidR="007E2CB1" w:rsidRDefault="007E2CB1">
        <w:pPr>
          <w:pStyle w:val="llb"/>
          <w:jc w:val="center"/>
        </w:pPr>
        <w:r>
          <w:fldChar w:fldCharType="begin"/>
        </w:r>
        <w:r>
          <w:instrText>PAGE   \* MERGEFORMAT</w:instrText>
        </w:r>
        <w:r>
          <w:fldChar w:fldCharType="separate"/>
        </w:r>
        <w:r w:rsidR="00EB2202">
          <w:rPr>
            <w:noProof/>
          </w:rPr>
          <w:t>3</w:t>
        </w:r>
        <w:r>
          <w:fldChar w:fldCharType="end"/>
        </w:r>
      </w:p>
    </w:sdtContent>
  </w:sdt>
  <w:p w:rsidR="007E2CB1" w:rsidRDefault="007E2CB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CC" w:rsidRDefault="00752ECC" w:rsidP="007E2CB1">
      <w:pPr>
        <w:spacing w:after="0" w:line="240" w:lineRule="auto"/>
      </w:pPr>
      <w:r>
        <w:separator/>
      </w:r>
    </w:p>
  </w:footnote>
  <w:footnote w:type="continuationSeparator" w:id="0">
    <w:p w:rsidR="00752ECC" w:rsidRDefault="00752ECC" w:rsidP="007E2C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CD"/>
    <w:rsid w:val="000047C3"/>
    <w:rsid w:val="0000495A"/>
    <w:rsid w:val="0002563B"/>
    <w:rsid w:val="00032C4C"/>
    <w:rsid w:val="0003487D"/>
    <w:rsid w:val="00035A27"/>
    <w:rsid w:val="00035A9B"/>
    <w:rsid w:val="000377F0"/>
    <w:rsid w:val="00037D80"/>
    <w:rsid w:val="000449A6"/>
    <w:rsid w:val="00047D34"/>
    <w:rsid w:val="00055CAF"/>
    <w:rsid w:val="0006484A"/>
    <w:rsid w:val="00065043"/>
    <w:rsid w:val="000838B7"/>
    <w:rsid w:val="000850B6"/>
    <w:rsid w:val="00085666"/>
    <w:rsid w:val="000860A3"/>
    <w:rsid w:val="00091C14"/>
    <w:rsid w:val="0009261F"/>
    <w:rsid w:val="000A0C6A"/>
    <w:rsid w:val="000A2E17"/>
    <w:rsid w:val="000A3F2F"/>
    <w:rsid w:val="000A4AEE"/>
    <w:rsid w:val="000B6492"/>
    <w:rsid w:val="000D2327"/>
    <w:rsid w:val="000D4E02"/>
    <w:rsid w:val="000D5D7B"/>
    <w:rsid w:val="000E0C35"/>
    <w:rsid w:val="000E3FB4"/>
    <w:rsid w:val="000E6FF9"/>
    <w:rsid w:val="000E71D5"/>
    <w:rsid w:val="000E7CB0"/>
    <w:rsid w:val="000F7CE1"/>
    <w:rsid w:val="00105380"/>
    <w:rsid w:val="00105D7A"/>
    <w:rsid w:val="001072F5"/>
    <w:rsid w:val="00114CEF"/>
    <w:rsid w:val="0011693E"/>
    <w:rsid w:val="00123802"/>
    <w:rsid w:val="00131D8E"/>
    <w:rsid w:val="00132001"/>
    <w:rsid w:val="001336B1"/>
    <w:rsid w:val="00136F97"/>
    <w:rsid w:val="0014008F"/>
    <w:rsid w:val="00142A2F"/>
    <w:rsid w:val="001454AA"/>
    <w:rsid w:val="0015139E"/>
    <w:rsid w:val="00154E6F"/>
    <w:rsid w:val="00155148"/>
    <w:rsid w:val="00163DC3"/>
    <w:rsid w:val="00172AAA"/>
    <w:rsid w:val="00181383"/>
    <w:rsid w:val="00194C11"/>
    <w:rsid w:val="001A7D43"/>
    <w:rsid w:val="001B7F7E"/>
    <w:rsid w:val="001C0DC6"/>
    <w:rsid w:val="001C342F"/>
    <w:rsid w:val="001D2CBE"/>
    <w:rsid w:val="001D3E82"/>
    <w:rsid w:val="001D4154"/>
    <w:rsid w:val="001D7401"/>
    <w:rsid w:val="001D7B58"/>
    <w:rsid w:val="001E1C30"/>
    <w:rsid w:val="001F06BC"/>
    <w:rsid w:val="001F64C4"/>
    <w:rsid w:val="002033FC"/>
    <w:rsid w:val="00204A36"/>
    <w:rsid w:val="00214145"/>
    <w:rsid w:val="0021519B"/>
    <w:rsid w:val="002236C3"/>
    <w:rsid w:val="00227C79"/>
    <w:rsid w:val="00230F8A"/>
    <w:rsid w:val="002313D2"/>
    <w:rsid w:val="00232F99"/>
    <w:rsid w:val="00237C9D"/>
    <w:rsid w:val="002403F5"/>
    <w:rsid w:val="00240CAE"/>
    <w:rsid w:val="00240E5D"/>
    <w:rsid w:val="00243660"/>
    <w:rsid w:val="00257D82"/>
    <w:rsid w:val="002625ED"/>
    <w:rsid w:val="00262A03"/>
    <w:rsid w:val="00262E88"/>
    <w:rsid w:val="0026307C"/>
    <w:rsid w:val="00267971"/>
    <w:rsid w:val="00273C96"/>
    <w:rsid w:val="00277979"/>
    <w:rsid w:val="00280156"/>
    <w:rsid w:val="00295596"/>
    <w:rsid w:val="00295D21"/>
    <w:rsid w:val="002A21BC"/>
    <w:rsid w:val="002A292D"/>
    <w:rsid w:val="002B5DD7"/>
    <w:rsid w:val="002B6A10"/>
    <w:rsid w:val="002C2A66"/>
    <w:rsid w:val="002D06F5"/>
    <w:rsid w:val="002D1AF2"/>
    <w:rsid w:val="002F57E4"/>
    <w:rsid w:val="00306186"/>
    <w:rsid w:val="00311D3D"/>
    <w:rsid w:val="0031334D"/>
    <w:rsid w:val="003217E3"/>
    <w:rsid w:val="00341E88"/>
    <w:rsid w:val="003454B4"/>
    <w:rsid w:val="00345698"/>
    <w:rsid w:val="0037544A"/>
    <w:rsid w:val="0038093F"/>
    <w:rsid w:val="00382A04"/>
    <w:rsid w:val="00383162"/>
    <w:rsid w:val="0038519E"/>
    <w:rsid w:val="00390D2E"/>
    <w:rsid w:val="003927D5"/>
    <w:rsid w:val="00396A13"/>
    <w:rsid w:val="003A022E"/>
    <w:rsid w:val="003A1474"/>
    <w:rsid w:val="003A5981"/>
    <w:rsid w:val="003A78E8"/>
    <w:rsid w:val="003B772F"/>
    <w:rsid w:val="003C153E"/>
    <w:rsid w:val="003C7630"/>
    <w:rsid w:val="003D18A7"/>
    <w:rsid w:val="003E05D1"/>
    <w:rsid w:val="003E0EF6"/>
    <w:rsid w:val="003E2BF3"/>
    <w:rsid w:val="003F17A6"/>
    <w:rsid w:val="003F4182"/>
    <w:rsid w:val="003F4590"/>
    <w:rsid w:val="003F5FB4"/>
    <w:rsid w:val="003F609B"/>
    <w:rsid w:val="003F72CF"/>
    <w:rsid w:val="00411DC8"/>
    <w:rsid w:val="00414C5A"/>
    <w:rsid w:val="00420CFB"/>
    <w:rsid w:val="00422552"/>
    <w:rsid w:val="00422A9D"/>
    <w:rsid w:val="004340C7"/>
    <w:rsid w:val="0043726E"/>
    <w:rsid w:val="00437A97"/>
    <w:rsid w:val="0044425A"/>
    <w:rsid w:val="00444F71"/>
    <w:rsid w:val="004470EE"/>
    <w:rsid w:val="00452DCB"/>
    <w:rsid w:val="004634BA"/>
    <w:rsid w:val="00467494"/>
    <w:rsid w:val="00485FC8"/>
    <w:rsid w:val="00490CEB"/>
    <w:rsid w:val="00490D91"/>
    <w:rsid w:val="004943A2"/>
    <w:rsid w:val="004A21D4"/>
    <w:rsid w:val="004B64B6"/>
    <w:rsid w:val="004B7362"/>
    <w:rsid w:val="004C33C1"/>
    <w:rsid w:val="004D0D4A"/>
    <w:rsid w:val="004E0463"/>
    <w:rsid w:val="004E1324"/>
    <w:rsid w:val="004E377F"/>
    <w:rsid w:val="004E4F99"/>
    <w:rsid w:val="004F099B"/>
    <w:rsid w:val="004F30FA"/>
    <w:rsid w:val="00503979"/>
    <w:rsid w:val="00507258"/>
    <w:rsid w:val="00507CA8"/>
    <w:rsid w:val="005102BA"/>
    <w:rsid w:val="00515029"/>
    <w:rsid w:val="005270E6"/>
    <w:rsid w:val="00532991"/>
    <w:rsid w:val="00534A78"/>
    <w:rsid w:val="00534D1B"/>
    <w:rsid w:val="00540842"/>
    <w:rsid w:val="00546CE8"/>
    <w:rsid w:val="0055750A"/>
    <w:rsid w:val="0056566D"/>
    <w:rsid w:val="00566643"/>
    <w:rsid w:val="00590B42"/>
    <w:rsid w:val="00597D08"/>
    <w:rsid w:val="005A1BF6"/>
    <w:rsid w:val="005A217C"/>
    <w:rsid w:val="005A2C0F"/>
    <w:rsid w:val="005B6556"/>
    <w:rsid w:val="005C1EBE"/>
    <w:rsid w:val="005C2163"/>
    <w:rsid w:val="005C2A64"/>
    <w:rsid w:val="005C621B"/>
    <w:rsid w:val="005C6F44"/>
    <w:rsid w:val="005E1283"/>
    <w:rsid w:val="005F359F"/>
    <w:rsid w:val="005F5F8E"/>
    <w:rsid w:val="00601414"/>
    <w:rsid w:val="0060566D"/>
    <w:rsid w:val="00611EA5"/>
    <w:rsid w:val="0061356D"/>
    <w:rsid w:val="0062047F"/>
    <w:rsid w:val="00624090"/>
    <w:rsid w:val="00633334"/>
    <w:rsid w:val="00633566"/>
    <w:rsid w:val="00633925"/>
    <w:rsid w:val="0063393F"/>
    <w:rsid w:val="0063526A"/>
    <w:rsid w:val="00636EDC"/>
    <w:rsid w:val="00637CB9"/>
    <w:rsid w:val="00641631"/>
    <w:rsid w:val="006425BD"/>
    <w:rsid w:val="00646B54"/>
    <w:rsid w:val="006538CB"/>
    <w:rsid w:val="00656E46"/>
    <w:rsid w:val="00660F70"/>
    <w:rsid w:val="0067065C"/>
    <w:rsid w:val="00671792"/>
    <w:rsid w:val="00671DA1"/>
    <w:rsid w:val="00673E0E"/>
    <w:rsid w:val="00677ABA"/>
    <w:rsid w:val="00682C41"/>
    <w:rsid w:val="006972E9"/>
    <w:rsid w:val="006C0E69"/>
    <w:rsid w:val="006C40A9"/>
    <w:rsid w:val="006C50B3"/>
    <w:rsid w:val="006D4FE7"/>
    <w:rsid w:val="006D618B"/>
    <w:rsid w:val="006D7308"/>
    <w:rsid w:val="006D78FC"/>
    <w:rsid w:val="006E058E"/>
    <w:rsid w:val="006E0B27"/>
    <w:rsid w:val="006E4549"/>
    <w:rsid w:val="006F3839"/>
    <w:rsid w:val="006F46F6"/>
    <w:rsid w:val="00706860"/>
    <w:rsid w:val="00712813"/>
    <w:rsid w:val="00717A14"/>
    <w:rsid w:val="0072328E"/>
    <w:rsid w:val="0072469B"/>
    <w:rsid w:val="00725969"/>
    <w:rsid w:val="00734FA1"/>
    <w:rsid w:val="00742F56"/>
    <w:rsid w:val="0075059B"/>
    <w:rsid w:val="00750661"/>
    <w:rsid w:val="00752ECC"/>
    <w:rsid w:val="007572E6"/>
    <w:rsid w:val="00762D79"/>
    <w:rsid w:val="00763121"/>
    <w:rsid w:val="00767580"/>
    <w:rsid w:val="00773C5D"/>
    <w:rsid w:val="00791047"/>
    <w:rsid w:val="00794941"/>
    <w:rsid w:val="00794F4F"/>
    <w:rsid w:val="007A4569"/>
    <w:rsid w:val="007A6C20"/>
    <w:rsid w:val="007B2006"/>
    <w:rsid w:val="007B6884"/>
    <w:rsid w:val="007B773D"/>
    <w:rsid w:val="007C0ACD"/>
    <w:rsid w:val="007C705F"/>
    <w:rsid w:val="007D5E98"/>
    <w:rsid w:val="007E2CB1"/>
    <w:rsid w:val="007E41A2"/>
    <w:rsid w:val="007E7211"/>
    <w:rsid w:val="00811295"/>
    <w:rsid w:val="0082463D"/>
    <w:rsid w:val="00830D2D"/>
    <w:rsid w:val="00834D82"/>
    <w:rsid w:val="008370E4"/>
    <w:rsid w:val="008410D9"/>
    <w:rsid w:val="00841DEC"/>
    <w:rsid w:val="00864D94"/>
    <w:rsid w:val="00867484"/>
    <w:rsid w:val="00867F2B"/>
    <w:rsid w:val="00870C9A"/>
    <w:rsid w:val="0087225A"/>
    <w:rsid w:val="00874BF4"/>
    <w:rsid w:val="00887DDF"/>
    <w:rsid w:val="00890405"/>
    <w:rsid w:val="00892386"/>
    <w:rsid w:val="0089399A"/>
    <w:rsid w:val="00895D11"/>
    <w:rsid w:val="008977AC"/>
    <w:rsid w:val="008A69FD"/>
    <w:rsid w:val="008B4B95"/>
    <w:rsid w:val="008C3790"/>
    <w:rsid w:val="008C6258"/>
    <w:rsid w:val="008D696B"/>
    <w:rsid w:val="008D7E64"/>
    <w:rsid w:val="008E08B2"/>
    <w:rsid w:val="008E4164"/>
    <w:rsid w:val="008E477C"/>
    <w:rsid w:val="008E6D99"/>
    <w:rsid w:val="00902CD0"/>
    <w:rsid w:val="009066EB"/>
    <w:rsid w:val="00914782"/>
    <w:rsid w:val="00915B5D"/>
    <w:rsid w:val="009209B6"/>
    <w:rsid w:val="00921B6E"/>
    <w:rsid w:val="00922256"/>
    <w:rsid w:val="00924A1E"/>
    <w:rsid w:val="0092713E"/>
    <w:rsid w:val="00927366"/>
    <w:rsid w:val="009273B1"/>
    <w:rsid w:val="00927436"/>
    <w:rsid w:val="00937008"/>
    <w:rsid w:val="009410EA"/>
    <w:rsid w:val="00941A46"/>
    <w:rsid w:val="009532FB"/>
    <w:rsid w:val="009544E8"/>
    <w:rsid w:val="009566DC"/>
    <w:rsid w:val="00962054"/>
    <w:rsid w:val="00964783"/>
    <w:rsid w:val="00965D7F"/>
    <w:rsid w:val="00966733"/>
    <w:rsid w:val="00967139"/>
    <w:rsid w:val="00971744"/>
    <w:rsid w:val="009717BC"/>
    <w:rsid w:val="00971A6A"/>
    <w:rsid w:val="00980B36"/>
    <w:rsid w:val="00984938"/>
    <w:rsid w:val="0099415E"/>
    <w:rsid w:val="00995023"/>
    <w:rsid w:val="009A2BFD"/>
    <w:rsid w:val="009A60BF"/>
    <w:rsid w:val="009A760B"/>
    <w:rsid w:val="009B0912"/>
    <w:rsid w:val="009B1F46"/>
    <w:rsid w:val="009E01A1"/>
    <w:rsid w:val="009E1B63"/>
    <w:rsid w:val="009E2035"/>
    <w:rsid w:val="009E26D1"/>
    <w:rsid w:val="009E2E31"/>
    <w:rsid w:val="00A01945"/>
    <w:rsid w:val="00A01E13"/>
    <w:rsid w:val="00A1070E"/>
    <w:rsid w:val="00A11930"/>
    <w:rsid w:val="00A22200"/>
    <w:rsid w:val="00A256D6"/>
    <w:rsid w:val="00A33892"/>
    <w:rsid w:val="00A4131F"/>
    <w:rsid w:val="00A45C46"/>
    <w:rsid w:val="00A46A2E"/>
    <w:rsid w:val="00A5113D"/>
    <w:rsid w:val="00A60A97"/>
    <w:rsid w:val="00A62BB6"/>
    <w:rsid w:val="00A66130"/>
    <w:rsid w:val="00A66555"/>
    <w:rsid w:val="00A67D28"/>
    <w:rsid w:val="00A73392"/>
    <w:rsid w:val="00A82A2B"/>
    <w:rsid w:val="00A84CC9"/>
    <w:rsid w:val="00A92846"/>
    <w:rsid w:val="00A95A3E"/>
    <w:rsid w:val="00A96560"/>
    <w:rsid w:val="00AA72B9"/>
    <w:rsid w:val="00AB16C4"/>
    <w:rsid w:val="00AC0DCC"/>
    <w:rsid w:val="00AC3BB6"/>
    <w:rsid w:val="00AE247B"/>
    <w:rsid w:val="00AE38CC"/>
    <w:rsid w:val="00AE5AA2"/>
    <w:rsid w:val="00AE7431"/>
    <w:rsid w:val="00AF09F8"/>
    <w:rsid w:val="00AF6B1A"/>
    <w:rsid w:val="00B11FAA"/>
    <w:rsid w:val="00B16605"/>
    <w:rsid w:val="00B16E3A"/>
    <w:rsid w:val="00B2145D"/>
    <w:rsid w:val="00B218CA"/>
    <w:rsid w:val="00B24F3B"/>
    <w:rsid w:val="00B348A9"/>
    <w:rsid w:val="00B34981"/>
    <w:rsid w:val="00B4036E"/>
    <w:rsid w:val="00B443C1"/>
    <w:rsid w:val="00B45013"/>
    <w:rsid w:val="00B5096A"/>
    <w:rsid w:val="00B64239"/>
    <w:rsid w:val="00B709BD"/>
    <w:rsid w:val="00B749AC"/>
    <w:rsid w:val="00B8181F"/>
    <w:rsid w:val="00B822F8"/>
    <w:rsid w:val="00B85BE2"/>
    <w:rsid w:val="00B87869"/>
    <w:rsid w:val="00B90391"/>
    <w:rsid w:val="00B93A4A"/>
    <w:rsid w:val="00B963D0"/>
    <w:rsid w:val="00BB0A1E"/>
    <w:rsid w:val="00BB39AE"/>
    <w:rsid w:val="00BE1A41"/>
    <w:rsid w:val="00BF6687"/>
    <w:rsid w:val="00BF6966"/>
    <w:rsid w:val="00BF72CE"/>
    <w:rsid w:val="00C0078A"/>
    <w:rsid w:val="00C02E91"/>
    <w:rsid w:val="00C04154"/>
    <w:rsid w:val="00C10F4F"/>
    <w:rsid w:val="00C151A4"/>
    <w:rsid w:val="00C174D6"/>
    <w:rsid w:val="00C17A6E"/>
    <w:rsid w:val="00C234D7"/>
    <w:rsid w:val="00C31D3D"/>
    <w:rsid w:val="00C34878"/>
    <w:rsid w:val="00C410BF"/>
    <w:rsid w:val="00C513D3"/>
    <w:rsid w:val="00C51F5E"/>
    <w:rsid w:val="00C57B57"/>
    <w:rsid w:val="00C61B55"/>
    <w:rsid w:val="00C70F4C"/>
    <w:rsid w:val="00C81026"/>
    <w:rsid w:val="00CA4154"/>
    <w:rsid w:val="00CB09B5"/>
    <w:rsid w:val="00CB36F6"/>
    <w:rsid w:val="00CB5666"/>
    <w:rsid w:val="00CD067E"/>
    <w:rsid w:val="00CD34AC"/>
    <w:rsid w:val="00CD7E0F"/>
    <w:rsid w:val="00CE2CC7"/>
    <w:rsid w:val="00CF0A0A"/>
    <w:rsid w:val="00D0741C"/>
    <w:rsid w:val="00D10E5D"/>
    <w:rsid w:val="00D176EE"/>
    <w:rsid w:val="00D22C51"/>
    <w:rsid w:val="00D23E23"/>
    <w:rsid w:val="00D25C09"/>
    <w:rsid w:val="00D25C30"/>
    <w:rsid w:val="00D27AAB"/>
    <w:rsid w:val="00D32D6E"/>
    <w:rsid w:val="00D35A55"/>
    <w:rsid w:val="00D35EAD"/>
    <w:rsid w:val="00D419DB"/>
    <w:rsid w:val="00D41A21"/>
    <w:rsid w:val="00D44DDE"/>
    <w:rsid w:val="00D4602B"/>
    <w:rsid w:val="00D46361"/>
    <w:rsid w:val="00D56DFA"/>
    <w:rsid w:val="00D610B4"/>
    <w:rsid w:val="00D6121A"/>
    <w:rsid w:val="00D76B40"/>
    <w:rsid w:val="00D80C57"/>
    <w:rsid w:val="00D84D64"/>
    <w:rsid w:val="00D906BC"/>
    <w:rsid w:val="00D9396D"/>
    <w:rsid w:val="00DA4A42"/>
    <w:rsid w:val="00DC09DB"/>
    <w:rsid w:val="00DC68B7"/>
    <w:rsid w:val="00DD1A7F"/>
    <w:rsid w:val="00DD20F5"/>
    <w:rsid w:val="00DE1AD1"/>
    <w:rsid w:val="00DF0094"/>
    <w:rsid w:val="00DF1047"/>
    <w:rsid w:val="00E044C7"/>
    <w:rsid w:val="00E12E87"/>
    <w:rsid w:val="00E140D6"/>
    <w:rsid w:val="00E147A8"/>
    <w:rsid w:val="00E22FDD"/>
    <w:rsid w:val="00E26080"/>
    <w:rsid w:val="00E31426"/>
    <w:rsid w:val="00E52423"/>
    <w:rsid w:val="00E530EA"/>
    <w:rsid w:val="00E55E68"/>
    <w:rsid w:val="00E6278A"/>
    <w:rsid w:val="00E67560"/>
    <w:rsid w:val="00E75D58"/>
    <w:rsid w:val="00E80FD9"/>
    <w:rsid w:val="00E85D43"/>
    <w:rsid w:val="00EA005F"/>
    <w:rsid w:val="00EA3306"/>
    <w:rsid w:val="00EA3415"/>
    <w:rsid w:val="00EA4286"/>
    <w:rsid w:val="00EA63D2"/>
    <w:rsid w:val="00EA74A3"/>
    <w:rsid w:val="00EA7A1B"/>
    <w:rsid w:val="00EB0EEF"/>
    <w:rsid w:val="00EB2202"/>
    <w:rsid w:val="00EB4415"/>
    <w:rsid w:val="00EB62A8"/>
    <w:rsid w:val="00EC0A6C"/>
    <w:rsid w:val="00EC1390"/>
    <w:rsid w:val="00EC4648"/>
    <w:rsid w:val="00EC7A82"/>
    <w:rsid w:val="00ED628E"/>
    <w:rsid w:val="00EF3CA3"/>
    <w:rsid w:val="00F04939"/>
    <w:rsid w:val="00F10B39"/>
    <w:rsid w:val="00F142A9"/>
    <w:rsid w:val="00F21FC5"/>
    <w:rsid w:val="00F238BC"/>
    <w:rsid w:val="00F26317"/>
    <w:rsid w:val="00F26DF9"/>
    <w:rsid w:val="00F4101D"/>
    <w:rsid w:val="00F43838"/>
    <w:rsid w:val="00F43D88"/>
    <w:rsid w:val="00F44960"/>
    <w:rsid w:val="00F7679A"/>
    <w:rsid w:val="00F80228"/>
    <w:rsid w:val="00F87C77"/>
    <w:rsid w:val="00F905A0"/>
    <w:rsid w:val="00F9129A"/>
    <w:rsid w:val="00FA315D"/>
    <w:rsid w:val="00FA413A"/>
    <w:rsid w:val="00FB1008"/>
    <w:rsid w:val="00FC389D"/>
    <w:rsid w:val="00FC3C2C"/>
    <w:rsid w:val="00FD01C5"/>
    <w:rsid w:val="00FE3813"/>
    <w:rsid w:val="00FE381F"/>
    <w:rsid w:val="00FE5116"/>
    <w:rsid w:val="00FF0183"/>
    <w:rsid w:val="00FF30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7C0ACD"/>
  </w:style>
  <w:style w:type="paragraph" w:styleId="Jegyzetszveg">
    <w:name w:val="annotation text"/>
    <w:basedOn w:val="Norml"/>
    <w:link w:val="JegyzetszvegChar"/>
    <w:uiPriority w:val="99"/>
    <w:semiHidden/>
    <w:unhideWhenUsed/>
    <w:rsid w:val="007C0ACD"/>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7C0ACD"/>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7C0AC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0ACD"/>
    <w:rPr>
      <w:rFonts w:ascii="Tahoma" w:hAnsi="Tahoma" w:cs="Tahoma"/>
      <w:sz w:val="16"/>
      <w:szCs w:val="16"/>
    </w:rPr>
  </w:style>
  <w:style w:type="paragraph" w:styleId="lfej">
    <w:name w:val="header"/>
    <w:basedOn w:val="Norml"/>
    <w:link w:val="lfejChar"/>
    <w:uiPriority w:val="99"/>
    <w:unhideWhenUsed/>
    <w:rsid w:val="007E2CB1"/>
    <w:pPr>
      <w:tabs>
        <w:tab w:val="center" w:pos="4536"/>
        <w:tab w:val="right" w:pos="9072"/>
      </w:tabs>
      <w:spacing w:after="0" w:line="240" w:lineRule="auto"/>
    </w:pPr>
  </w:style>
  <w:style w:type="character" w:customStyle="1" w:styleId="lfejChar">
    <w:name w:val="Élőfej Char"/>
    <w:basedOn w:val="Bekezdsalapbettpusa"/>
    <w:link w:val="lfej"/>
    <w:uiPriority w:val="99"/>
    <w:rsid w:val="007E2CB1"/>
  </w:style>
  <w:style w:type="paragraph" w:styleId="llb">
    <w:name w:val="footer"/>
    <w:basedOn w:val="Norml"/>
    <w:link w:val="llbChar"/>
    <w:uiPriority w:val="99"/>
    <w:unhideWhenUsed/>
    <w:rsid w:val="007E2CB1"/>
    <w:pPr>
      <w:tabs>
        <w:tab w:val="center" w:pos="4536"/>
        <w:tab w:val="right" w:pos="9072"/>
      </w:tabs>
      <w:spacing w:after="0" w:line="240" w:lineRule="auto"/>
    </w:pPr>
  </w:style>
  <w:style w:type="character" w:customStyle="1" w:styleId="llbChar">
    <w:name w:val="Élőláb Char"/>
    <w:basedOn w:val="Bekezdsalapbettpusa"/>
    <w:link w:val="llb"/>
    <w:uiPriority w:val="99"/>
    <w:rsid w:val="007E2CB1"/>
  </w:style>
  <w:style w:type="character" w:styleId="Hiperhivatkozs">
    <w:name w:val="Hyperlink"/>
    <w:basedOn w:val="Bekezdsalapbettpusa"/>
    <w:uiPriority w:val="99"/>
    <w:unhideWhenUsed/>
    <w:rsid w:val="003E2B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7C0ACD"/>
  </w:style>
  <w:style w:type="paragraph" w:styleId="Jegyzetszveg">
    <w:name w:val="annotation text"/>
    <w:basedOn w:val="Norml"/>
    <w:link w:val="JegyzetszvegChar"/>
    <w:uiPriority w:val="99"/>
    <w:semiHidden/>
    <w:unhideWhenUsed/>
    <w:rsid w:val="007C0ACD"/>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7C0ACD"/>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7C0AC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0ACD"/>
    <w:rPr>
      <w:rFonts w:ascii="Tahoma" w:hAnsi="Tahoma" w:cs="Tahoma"/>
      <w:sz w:val="16"/>
      <w:szCs w:val="16"/>
    </w:rPr>
  </w:style>
  <w:style w:type="paragraph" w:styleId="lfej">
    <w:name w:val="header"/>
    <w:basedOn w:val="Norml"/>
    <w:link w:val="lfejChar"/>
    <w:uiPriority w:val="99"/>
    <w:unhideWhenUsed/>
    <w:rsid w:val="007E2CB1"/>
    <w:pPr>
      <w:tabs>
        <w:tab w:val="center" w:pos="4536"/>
        <w:tab w:val="right" w:pos="9072"/>
      </w:tabs>
      <w:spacing w:after="0" w:line="240" w:lineRule="auto"/>
    </w:pPr>
  </w:style>
  <w:style w:type="character" w:customStyle="1" w:styleId="lfejChar">
    <w:name w:val="Élőfej Char"/>
    <w:basedOn w:val="Bekezdsalapbettpusa"/>
    <w:link w:val="lfej"/>
    <w:uiPriority w:val="99"/>
    <w:rsid w:val="007E2CB1"/>
  </w:style>
  <w:style w:type="paragraph" w:styleId="llb">
    <w:name w:val="footer"/>
    <w:basedOn w:val="Norml"/>
    <w:link w:val="llbChar"/>
    <w:uiPriority w:val="99"/>
    <w:unhideWhenUsed/>
    <w:rsid w:val="007E2CB1"/>
    <w:pPr>
      <w:tabs>
        <w:tab w:val="center" w:pos="4536"/>
        <w:tab w:val="right" w:pos="9072"/>
      </w:tabs>
      <w:spacing w:after="0" w:line="240" w:lineRule="auto"/>
    </w:pPr>
  </w:style>
  <w:style w:type="character" w:customStyle="1" w:styleId="llbChar">
    <w:name w:val="Élőláb Char"/>
    <w:basedOn w:val="Bekezdsalapbettpusa"/>
    <w:link w:val="llb"/>
    <w:uiPriority w:val="99"/>
    <w:rsid w:val="007E2CB1"/>
  </w:style>
  <w:style w:type="character" w:styleId="Hiperhivatkozs">
    <w:name w:val="Hyperlink"/>
    <w:basedOn w:val="Bekezdsalapbettpusa"/>
    <w:uiPriority w:val="99"/>
    <w:unhideWhenUsed/>
    <w:rsid w:val="003E2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73813">
      <w:bodyDiv w:val="1"/>
      <w:marLeft w:val="0"/>
      <w:marRight w:val="0"/>
      <w:marTop w:val="0"/>
      <w:marBottom w:val="0"/>
      <w:divBdr>
        <w:top w:val="none" w:sz="0" w:space="0" w:color="auto"/>
        <w:left w:val="none" w:sz="0" w:space="0" w:color="auto"/>
        <w:bottom w:val="none" w:sz="0" w:space="0" w:color="auto"/>
        <w:right w:val="none" w:sz="0" w:space="0" w:color="auto"/>
      </w:divBdr>
      <w:divsChild>
        <w:div w:id="1823698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zigallas.gov.h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7174</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Zsednai Brigitta</dc:creator>
  <cp:lastModifiedBy>Majzik Klára Dr.</cp:lastModifiedBy>
  <cp:revision>2</cp:revision>
  <cp:lastPrinted>2017-10-30T13:03:00Z</cp:lastPrinted>
  <dcterms:created xsi:type="dcterms:W3CDTF">2017-10-30T15:38:00Z</dcterms:created>
  <dcterms:modified xsi:type="dcterms:W3CDTF">2017-10-30T15:38:00Z</dcterms:modified>
</cp:coreProperties>
</file>