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5A9" w:rsidRPr="00F05ACA" w:rsidRDefault="00AE65A2" w:rsidP="00133687">
      <w:pPr>
        <w:pStyle w:val="NormlWeb"/>
        <w:spacing w:before="0" w:beforeAutospacing="0" w:after="0" w:afterAutospacing="0"/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HI</w:t>
      </w:r>
      <w:bookmarkStart w:id="0" w:name="_GoBack"/>
      <w:bookmarkEnd w:id="0"/>
      <w:r w:rsidR="00133687" w:rsidRPr="00F05ACA">
        <w:rPr>
          <w:b/>
          <w:i/>
          <w:sz w:val="32"/>
          <w:szCs w:val="32"/>
          <w:u w:val="single"/>
        </w:rPr>
        <w:t>RDETMÉNY</w:t>
      </w:r>
    </w:p>
    <w:p w:rsidR="00F05ACA" w:rsidRPr="00F05ACA" w:rsidRDefault="00F05ACA" w:rsidP="00133687">
      <w:pPr>
        <w:pStyle w:val="NormlWeb"/>
        <w:spacing w:before="0" w:beforeAutospacing="0" w:after="0" w:afterAutospacing="0"/>
        <w:jc w:val="center"/>
        <w:rPr>
          <w:b/>
          <w:i/>
          <w:sz w:val="32"/>
          <w:szCs w:val="32"/>
          <w:u w:val="single"/>
        </w:rPr>
      </w:pPr>
    </w:p>
    <w:p w:rsidR="00AB21EB" w:rsidRPr="00F05ACA" w:rsidRDefault="00133687" w:rsidP="00AB21EB">
      <w:pPr>
        <w:pStyle w:val="Listaszerbekezds"/>
        <w:spacing w:after="200" w:line="276" w:lineRule="auto"/>
        <w:ind w:left="0" w:right="135"/>
        <w:jc w:val="center"/>
        <w:rPr>
          <w:b/>
          <w:i/>
          <w:sz w:val="32"/>
          <w:szCs w:val="32"/>
          <w:u w:val="single"/>
          <w:lang w:val="hu-HU"/>
        </w:rPr>
      </w:pPr>
      <w:r w:rsidRPr="00F05ACA">
        <w:rPr>
          <w:b/>
          <w:i/>
          <w:sz w:val="32"/>
          <w:szCs w:val="32"/>
          <w:u w:val="single"/>
          <w:lang w:val="hu-HU"/>
        </w:rPr>
        <w:t>Augusztus 29-ig véleményezhető a</w:t>
      </w:r>
      <w:r w:rsidR="00AB21EB" w:rsidRPr="00F05ACA">
        <w:rPr>
          <w:b/>
          <w:i/>
          <w:sz w:val="32"/>
          <w:szCs w:val="32"/>
          <w:u w:val="single"/>
          <w:lang w:val="hu-HU"/>
        </w:rPr>
        <w:t>z ENSZ EGB Kijevi</w:t>
      </w:r>
      <w:r w:rsidRPr="00F05ACA">
        <w:rPr>
          <w:b/>
          <w:i/>
          <w:sz w:val="32"/>
          <w:szCs w:val="32"/>
          <w:u w:val="single"/>
          <w:lang w:val="hu-HU"/>
        </w:rPr>
        <w:t xml:space="preserve"> </w:t>
      </w:r>
      <w:r w:rsidR="00AB21EB" w:rsidRPr="00F05ACA">
        <w:rPr>
          <w:b/>
          <w:i/>
          <w:sz w:val="32"/>
          <w:szCs w:val="32"/>
          <w:u w:val="single"/>
          <w:lang w:val="hu-HU"/>
        </w:rPr>
        <w:t xml:space="preserve">jegyzőkönyvhöz kapcsolódó </w:t>
      </w:r>
      <w:r w:rsidRPr="00F05ACA">
        <w:rPr>
          <w:b/>
          <w:i/>
          <w:sz w:val="32"/>
          <w:szCs w:val="32"/>
          <w:u w:val="single"/>
          <w:lang w:val="hu-HU"/>
        </w:rPr>
        <w:t xml:space="preserve">2013.-2016. évi </w:t>
      </w:r>
      <w:r w:rsidR="00AB21EB" w:rsidRPr="00F05ACA">
        <w:rPr>
          <w:b/>
          <w:i/>
          <w:sz w:val="32"/>
          <w:szCs w:val="32"/>
          <w:u w:val="single"/>
          <w:lang w:val="hu-HU"/>
        </w:rPr>
        <w:t xml:space="preserve">nemzeti jelentés </w:t>
      </w:r>
    </w:p>
    <w:p w:rsidR="00AB21EB" w:rsidRPr="00F05ACA" w:rsidRDefault="00AB21EB" w:rsidP="00AB21EB">
      <w:pPr>
        <w:jc w:val="both"/>
        <w:rPr>
          <w:b/>
          <w:i/>
          <w:sz w:val="24"/>
          <w:szCs w:val="24"/>
          <w:u w:val="single"/>
        </w:rPr>
      </w:pPr>
    </w:p>
    <w:p w:rsidR="00AB21EB" w:rsidRPr="00F05ACA" w:rsidRDefault="00AB21EB" w:rsidP="00AB21EB">
      <w:pPr>
        <w:jc w:val="both"/>
        <w:rPr>
          <w:sz w:val="24"/>
          <w:szCs w:val="24"/>
        </w:rPr>
      </w:pPr>
      <w:r w:rsidRPr="00F05ACA">
        <w:rPr>
          <w:sz w:val="24"/>
          <w:szCs w:val="24"/>
        </w:rPr>
        <w:t xml:space="preserve">Magyarország 1998. december 18-án aláírta az </w:t>
      </w:r>
      <w:proofErr w:type="spellStart"/>
      <w:r w:rsidRPr="00F05ACA">
        <w:rPr>
          <w:sz w:val="24"/>
          <w:szCs w:val="24"/>
        </w:rPr>
        <w:t>Aarhusi</w:t>
      </w:r>
      <w:proofErr w:type="spellEnd"/>
      <w:r w:rsidRPr="00F05ACA">
        <w:rPr>
          <w:sz w:val="24"/>
          <w:szCs w:val="24"/>
        </w:rPr>
        <w:t xml:space="preserve"> Egyezményt és a 2001. évi LXXXI. törvényben hirdette ki. Az E</w:t>
      </w:r>
      <w:r w:rsidR="004D11BD" w:rsidRPr="00F05ACA">
        <w:rPr>
          <w:sz w:val="24"/>
          <w:szCs w:val="24"/>
        </w:rPr>
        <w:t>urópai Unió</w:t>
      </w:r>
      <w:r w:rsidRPr="00F05ACA">
        <w:rPr>
          <w:sz w:val="24"/>
          <w:szCs w:val="24"/>
        </w:rPr>
        <w:t xml:space="preserve"> 2000. július 17-i 2000/479/EK EPER határozatával létrehozta saját Európai Szennyezőanyag Kibocsátási Nyilvántartását (EPER). 2003-ban Magyarország több országgal együtt Kijevben aláírta a PRTR (</w:t>
      </w:r>
      <w:proofErr w:type="spellStart"/>
      <w:r w:rsidRPr="00F05ACA">
        <w:rPr>
          <w:sz w:val="24"/>
          <w:szCs w:val="24"/>
        </w:rPr>
        <w:t>PollutionRelease</w:t>
      </w:r>
      <w:proofErr w:type="spellEnd"/>
      <w:r w:rsidRPr="00F05ACA">
        <w:rPr>
          <w:sz w:val="24"/>
          <w:szCs w:val="24"/>
        </w:rPr>
        <w:t xml:space="preserve"> and </w:t>
      </w:r>
      <w:proofErr w:type="spellStart"/>
      <w:r w:rsidRPr="00F05ACA">
        <w:rPr>
          <w:sz w:val="24"/>
          <w:szCs w:val="24"/>
        </w:rPr>
        <w:t>TransferRegister</w:t>
      </w:r>
      <w:proofErr w:type="spellEnd"/>
      <w:r w:rsidRPr="00F05ACA">
        <w:rPr>
          <w:sz w:val="24"/>
          <w:szCs w:val="24"/>
        </w:rPr>
        <w:t>) Jegyzőkönyvet</w:t>
      </w:r>
      <w:r w:rsidR="004D11BD" w:rsidRPr="00F05ACA">
        <w:rPr>
          <w:sz w:val="24"/>
          <w:szCs w:val="24"/>
        </w:rPr>
        <w:t>.</w:t>
      </w:r>
      <w:r w:rsidRPr="00F05ACA">
        <w:rPr>
          <w:sz w:val="24"/>
          <w:szCs w:val="24"/>
        </w:rPr>
        <w:t xml:space="preserve"> 2006. január 18-án az Európai Parlament és Tanács elfogadta az Európai Szennyezőanyag-kibocsátási és </w:t>
      </w:r>
      <w:proofErr w:type="spellStart"/>
      <w:r w:rsidRPr="00F05ACA">
        <w:rPr>
          <w:sz w:val="24"/>
          <w:szCs w:val="24"/>
        </w:rPr>
        <w:t>-szállítási</w:t>
      </w:r>
      <w:proofErr w:type="spellEnd"/>
      <w:r w:rsidRPr="00F05ACA">
        <w:rPr>
          <w:sz w:val="24"/>
          <w:szCs w:val="24"/>
        </w:rPr>
        <w:t xml:space="preserve"> Nyilvántartás (E-PRTR) létrehozásáról, valamint a 91/689/EGK és a 96/61/EK tanácsi irányelv módosításáról szóló 166/2006/EK rendeletet (E-PRTR rendelet). A rendelet 2006. február 24-én lépett hatályba és az </w:t>
      </w:r>
      <w:proofErr w:type="spellStart"/>
      <w:r w:rsidRPr="00F05ACA">
        <w:rPr>
          <w:sz w:val="24"/>
          <w:szCs w:val="24"/>
        </w:rPr>
        <w:t>Aarhusi</w:t>
      </w:r>
      <w:proofErr w:type="spellEnd"/>
      <w:r w:rsidRPr="00F05ACA">
        <w:rPr>
          <w:sz w:val="24"/>
          <w:szCs w:val="24"/>
        </w:rPr>
        <w:t xml:space="preserve"> Egyezményhez kapcsolódó PRTR J</w:t>
      </w:r>
      <w:r w:rsidR="004D11BD" w:rsidRPr="00F05ACA">
        <w:rPr>
          <w:sz w:val="24"/>
          <w:szCs w:val="24"/>
        </w:rPr>
        <w:t>egyzőkönyvnek</w:t>
      </w:r>
      <w:r w:rsidRPr="00F05ACA">
        <w:rPr>
          <w:sz w:val="24"/>
          <w:szCs w:val="24"/>
        </w:rPr>
        <w:t xml:space="preserve"> való Európai Uniós megfelelést célozta. Magyarország a PRTR </w:t>
      </w:r>
      <w:r w:rsidR="004D11BD" w:rsidRPr="00F05ACA">
        <w:rPr>
          <w:sz w:val="24"/>
          <w:szCs w:val="24"/>
        </w:rPr>
        <w:t>jegyzőkönyvet</w:t>
      </w:r>
      <w:r w:rsidRPr="00F05ACA">
        <w:rPr>
          <w:sz w:val="24"/>
          <w:szCs w:val="24"/>
        </w:rPr>
        <w:t xml:space="preserve"> 2009. június 8-án 17. részes félként ratifikálta. A J</w:t>
      </w:r>
      <w:r w:rsidR="004D11BD" w:rsidRPr="00F05ACA">
        <w:rPr>
          <w:sz w:val="24"/>
          <w:szCs w:val="24"/>
        </w:rPr>
        <w:t>egyzőkönyv</w:t>
      </w:r>
      <w:r w:rsidRPr="00F05ACA">
        <w:rPr>
          <w:sz w:val="24"/>
          <w:szCs w:val="24"/>
        </w:rPr>
        <w:t xml:space="preserve"> 2009. október 8-án lépett hatályba</w:t>
      </w:r>
      <w:r w:rsidR="004D11BD" w:rsidRPr="00F05ACA">
        <w:rPr>
          <w:sz w:val="24"/>
          <w:szCs w:val="24"/>
        </w:rPr>
        <w:t xml:space="preserve">, a végrehajtáshoz kapcsolódóan a részes feleknek háromévente ország jelentést kell készíteni. </w:t>
      </w:r>
    </w:p>
    <w:p w:rsidR="00AB21EB" w:rsidRPr="00F05ACA" w:rsidRDefault="00AB21EB" w:rsidP="00630821">
      <w:pPr>
        <w:pStyle w:val="Listaszerbekezds"/>
        <w:ind w:left="0"/>
        <w:jc w:val="both"/>
        <w:rPr>
          <w:sz w:val="24"/>
          <w:szCs w:val="24"/>
          <w:lang w:val="hu-HU"/>
        </w:rPr>
      </w:pPr>
    </w:p>
    <w:p w:rsidR="00FD3890" w:rsidRPr="00F05ACA" w:rsidRDefault="00FD3890" w:rsidP="00630821">
      <w:pPr>
        <w:pStyle w:val="Listaszerbekezds"/>
        <w:ind w:left="0"/>
        <w:jc w:val="both"/>
        <w:rPr>
          <w:sz w:val="24"/>
          <w:szCs w:val="24"/>
          <w:lang w:val="hu-HU"/>
        </w:rPr>
      </w:pPr>
    </w:p>
    <w:p w:rsidR="00AB21EB" w:rsidRPr="00F05ACA" w:rsidRDefault="00184E5F" w:rsidP="00184E5F">
      <w:pPr>
        <w:ind w:right="135"/>
        <w:jc w:val="both"/>
        <w:rPr>
          <w:sz w:val="24"/>
          <w:szCs w:val="24"/>
        </w:rPr>
      </w:pPr>
      <w:r w:rsidRPr="00F05ACA">
        <w:rPr>
          <w:sz w:val="24"/>
          <w:szCs w:val="24"/>
        </w:rPr>
        <w:t xml:space="preserve">Az ország jelentést </w:t>
      </w:r>
      <w:r w:rsidR="004D11BD" w:rsidRPr="00F05ACA">
        <w:rPr>
          <w:sz w:val="24"/>
          <w:szCs w:val="24"/>
        </w:rPr>
        <w:t xml:space="preserve">a 2013. év és 2016 év közötti időszakra </w:t>
      </w:r>
      <w:r w:rsidRPr="00F05ACA">
        <w:rPr>
          <w:sz w:val="24"/>
          <w:szCs w:val="24"/>
        </w:rPr>
        <w:t>a Földművelésügyi Minisztérium készítette</w:t>
      </w:r>
      <w:r w:rsidR="00CA6252">
        <w:rPr>
          <w:sz w:val="24"/>
          <w:szCs w:val="24"/>
        </w:rPr>
        <w:t>.</w:t>
      </w:r>
      <w:r w:rsidRPr="00F05ACA">
        <w:rPr>
          <w:sz w:val="24"/>
          <w:szCs w:val="24"/>
        </w:rPr>
        <w:t xml:space="preserve"> </w:t>
      </w:r>
      <w:proofErr w:type="gramStart"/>
      <w:r w:rsidRPr="00F05ACA">
        <w:rPr>
          <w:sz w:val="24"/>
          <w:szCs w:val="24"/>
        </w:rPr>
        <w:t>A</w:t>
      </w:r>
      <w:proofErr w:type="gramEnd"/>
      <w:r w:rsidRPr="00F05ACA">
        <w:rPr>
          <w:sz w:val="24"/>
          <w:szCs w:val="24"/>
        </w:rPr>
        <w:t xml:space="preserve"> dokumentum elkészítéséhez felhasználtuk az E</w:t>
      </w:r>
      <w:r w:rsidR="004D11BD" w:rsidRPr="00F05ACA">
        <w:rPr>
          <w:sz w:val="24"/>
          <w:szCs w:val="24"/>
        </w:rPr>
        <w:t>NSZ EGB</w:t>
      </w:r>
      <w:r w:rsidRPr="00F05ACA">
        <w:rPr>
          <w:sz w:val="24"/>
          <w:szCs w:val="24"/>
        </w:rPr>
        <w:t xml:space="preserve"> Bizottság részére benyújtott 2014. évi jelentésünket. A tervezetét a </w:t>
      </w:r>
      <w:r w:rsidR="0002360D" w:rsidRPr="00F05ACA">
        <w:rPr>
          <w:sz w:val="24"/>
          <w:szCs w:val="24"/>
        </w:rPr>
        <w:t xml:space="preserve">mai naptól kezdve elérhető a </w:t>
      </w:r>
      <w:r w:rsidR="00C030BE" w:rsidRPr="00F05ACA">
        <w:rPr>
          <w:sz w:val="24"/>
          <w:szCs w:val="24"/>
        </w:rPr>
        <w:t>Földművelésügyi</w:t>
      </w:r>
      <w:r w:rsidR="00630821" w:rsidRPr="00F05ACA">
        <w:rPr>
          <w:sz w:val="24"/>
          <w:szCs w:val="24"/>
        </w:rPr>
        <w:t xml:space="preserve"> Minisztérium honlapján </w:t>
      </w:r>
    </w:p>
    <w:p w:rsidR="00AB21EB" w:rsidRPr="00F05ACA" w:rsidRDefault="00FD3890" w:rsidP="00630821">
      <w:pPr>
        <w:pStyle w:val="Listaszerbekezds"/>
        <w:ind w:left="0"/>
        <w:jc w:val="both"/>
        <w:rPr>
          <w:sz w:val="24"/>
          <w:szCs w:val="24"/>
          <w:lang w:val="hu-HU"/>
        </w:rPr>
      </w:pPr>
      <w:r w:rsidRPr="00F05ACA">
        <w:rPr>
          <w:sz w:val="24"/>
          <w:szCs w:val="24"/>
          <w:lang w:val="hu-HU"/>
        </w:rPr>
        <w:t>Link:</w:t>
      </w:r>
    </w:p>
    <w:p w:rsidR="00FD3890" w:rsidRPr="00F05ACA" w:rsidRDefault="00FD3890" w:rsidP="00630821">
      <w:pPr>
        <w:pStyle w:val="Listaszerbekezds"/>
        <w:ind w:left="0"/>
        <w:jc w:val="both"/>
        <w:rPr>
          <w:sz w:val="24"/>
          <w:szCs w:val="24"/>
          <w:lang w:val="hu-HU"/>
        </w:rPr>
      </w:pPr>
    </w:p>
    <w:p w:rsidR="00B375A9" w:rsidRPr="00F05ACA" w:rsidRDefault="00F169C3" w:rsidP="00B375A9">
      <w:pPr>
        <w:pStyle w:val="NormlWeb"/>
        <w:spacing w:before="0" w:beforeAutospacing="0" w:after="0" w:afterAutospacing="0"/>
        <w:jc w:val="both"/>
      </w:pPr>
      <w:r w:rsidRPr="00F05ACA">
        <w:t xml:space="preserve">A </w:t>
      </w:r>
      <w:r w:rsidR="00A83DD3" w:rsidRPr="00F05ACA">
        <w:t>Földművelésügyi</w:t>
      </w:r>
      <w:r w:rsidRPr="00F05ACA">
        <w:t xml:space="preserve"> Minisztérium</w:t>
      </w:r>
      <w:r w:rsidR="00B375A9" w:rsidRPr="00F05ACA">
        <w:t xml:space="preserve"> várja a civil </w:t>
      </w:r>
      <w:r w:rsidR="00AB21EB" w:rsidRPr="00F05ACA">
        <w:t>és gazdasági szervezetek</w:t>
      </w:r>
      <w:r w:rsidR="00B375A9" w:rsidRPr="00F05ACA">
        <w:t xml:space="preserve"> véleményét </w:t>
      </w:r>
      <w:r w:rsidR="00F77D7C" w:rsidRPr="00F05ACA">
        <w:t>a tervezett</w:t>
      </w:r>
      <w:r w:rsidR="00AB21EB" w:rsidRPr="00F05ACA">
        <w:t>el kapcsolatban</w:t>
      </w:r>
    </w:p>
    <w:p w:rsidR="00AB21EB" w:rsidRPr="00F05ACA" w:rsidRDefault="00AB21EB" w:rsidP="00B375A9">
      <w:pPr>
        <w:pStyle w:val="NormlWeb"/>
        <w:spacing w:before="0" w:beforeAutospacing="0" w:after="0" w:afterAutospacing="0"/>
        <w:jc w:val="both"/>
      </w:pPr>
    </w:p>
    <w:p w:rsidR="00FD3890" w:rsidRPr="00F05ACA" w:rsidRDefault="00FD3890" w:rsidP="00B375A9">
      <w:pPr>
        <w:pStyle w:val="NormlWeb"/>
        <w:spacing w:before="0" w:beforeAutospacing="0" w:after="0" w:afterAutospacing="0"/>
        <w:jc w:val="both"/>
      </w:pPr>
    </w:p>
    <w:p w:rsidR="00B375A9" w:rsidRPr="00F05ACA" w:rsidRDefault="00A83DD3" w:rsidP="00B375A9">
      <w:pPr>
        <w:pStyle w:val="NormlWeb"/>
        <w:spacing w:before="0" w:beforeAutospacing="0" w:after="0" w:afterAutospacing="0"/>
        <w:jc w:val="center"/>
        <w:rPr>
          <w:b/>
          <w:bCs/>
        </w:rPr>
      </w:pPr>
      <w:r w:rsidRPr="00F05ACA">
        <w:rPr>
          <w:b/>
          <w:bCs/>
        </w:rPr>
        <w:t>Földművelésügy</w:t>
      </w:r>
      <w:r w:rsidR="00B375A9" w:rsidRPr="00F05ACA">
        <w:rPr>
          <w:b/>
          <w:bCs/>
        </w:rPr>
        <w:t xml:space="preserve">i Minisztérium Környezetmegőrzési Főosztály </w:t>
      </w:r>
    </w:p>
    <w:p w:rsidR="00B375A9" w:rsidRPr="00F05ACA" w:rsidRDefault="00B375A9" w:rsidP="00B375A9">
      <w:pPr>
        <w:pStyle w:val="NormlWeb"/>
        <w:spacing w:before="0" w:beforeAutospacing="0" w:after="0" w:afterAutospacing="0"/>
        <w:jc w:val="center"/>
      </w:pPr>
    </w:p>
    <w:p w:rsidR="00B375A9" w:rsidRPr="00F05ACA" w:rsidRDefault="00B375A9" w:rsidP="00B375A9">
      <w:pPr>
        <w:pStyle w:val="NormlWeb"/>
        <w:spacing w:before="0" w:beforeAutospacing="0" w:after="0" w:afterAutospacing="0"/>
        <w:jc w:val="center"/>
      </w:pPr>
      <w:proofErr w:type="gramStart"/>
      <w:r w:rsidRPr="00F05ACA">
        <w:t>elektronikus</w:t>
      </w:r>
      <w:proofErr w:type="gramEnd"/>
      <w:r w:rsidRPr="00F05ACA">
        <w:t xml:space="preserve"> levél formájában az </w:t>
      </w:r>
      <w:hyperlink r:id="rId6" w:history="1">
        <w:r w:rsidR="0031636A" w:rsidRPr="00F05ACA">
          <w:rPr>
            <w:rStyle w:val="Hiperhivatkozs"/>
            <w:b/>
          </w:rPr>
          <w:t>kmff@vm.gov.hu</w:t>
        </w:r>
      </w:hyperlink>
      <w:r w:rsidRPr="00F05ACA">
        <w:rPr>
          <w:color w:val="00B050"/>
        </w:rPr>
        <w:t xml:space="preserve"> </w:t>
      </w:r>
      <w:r w:rsidR="00133687" w:rsidRPr="00F05ACA">
        <w:t xml:space="preserve">email </w:t>
      </w:r>
      <w:r w:rsidRPr="00F05ACA">
        <w:t>cím</w:t>
      </w:r>
      <w:r w:rsidR="00133687" w:rsidRPr="00F05ACA">
        <w:t xml:space="preserve">en </w:t>
      </w:r>
    </w:p>
    <w:p w:rsidR="00B375A9" w:rsidRPr="00F05ACA" w:rsidRDefault="00B375A9" w:rsidP="00B375A9">
      <w:pPr>
        <w:pStyle w:val="NormlWeb"/>
        <w:spacing w:before="0" w:beforeAutospacing="0" w:after="0" w:afterAutospacing="0"/>
        <w:jc w:val="center"/>
        <w:rPr>
          <w:rStyle w:val="Kiemels2"/>
          <w:u w:val="single"/>
        </w:rPr>
      </w:pPr>
    </w:p>
    <w:p w:rsidR="00B375A9" w:rsidRPr="00F05ACA" w:rsidRDefault="00AB21EB" w:rsidP="00B375A9">
      <w:pPr>
        <w:pStyle w:val="NormlWeb"/>
        <w:spacing w:before="0" w:beforeAutospacing="0" w:after="0" w:afterAutospacing="0"/>
        <w:jc w:val="center"/>
        <w:rPr>
          <w:b/>
          <w:bCs/>
          <w:u w:val="single"/>
        </w:rPr>
      </w:pPr>
      <w:r w:rsidRPr="00F05ACA">
        <w:rPr>
          <w:b/>
          <w:u w:val="single"/>
        </w:rPr>
        <w:t>2017</w:t>
      </w:r>
      <w:r w:rsidR="00B375A9" w:rsidRPr="00F05ACA">
        <w:rPr>
          <w:b/>
          <w:u w:val="single"/>
        </w:rPr>
        <w:t xml:space="preserve">. </w:t>
      </w:r>
      <w:r w:rsidRPr="00F05ACA">
        <w:rPr>
          <w:b/>
          <w:u w:val="single"/>
        </w:rPr>
        <w:t>augusztus</w:t>
      </w:r>
      <w:r w:rsidR="00B03832" w:rsidRPr="00F05ACA">
        <w:rPr>
          <w:b/>
          <w:u w:val="single"/>
        </w:rPr>
        <w:t xml:space="preserve"> </w:t>
      </w:r>
      <w:r w:rsidRPr="00F05ACA">
        <w:rPr>
          <w:b/>
          <w:u w:val="single"/>
        </w:rPr>
        <w:t>29</w:t>
      </w:r>
      <w:r w:rsidR="00B375A9" w:rsidRPr="00F05ACA">
        <w:rPr>
          <w:b/>
          <w:u w:val="single"/>
        </w:rPr>
        <w:t>-ig beérkezően</w:t>
      </w:r>
    </w:p>
    <w:p w:rsidR="00B375A9" w:rsidRPr="00F05ACA" w:rsidRDefault="00B375A9" w:rsidP="00B375A9">
      <w:pPr>
        <w:pStyle w:val="NormlWeb"/>
        <w:spacing w:before="0" w:beforeAutospacing="0" w:after="0" w:afterAutospacing="0"/>
        <w:jc w:val="both"/>
      </w:pPr>
    </w:p>
    <w:p w:rsidR="00800737" w:rsidRPr="00F05ACA" w:rsidRDefault="00800737">
      <w:pPr>
        <w:rPr>
          <w:sz w:val="24"/>
          <w:szCs w:val="24"/>
        </w:rPr>
      </w:pPr>
    </w:p>
    <w:sectPr w:rsidR="00800737" w:rsidRPr="00F05ACA" w:rsidSect="008007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45D42"/>
    <w:multiLevelType w:val="hybridMultilevel"/>
    <w:tmpl w:val="BE78B9DC"/>
    <w:lvl w:ilvl="0" w:tplc="F490F1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5A9"/>
    <w:rsid w:val="0002360D"/>
    <w:rsid w:val="0003306B"/>
    <w:rsid w:val="0004241D"/>
    <w:rsid w:val="000535F2"/>
    <w:rsid w:val="00053B48"/>
    <w:rsid w:val="000D3219"/>
    <w:rsid w:val="001021B0"/>
    <w:rsid w:val="00133687"/>
    <w:rsid w:val="0013499F"/>
    <w:rsid w:val="0015729C"/>
    <w:rsid w:val="00157CE5"/>
    <w:rsid w:val="00167E04"/>
    <w:rsid w:val="00184E5F"/>
    <w:rsid w:val="001D1BF1"/>
    <w:rsid w:val="00241DD7"/>
    <w:rsid w:val="0031636A"/>
    <w:rsid w:val="00321BEB"/>
    <w:rsid w:val="00330285"/>
    <w:rsid w:val="0039460C"/>
    <w:rsid w:val="003C230E"/>
    <w:rsid w:val="003D1F8D"/>
    <w:rsid w:val="003F01E8"/>
    <w:rsid w:val="004044C0"/>
    <w:rsid w:val="004D11BD"/>
    <w:rsid w:val="00553CC8"/>
    <w:rsid w:val="005F3364"/>
    <w:rsid w:val="00630585"/>
    <w:rsid w:val="00630821"/>
    <w:rsid w:val="0066614F"/>
    <w:rsid w:val="00676D18"/>
    <w:rsid w:val="00704BD5"/>
    <w:rsid w:val="0079240B"/>
    <w:rsid w:val="007C1F49"/>
    <w:rsid w:val="00800737"/>
    <w:rsid w:val="00816EAA"/>
    <w:rsid w:val="008A39FF"/>
    <w:rsid w:val="008A66B0"/>
    <w:rsid w:val="008D2F0C"/>
    <w:rsid w:val="008E681D"/>
    <w:rsid w:val="008F522A"/>
    <w:rsid w:val="00955BE1"/>
    <w:rsid w:val="00A04EC0"/>
    <w:rsid w:val="00A07422"/>
    <w:rsid w:val="00A17306"/>
    <w:rsid w:val="00A60395"/>
    <w:rsid w:val="00A83DD3"/>
    <w:rsid w:val="00A84E8B"/>
    <w:rsid w:val="00A94AAD"/>
    <w:rsid w:val="00AB21EB"/>
    <w:rsid w:val="00AE65A2"/>
    <w:rsid w:val="00B03832"/>
    <w:rsid w:val="00B375A9"/>
    <w:rsid w:val="00B37C22"/>
    <w:rsid w:val="00B7787F"/>
    <w:rsid w:val="00B955BC"/>
    <w:rsid w:val="00BA13DA"/>
    <w:rsid w:val="00BA6942"/>
    <w:rsid w:val="00C030BE"/>
    <w:rsid w:val="00C27C38"/>
    <w:rsid w:val="00CA6195"/>
    <w:rsid w:val="00CA6252"/>
    <w:rsid w:val="00D36FF4"/>
    <w:rsid w:val="00D478B6"/>
    <w:rsid w:val="00D83817"/>
    <w:rsid w:val="00D9172B"/>
    <w:rsid w:val="00DC03CE"/>
    <w:rsid w:val="00E675D9"/>
    <w:rsid w:val="00EE18BB"/>
    <w:rsid w:val="00F05ACA"/>
    <w:rsid w:val="00F13EBC"/>
    <w:rsid w:val="00F169C3"/>
    <w:rsid w:val="00F77D7C"/>
    <w:rsid w:val="00F92B73"/>
    <w:rsid w:val="00FB7826"/>
    <w:rsid w:val="00FC53BB"/>
    <w:rsid w:val="00FD3890"/>
    <w:rsid w:val="00FD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0737"/>
    <w:pPr>
      <w:spacing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B375A9"/>
    <w:rPr>
      <w:color w:val="0000FF"/>
      <w:u w:val="single"/>
    </w:rPr>
  </w:style>
  <w:style w:type="character" w:styleId="Kiemels2">
    <w:name w:val="Strong"/>
    <w:qFormat/>
    <w:rsid w:val="00B375A9"/>
    <w:rPr>
      <w:b/>
      <w:bCs/>
    </w:rPr>
  </w:style>
  <w:style w:type="paragraph" w:styleId="NormlWeb">
    <w:name w:val="Normal (Web)"/>
    <w:basedOn w:val="Norml"/>
    <w:rsid w:val="00B375A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B375A9"/>
    <w:pPr>
      <w:spacing w:line="240" w:lineRule="auto"/>
      <w:ind w:left="720"/>
      <w:contextualSpacing/>
    </w:pPr>
    <w:rPr>
      <w:rFonts w:eastAsia="Times New Roman"/>
      <w:sz w:val="20"/>
      <w:szCs w:val="20"/>
      <w:lang w:val="en-US" w:eastAsia="hu-HU"/>
    </w:rPr>
  </w:style>
  <w:style w:type="character" w:styleId="Mrltotthiperhivatkozs">
    <w:name w:val="FollowedHyperlink"/>
    <w:uiPriority w:val="99"/>
    <w:semiHidden/>
    <w:unhideWhenUsed/>
    <w:rsid w:val="00C030B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0737"/>
    <w:pPr>
      <w:spacing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B375A9"/>
    <w:rPr>
      <w:color w:val="0000FF"/>
      <w:u w:val="single"/>
    </w:rPr>
  </w:style>
  <w:style w:type="character" w:styleId="Kiemels2">
    <w:name w:val="Strong"/>
    <w:qFormat/>
    <w:rsid w:val="00B375A9"/>
    <w:rPr>
      <w:b/>
      <w:bCs/>
    </w:rPr>
  </w:style>
  <w:style w:type="paragraph" w:styleId="NormlWeb">
    <w:name w:val="Normal (Web)"/>
    <w:basedOn w:val="Norml"/>
    <w:rsid w:val="00B375A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B375A9"/>
    <w:pPr>
      <w:spacing w:line="240" w:lineRule="auto"/>
      <w:ind w:left="720"/>
      <w:contextualSpacing/>
    </w:pPr>
    <w:rPr>
      <w:rFonts w:eastAsia="Times New Roman"/>
      <w:sz w:val="20"/>
      <w:szCs w:val="20"/>
      <w:lang w:val="en-US" w:eastAsia="hu-HU"/>
    </w:rPr>
  </w:style>
  <w:style w:type="character" w:styleId="Mrltotthiperhivatkozs">
    <w:name w:val="FollowedHyperlink"/>
    <w:uiPriority w:val="99"/>
    <w:semiHidden/>
    <w:unhideWhenUsed/>
    <w:rsid w:val="00C030B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mff@vm.gov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221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1743</CharactersWithSpaces>
  <SharedDoc>false</SharedDoc>
  <HLinks>
    <vt:vector size="18" baseType="variant">
      <vt:variant>
        <vt:i4>7602178</vt:i4>
      </vt:variant>
      <vt:variant>
        <vt:i4>6</vt:i4>
      </vt:variant>
      <vt:variant>
        <vt:i4>0</vt:i4>
      </vt:variant>
      <vt:variant>
        <vt:i4>5</vt:i4>
      </vt:variant>
      <vt:variant>
        <vt:lpwstr>mailto:espoo@vm.gov.hu</vt:lpwstr>
      </vt:variant>
      <vt:variant>
        <vt:lpwstr/>
      </vt:variant>
      <vt:variant>
        <vt:i4>589899</vt:i4>
      </vt:variant>
      <vt:variant>
        <vt:i4>3</vt:i4>
      </vt:variant>
      <vt:variant>
        <vt:i4>0</vt:i4>
      </vt:variant>
      <vt:variant>
        <vt:i4>5</vt:i4>
      </vt:variant>
      <vt:variant>
        <vt:lpwstr>http://www.kormany.hu/hu/foldmuvelesugyi-miniszterium/hirek/nemzetkozi-kornyezetvedelmi-hatasvizsgalati-eljarasok</vt:lpwstr>
      </vt:variant>
      <vt:variant>
        <vt:lpwstr/>
      </vt:variant>
      <vt:variant>
        <vt:i4>6553602</vt:i4>
      </vt:variant>
      <vt:variant>
        <vt:i4>0</vt:i4>
      </vt:variant>
      <vt:variant>
        <vt:i4>0</vt:i4>
      </vt:variant>
      <vt:variant>
        <vt:i4>5</vt:i4>
      </vt:variant>
      <vt:variant>
        <vt:lpwstr>mailto:espoo@fm.gov.hu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PocsaiZsuzsa</dc:creator>
  <cp:lastModifiedBy>Bejenaru-Sramkó Gyöngyi</cp:lastModifiedBy>
  <cp:revision>11</cp:revision>
  <cp:lastPrinted>2017-08-15T12:29:00Z</cp:lastPrinted>
  <dcterms:created xsi:type="dcterms:W3CDTF">2017-08-15T11:58:00Z</dcterms:created>
  <dcterms:modified xsi:type="dcterms:W3CDTF">2017-08-16T06:13:00Z</dcterms:modified>
</cp:coreProperties>
</file>