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60" w:rsidRPr="00514E32" w:rsidRDefault="00933D60" w:rsidP="00933D60">
      <w:pPr>
        <w:rPr>
          <w:rFonts w:cs="Times New Roman"/>
          <w:color w:val="000000" w:themeColor="text1"/>
          <w:u w:val="single"/>
        </w:rPr>
      </w:pPr>
      <w:bookmarkStart w:id="0" w:name="_GoBack"/>
      <w:bookmarkEnd w:id="0"/>
    </w:p>
    <w:p w:rsidR="00933D60" w:rsidRPr="00514E32" w:rsidRDefault="00933D60" w:rsidP="00933D60">
      <w:pPr>
        <w:pStyle w:val="Default"/>
        <w:suppressAutoHyphens/>
        <w:jc w:val="center"/>
        <w:rPr>
          <w:b/>
          <w:color w:val="000000" w:themeColor="text1"/>
        </w:rPr>
      </w:pPr>
      <w:r w:rsidRPr="00514E32">
        <w:rPr>
          <w:b/>
          <w:color w:val="000000" w:themeColor="text1"/>
        </w:rPr>
        <w:t>A Kormány</w:t>
      </w:r>
    </w:p>
    <w:p w:rsidR="00933D60" w:rsidRPr="00514E32" w:rsidRDefault="00933D60" w:rsidP="00933D60">
      <w:pPr>
        <w:autoSpaceDE w:val="0"/>
        <w:autoSpaceDN w:val="0"/>
        <w:adjustRightInd w:val="0"/>
        <w:spacing w:before="240" w:after="240" w:line="300" w:lineRule="exact"/>
        <w:jc w:val="center"/>
        <w:rPr>
          <w:rFonts w:cs="Times New Roman"/>
          <w:b/>
          <w:bCs/>
          <w:color w:val="000000" w:themeColor="text1"/>
          <w:lang w:eastAsia="hu-HU"/>
        </w:rPr>
      </w:pPr>
      <w:r w:rsidRPr="00514E32">
        <w:rPr>
          <w:rFonts w:cs="Times New Roman"/>
          <w:b/>
          <w:bCs/>
          <w:color w:val="000000" w:themeColor="text1"/>
          <w:lang w:eastAsia="hu-HU"/>
        </w:rPr>
        <w:t>…/2017. (... . … .) Korm. rendelete</w:t>
      </w:r>
    </w:p>
    <w:p w:rsidR="00933D60" w:rsidRPr="00514E32" w:rsidRDefault="00933D60" w:rsidP="00933D60">
      <w:pPr>
        <w:autoSpaceDE w:val="0"/>
        <w:autoSpaceDN w:val="0"/>
        <w:adjustRightInd w:val="0"/>
        <w:spacing w:before="240" w:after="240"/>
        <w:jc w:val="center"/>
        <w:rPr>
          <w:rFonts w:eastAsia="Calibri" w:cs="Times New Roman"/>
          <w:b/>
          <w:bCs/>
          <w:color w:val="000000" w:themeColor="text1"/>
          <w:lang w:eastAsia="hu-HU"/>
        </w:rPr>
      </w:pPr>
      <w:proofErr w:type="gramStart"/>
      <w:r>
        <w:rPr>
          <w:rFonts w:eastAsia="Calibri" w:cs="Times New Roman"/>
          <w:b/>
          <w:bCs/>
          <w:color w:val="000000" w:themeColor="text1"/>
          <w:lang w:eastAsia="hu-HU"/>
        </w:rPr>
        <w:t>a</w:t>
      </w:r>
      <w:proofErr w:type="gramEnd"/>
      <w:r w:rsidRPr="008B26F9">
        <w:rPr>
          <w:rFonts w:eastAsia="Calibri" w:cs="Times New Roman"/>
          <w:b/>
          <w:bCs/>
          <w:color w:val="000000" w:themeColor="text1"/>
          <w:lang w:eastAsia="hu-HU"/>
        </w:rPr>
        <w:t xml:space="preserve"> 2017/2018. tanévre vonatkozó szakmaszerkezeti döntésről és a 2017/2018. tanévben a </w:t>
      </w:r>
      <w:proofErr w:type="spellStart"/>
      <w:r w:rsidRPr="008B26F9">
        <w:rPr>
          <w:rFonts w:eastAsia="Calibri" w:cs="Times New Roman"/>
          <w:b/>
          <w:bCs/>
          <w:color w:val="000000" w:themeColor="text1"/>
          <w:lang w:eastAsia="hu-HU"/>
        </w:rPr>
        <w:t>Szabóky</w:t>
      </w:r>
      <w:proofErr w:type="spellEnd"/>
      <w:r w:rsidRPr="008B26F9">
        <w:rPr>
          <w:rFonts w:eastAsia="Calibri" w:cs="Times New Roman"/>
          <w:b/>
          <w:bCs/>
          <w:color w:val="000000" w:themeColor="text1"/>
          <w:lang w:eastAsia="hu-HU"/>
        </w:rPr>
        <w:t xml:space="preserve"> Adolf Szakképzési Ösztöndíjra jogosító szakképesítésekről szóló </w:t>
      </w:r>
      <w:r>
        <w:rPr>
          <w:rFonts w:eastAsia="Calibri" w:cs="Times New Roman"/>
          <w:b/>
          <w:bCs/>
          <w:color w:val="000000" w:themeColor="text1"/>
          <w:lang w:eastAsia="hu-HU"/>
        </w:rPr>
        <w:br/>
      </w:r>
      <w:r w:rsidRPr="008B26F9">
        <w:rPr>
          <w:rFonts w:eastAsia="Calibri" w:cs="Times New Roman"/>
          <w:b/>
          <w:bCs/>
          <w:color w:val="000000" w:themeColor="text1"/>
          <w:lang w:eastAsia="hu-HU"/>
        </w:rPr>
        <w:t>317/2016. (X.</w:t>
      </w:r>
      <w:r>
        <w:rPr>
          <w:rFonts w:eastAsia="Calibri" w:cs="Times New Roman"/>
          <w:b/>
          <w:bCs/>
          <w:color w:val="000000" w:themeColor="text1"/>
          <w:lang w:eastAsia="hu-HU"/>
        </w:rPr>
        <w:t xml:space="preserve"> </w:t>
      </w:r>
      <w:r w:rsidRPr="008B26F9">
        <w:rPr>
          <w:rFonts w:eastAsia="Calibri" w:cs="Times New Roman"/>
          <w:b/>
          <w:bCs/>
          <w:color w:val="000000" w:themeColor="text1"/>
          <w:lang w:eastAsia="hu-HU"/>
        </w:rPr>
        <w:t>25.) Korm. rendelet</w:t>
      </w:r>
      <w:r>
        <w:rPr>
          <w:rFonts w:cs="Times New Roman"/>
          <w:b/>
          <w:color w:val="000000" w:themeColor="text1"/>
          <w:sz w:val="32"/>
          <w:szCs w:val="32"/>
        </w:rPr>
        <w:t xml:space="preserve"> </w:t>
      </w:r>
      <w:r w:rsidRPr="00514E32">
        <w:rPr>
          <w:rFonts w:eastAsia="Calibri" w:cs="Times New Roman"/>
          <w:b/>
          <w:bCs/>
          <w:color w:val="000000" w:themeColor="text1"/>
          <w:lang w:eastAsia="hu-HU"/>
        </w:rPr>
        <w:t>módosításáról</w:t>
      </w:r>
    </w:p>
    <w:p w:rsidR="00933D60" w:rsidRPr="00514E32" w:rsidRDefault="00933D60" w:rsidP="00933D60">
      <w:pPr>
        <w:autoSpaceDE w:val="0"/>
        <w:autoSpaceDN w:val="0"/>
        <w:adjustRightInd w:val="0"/>
        <w:spacing w:before="240" w:after="240"/>
        <w:jc w:val="center"/>
        <w:rPr>
          <w:rFonts w:cs="Times New Roman"/>
          <w:b/>
          <w:bCs/>
          <w:color w:val="000000" w:themeColor="text1"/>
          <w:lang w:eastAsia="hu-HU"/>
        </w:rPr>
      </w:pPr>
    </w:p>
    <w:p w:rsidR="00933D60" w:rsidRPr="00514E32" w:rsidRDefault="00933D60" w:rsidP="00933D60">
      <w:pPr>
        <w:jc w:val="center"/>
        <w:rPr>
          <w:rFonts w:cs="Times New Roman"/>
          <w:b/>
          <w:bCs/>
          <w:color w:val="000000" w:themeColor="text1"/>
        </w:rPr>
      </w:pPr>
    </w:p>
    <w:p w:rsidR="00933D60" w:rsidRPr="00514E32" w:rsidRDefault="00933D60" w:rsidP="00933D60">
      <w:pPr>
        <w:jc w:val="both"/>
        <w:rPr>
          <w:rFonts w:eastAsia="Calibri" w:cs="Times New Roman"/>
          <w:color w:val="000000" w:themeColor="text1"/>
          <w:lang w:eastAsia="hu-HU"/>
        </w:rPr>
      </w:pPr>
      <w:r>
        <w:rPr>
          <w:rFonts w:cs="Times New Roman"/>
          <w:color w:val="000000" w:themeColor="text1"/>
          <w:lang w:eastAsia="hu-HU"/>
        </w:rPr>
        <w:t>A Kormány</w:t>
      </w:r>
      <w:r w:rsidRPr="00A7002C">
        <w:rPr>
          <w:rFonts w:cs="Times New Roman"/>
          <w:lang w:eastAsia="hu-HU"/>
        </w:rPr>
        <w:t xml:space="preserve"> a </w:t>
      </w:r>
      <w:r w:rsidRPr="00514E32">
        <w:rPr>
          <w:rFonts w:eastAsia="Calibri" w:cs="Times New Roman"/>
          <w:color w:val="000000" w:themeColor="text1"/>
          <w:lang w:eastAsia="hu-HU"/>
        </w:rPr>
        <w:t>szakképzésről szóló 2011. évi CLXXXVII. törvény 88. § (5) bekezdésében kapott felhatalmazás alapján, az Alaptörvény 15. cikk (1) bekezdésében meghatározott feladatkörében eljárva a következőket rendeli el:</w:t>
      </w:r>
    </w:p>
    <w:p w:rsidR="00933D60" w:rsidRPr="00514E32" w:rsidRDefault="00933D60" w:rsidP="00933D60">
      <w:pPr>
        <w:jc w:val="both"/>
        <w:rPr>
          <w:rFonts w:eastAsia="Calibri" w:cs="Times New Roman"/>
          <w:color w:val="000000" w:themeColor="text1"/>
          <w:lang w:eastAsia="hu-HU"/>
        </w:rPr>
      </w:pPr>
    </w:p>
    <w:p w:rsidR="00933D60" w:rsidRPr="00702D26" w:rsidRDefault="00933D60" w:rsidP="00933D60">
      <w:pPr>
        <w:pStyle w:val="Default"/>
        <w:spacing w:before="360" w:after="24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1</w:t>
      </w:r>
      <w:r w:rsidRPr="00702D26">
        <w:rPr>
          <w:b/>
          <w:color w:val="000000" w:themeColor="text1"/>
        </w:rPr>
        <w:t>. §</w:t>
      </w:r>
    </w:p>
    <w:p w:rsidR="00933D60" w:rsidRPr="00BD6281" w:rsidRDefault="00933D60" w:rsidP="00933D60">
      <w:pPr>
        <w:pStyle w:val="Default"/>
        <w:suppressAutoHyphens/>
        <w:spacing w:after="120" w:line="280" w:lineRule="exact"/>
        <w:jc w:val="both"/>
        <w:rPr>
          <w:i/>
          <w:color w:val="000000" w:themeColor="text1"/>
          <w:u w:val="single"/>
        </w:rPr>
      </w:pPr>
      <w:r w:rsidRPr="00FC6B7A">
        <w:rPr>
          <w:bCs/>
          <w:color w:val="000000" w:themeColor="text1"/>
        </w:rPr>
        <w:t xml:space="preserve">(1) A 2017/2018. tanévre vonatkozó szakmaszerkezeti döntésről és a 2017/2018. tanévben a </w:t>
      </w:r>
      <w:proofErr w:type="spellStart"/>
      <w:r w:rsidRPr="00BD6281">
        <w:rPr>
          <w:bCs/>
          <w:color w:val="000000" w:themeColor="text1"/>
        </w:rPr>
        <w:t>Szabóky</w:t>
      </w:r>
      <w:proofErr w:type="spellEnd"/>
      <w:r w:rsidRPr="00BD6281">
        <w:rPr>
          <w:bCs/>
          <w:color w:val="000000" w:themeColor="text1"/>
        </w:rPr>
        <w:t xml:space="preserve"> Adolf Szakképzési Ösztöndíjra jogosító szakképesítésekről szóló 317/2016. (X.</w:t>
      </w:r>
      <w:r>
        <w:rPr>
          <w:bCs/>
          <w:color w:val="000000" w:themeColor="text1"/>
        </w:rPr>
        <w:t xml:space="preserve"> </w:t>
      </w:r>
      <w:r w:rsidRPr="00BD6281">
        <w:rPr>
          <w:bCs/>
          <w:color w:val="000000" w:themeColor="text1"/>
        </w:rPr>
        <w:t xml:space="preserve">25.) Korm. rendelet (a továbbiakban: R.) </w:t>
      </w:r>
      <w:r w:rsidRPr="00BD6281">
        <w:rPr>
          <w:color w:val="000000" w:themeColor="text1"/>
        </w:rPr>
        <w:t>1. melléklet</w:t>
      </w:r>
      <w:r>
        <w:rPr>
          <w:color w:val="000000" w:themeColor="text1"/>
        </w:rPr>
        <w:t>e</w:t>
      </w:r>
      <w:r>
        <w:rPr>
          <w:i/>
          <w:color w:val="000000" w:themeColor="text1"/>
        </w:rPr>
        <w:t xml:space="preserve"> </w:t>
      </w:r>
      <w:r>
        <w:rPr>
          <w:color w:val="000000" w:themeColor="text1"/>
        </w:rPr>
        <w:t>helyébe az 1. melléklet lép.</w:t>
      </w:r>
    </w:p>
    <w:p w:rsidR="00933D60" w:rsidRPr="00BD6281" w:rsidRDefault="00933D60" w:rsidP="00933D60">
      <w:pPr>
        <w:pStyle w:val="Default"/>
        <w:suppressAutoHyphens/>
        <w:spacing w:after="120" w:line="280" w:lineRule="exact"/>
        <w:jc w:val="both"/>
        <w:rPr>
          <w:i/>
          <w:color w:val="000000" w:themeColor="text1"/>
          <w:u w:val="single"/>
        </w:rPr>
      </w:pPr>
      <w:r w:rsidRPr="00BD6281">
        <w:rPr>
          <w:bCs/>
          <w:color w:val="000000" w:themeColor="text1"/>
        </w:rPr>
        <w:t xml:space="preserve">(2) Az R. </w:t>
      </w:r>
      <w:r>
        <w:rPr>
          <w:color w:val="000000" w:themeColor="text1"/>
        </w:rPr>
        <w:t xml:space="preserve">2. </w:t>
      </w:r>
      <w:r w:rsidRPr="00BD6281">
        <w:rPr>
          <w:color w:val="000000" w:themeColor="text1"/>
        </w:rPr>
        <w:t>melléklet</w:t>
      </w:r>
      <w:r>
        <w:rPr>
          <w:color w:val="000000" w:themeColor="text1"/>
        </w:rPr>
        <w:t>e</w:t>
      </w:r>
      <w:r>
        <w:rPr>
          <w:i/>
          <w:color w:val="000000" w:themeColor="text1"/>
        </w:rPr>
        <w:t xml:space="preserve"> </w:t>
      </w:r>
      <w:r>
        <w:rPr>
          <w:color w:val="000000" w:themeColor="text1"/>
        </w:rPr>
        <w:t>helyébe a 2. melléklet lép.</w:t>
      </w:r>
    </w:p>
    <w:p w:rsidR="00933D60" w:rsidRPr="00BD6281" w:rsidRDefault="00933D60" w:rsidP="00933D60">
      <w:pPr>
        <w:autoSpaceDE w:val="0"/>
        <w:autoSpaceDN w:val="0"/>
        <w:adjustRightInd w:val="0"/>
        <w:spacing w:before="240" w:after="240" w:line="300" w:lineRule="exact"/>
        <w:jc w:val="both"/>
        <w:rPr>
          <w:rFonts w:eastAsia="Calibri" w:cs="Times New Roman"/>
          <w:bCs/>
          <w:color w:val="000000" w:themeColor="text1"/>
          <w:lang w:eastAsia="hu-HU"/>
        </w:rPr>
      </w:pPr>
      <w:r w:rsidRPr="00BD6281">
        <w:rPr>
          <w:rFonts w:eastAsia="Calibri" w:cs="Times New Roman"/>
          <w:bCs/>
          <w:color w:val="000000" w:themeColor="text1"/>
          <w:lang w:eastAsia="hu-HU"/>
        </w:rPr>
        <w:t xml:space="preserve">(3) Az R. </w:t>
      </w:r>
      <w:r>
        <w:rPr>
          <w:color w:val="000000" w:themeColor="text1"/>
        </w:rPr>
        <w:t xml:space="preserve">3. </w:t>
      </w:r>
      <w:r w:rsidRPr="00BD6281">
        <w:rPr>
          <w:color w:val="000000" w:themeColor="text1"/>
        </w:rPr>
        <w:t>melléklet</w:t>
      </w:r>
      <w:r>
        <w:rPr>
          <w:color w:val="000000" w:themeColor="text1"/>
        </w:rPr>
        <w:t>e</w:t>
      </w:r>
      <w:r>
        <w:rPr>
          <w:i/>
          <w:color w:val="000000" w:themeColor="text1"/>
        </w:rPr>
        <w:t xml:space="preserve"> </w:t>
      </w:r>
      <w:r>
        <w:rPr>
          <w:color w:val="000000" w:themeColor="text1"/>
        </w:rPr>
        <w:t>helyébe a 3. melléklet lép.</w:t>
      </w:r>
    </w:p>
    <w:p w:rsidR="00933D60" w:rsidRDefault="00933D60" w:rsidP="00933D60">
      <w:pPr>
        <w:autoSpaceDE w:val="0"/>
        <w:autoSpaceDN w:val="0"/>
        <w:adjustRightInd w:val="0"/>
        <w:spacing w:before="240" w:after="240" w:line="300" w:lineRule="exact"/>
        <w:jc w:val="both"/>
        <w:rPr>
          <w:color w:val="000000" w:themeColor="text1"/>
        </w:rPr>
      </w:pPr>
      <w:r w:rsidRPr="00BD6281">
        <w:rPr>
          <w:rFonts w:eastAsia="Calibri" w:cs="Times New Roman"/>
          <w:bCs/>
          <w:color w:val="000000" w:themeColor="text1"/>
          <w:lang w:eastAsia="hu-HU"/>
        </w:rPr>
        <w:t xml:space="preserve">(4) Az R. </w:t>
      </w:r>
      <w:r>
        <w:rPr>
          <w:color w:val="000000" w:themeColor="text1"/>
        </w:rPr>
        <w:t xml:space="preserve">4. </w:t>
      </w:r>
      <w:r w:rsidRPr="00BD6281">
        <w:rPr>
          <w:color w:val="000000" w:themeColor="text1"/>
        </w:rPr>
        <w:t>melléklet</w:t>
      </w:r>
      <w:r>
        <w:rPr>
          <w:color w:val="000000" w:themeColor="text1"/>
        </w:rPr>
        <w:t>e</w:t>
      </w:r>
      <w:r>
        <w:rPr>
          <w:i/>
          <w:color w:val="000000" w:themeColor="text1"/>
        </w:rPr>
        <w:t xml:space="preserve"> </w:t>
      </w:r>
      <w:r>
        <w:rPr>
          <w:color w:val="000000" w:themeColor="text1"/>
        </w:rPr>
        <w:t>helyébe a 4. melléklet lép.</w:t>
      </w:r>
    </w:p>
    <w:p w:rsidR="00933D60" w:rsidRPr="00C915B6" w:rsidRDefault="00933D60" w:rsidP="00933D60">
      <w:pPr>
        <w:autoSpaceDE w:val="0"/>
        <w:autoSpaceDN w:val="0"/>
        <w:adjustRightInd w:val="0"/>
        <w:spacing w:before="240" w:after="240" w:line="300" w:lineRule="exact"/>
        <w:jc w:val="both"/>
        <w:rPr>
          <w:rFonts w:eastAsia="Calibri" w:cs="Times New Roman"/>
          <w:bCs/>
          <w:color w:val="000000" w:themeColor="text1"/>
          <w:lang w:eastAsia="hu-HU"/>
        </w:rPr>
      </w:pPr>
      <w:r>
        <w:rPr>
          <w:rFonts w:eastAsia="Calibri" w:cs="Times New Roman"/>
          <w:bCs/>
          <w:color w:val="000000" w:themeColor="text1"/>
          <w:lang w:eastAsia="hu-HU"/>
        </w:rPr>
        <w:t>(5</w:t>
      </w:r>
      <w:r w:rsidRPr="00BD6281">
        <w:rPr>
          <w:rFonts w:eastAsia="Calibri" w:cs="Times New Roman"/>
          <w:bCs/>
          <w:color w:val="000000" w:themeColor="text1"/>
          <w:lang w:eastAsia="hu-HU"/>
        </w:rPr>
        <w:t xml:space="preserve">) Az R. </w:t>
      </w:r>
      <w:r>
        <w:rPr>
          <w:color w:val="000000" w:themeColor="text1"/>
        </w:rPr>
        <w:t xml:space="preserve">6. </w:t>
      </w:r>
      <w:r w:rsidRPr="00BD6281">
        <w:rPr>
          <w:color w:val="000000" w:themeColor="text1"/>
        </w:rPr>
        <w:t>melléklet</w:t>
      </w:r>
      <w:r>
        <w:rPr>
          <w:color w:val="000000" w:themeColor="text1"/>
        </w:rPr>
        <w:t>e</w:t>
      </w:r>
      <w:r>
        <w:rPr>
          <w:i/>
          <w:color w:val="000000" w:themeColor="text1"/>
        </w:rPr>
        <w:t xml:space="preserve"> </w:t>
      </w:r>
      <w:r>
        <w:rPr>
          <w:color w:val="000000" w:themeColor="text1"/>
        </w:rPr>
        <w:t>helyébe az 5. melléklet lép.</w:t>
      </w:r>
    </w:p>
    <w:p w:rsidR="00933D60" w:rsidRPr="00BD6281" w:rsidRDefault="00933D60" w:rsidP="00933D60">
      <w:pPr>
        <w:suppressAutoHyphens w:val="0"/>
        <w:autoSpaceDE w:val="0"/>
        <w:autoSpaceDN w:val="0"/>
        <w:adjustRightInd w:val="0"/>
        <w:spacing w:before="240" w:after="240"/>
        <w:contextualSpacing/>
        <w:jc w:val="both"/>
        <w:rPr>
          <w:color w:val="000000" w:themeColor="text1"/>
        </w:rPr>
      </w:pPr>
    </w:p>
    <w:p w:rsidR="00933D60" w:rsidRPr="00BD6281" w:rsidRDefault="00933D60" w:rsidP="00933D60">
      <w:pPr>
        <w:pStyle w:val="Default"/>
        <w:suppressAutoHyphens/>
        <w:spacing w:before="360" w:after="240"/>
        <w:jc w:val="center"/>
        <w:rPr>
          <w:b/>
          <w:color w:val="000000" w:themeColor="text1"/>
        </w:rPr>
      </w:pPr>
      <w:r w:rsidRPr="00BD6281">
        <w:rPr>
          <w:b/>
          <w:color w:val="000000" w:themeColor="text1"/>
        </w:rPr>
        <w:t>2. §</w:t>
      </w:r>
    </w:p>
    <w:p w:rsidR="00933D60" w:rsidRPr="00514E32" w:rsidRDefault="00933D60" w:rsidP="00933D60">
      <w:pPr>
        <w:spacing w:after="120"/>
        <w:jc w:val="both"/>
        <w:rPr>
          <w:rFonts w:cs="Times New Roman"/>
          <w:color w:val="000000" w:themeColor="text1"/>
          <w:lang w:eastAsia="hu-HU"/>
        </w:rPr>
      </w:pPr>
      <w:r w:rsidRPr="00BD6281">
        <w:rPr>
          <w:rFonts w:cs="Times New Roman"/>
          <w:color w:val="000000" w:themeColor="text1"/>
          <w:lang w:eastAsia="hu-HU"/>
        </w:rPr>
        <w:t>Ez a rendelet</w:t>
      </w:r>
      <w:r w:rsidRPr="00BD6281">
        <w:rPr>
          <w:rFonts w:cs="Times New Roman"/>
          <w:color w:val="000000" w:themeColor="text1"/>
        </w:rPr>
        <w:t xml:space="preserve"> a kihirdetését követő nyolcadik napon</w:t>
      </w:r>
      <w:r w:rsidRPr="00BD6281">
        <w:rPr>
          <w:rFonts w:cs="Times New Roman"/>
          <w:color w:val="000000" w:themeColor="text1"/>
          <w:lang w:eastAsia="hu-HU"/>
        </w:rPr>
        <w:t xml:space="preserve"> lép hatályba.</w:t>
      </w:r>
    </w:p>
    <w:p w:rsidR="00933D60" w:rsidRPr="00514E32" w:rsidRDefault="00933D60" w:rsidP="00933D60">
      <w:pPr>
        <w:jc w:val="right"/>
        <w:rPr>
          <w:rFonts w:cs="Times New Roman"/>
          <w:b/>
          <w:color w:val="000000" w:themeColor="text1"/>
        </w:rPr>
      </w:pPr>
    </w:p>
    <w:p w:rsidR="00933D60" w:rsidRDefault="00933D60" w:rsidP="00933D60">
      <w:pPr>
        <w:suppressAutoHyphens w:val="0"/>
        <w:rPr>
          <w:rFonts w:eastAsia="Calibri" w:cs="Times New Roman"/>
          <w:i/>
          <w:color w:val="000000" w:themeColor="text1"/>
          <w:u w:val="single"/>
          <w:lang w:eastAsia="hu-HU"/>
        </w:rPr>
      </w:pPr>
      <w:r>
        <w:rPr>
          <w:rFonts w:eastAsia="Calibri" w:cs="Times New Roman"/>
          <w:i/>
          <w:color w:val="000000" w:themeColor="text1"/>
          <w:u w:val="single"/>
          <w:lang w:eastAsia="hu-HU"/>
        </w:rPr>
        <w:br w:type="page"/>
      </w:r>
    </w:p>
    <w:p w:rsidR="00933D60" w:rsidRPr="00AE660F" w:rsidRDefault="00933D60" w:rsidP="00933D60">
      <w:pPr>
        <w:jc w:val="right"/>
        <w:rPr>
          <w:i/>
        </w:rPr>
      </w:pPr>
      <w:r w:rsidRPr="00AE660F">
        <w:rPr>
          <w:i/>
        </w:rPr>
        <w:lastRenderedPageBreak/>
        <w:t xml:space="preserve">1. melléklet </w:t>
      </w:r>
      <w:proofErr w:type="gramStart"/>
      <w:r w:rsidRPr="00AE660F">
        <w:rPr>
          <w:i/>
        </w:rPr>
        <w:t>a …</w:t>
      </w:r>
      <w:proofErr w:type="gramEnd"/>
      <w:r w:rsidRPr="00AE660F">
        <w:rPr>
          <w:i/>
        </w:rPr>
        <w:t>/201</w:t>
      </w:r>
      <w:r>
        <w:rPr>
          <w:i/>
        </w:rPr>
        <w:t>7</w:t>
      </w:r>
      <w:r w:rsidRPr="00AE660F">
        <w:rPr>
          <w:i/>
        </w:rPr>
        <w:t>. (…) Korm. rendelethez</w:t>
      </w:r>
    </w:p>
    <w:p w:rsidR="00933D60" w:rsidRDefault="00933D60" w:rsidP="00933D60"/>
    <w:p w:rsidR="00933D60" w:rsidRPr="00AE660F" w:rsidRDefault="00933D60" w:rsidP="00933D60">
      <w:pPr>
        <w:jc w:val="right"/>
        <w:rPr>
          <w:i/>
        </w:rPr>
      </w:pPr>
      <w:r>
        <w:rPr>
          <w:i/>
        </w:rPr>
        <w:t>„</w:t>
      </w:r>
      <w:r w:rsidRPr="00AE660F">
        <w:rPr>
          <w:i/>
        </w:rPr>
        <w:t xml:space="preserve">1. </w:t>
      </w:r>
      <w:r>
        <w:rPr>
          <w:i/>
        </w:rPr>
        <w:t>melléklet a 317</w:t>
      </w:r>
      <w:r w:rsidRPr="00AE660F">
        <w:rPr>
          <w:i/>
        </w:rPr>
        <w:t>/201</w:t>
      </w:r>
      <w:r>
        <w:rPr>
          <w:i/>
        </w:rPr>
        <w:t>6</w:t>
      </w:r>
      <w:r w:rsidRPr="00AE660F">
        <w:rPr>
          <w:i/>
        </w:rPr>
        <w:t>. (</w:t>
      </w:r>
      <w:r>
        <w:rPr>
          <w:i/>
        </w:rPr>
        <w:t>X. 25.)</w:t>
      </w:r>
      <w:r w:rsidRPr="00AE660F">
        <w:rPr>
          <w:i/>
        </w:rPr>
        <w:t xml:space="preserve"> Korm. rendelethez</w:t>
      </w:r>
    </w:p>
    <w:p w:rsidR="00933D60" w:rsidRPr="00AE660F" w:rsidRDefault="00933D60" w:rsidP="00933D60"/>
    <w:p w:rsidR="00933D60" w:rsidRPr="00AE660F" w:rsidRDefault="00933D60" w:rsidP="00933D60">
      <w:pPr>
        <w:jc w:val="both"/>
        <w:rPr>
          <w:b/>
        </w:rPr>
      </w:pPr>
      <w:r w:rsidRPr="00AE660F">
        <w:rPr>
          <w:b/>
        </w:rPr>
        <w:t>1. A támogatott, a nem támogatott és a korlátozottan támogatott szakképesítések a 201</w:t>
      </w:r>
      <w:r>
        <w:rPr>
          <w:b/>
        </w:rPr>
        <w:t>7</w:t>
      </w:r>
      <w:r w:rsidRPr="00AE660F">
        <w:rPr>
          <w:b/>
        </w:rPr>
        <w:t>/201</w:t>
      </w:r>
      <w:r>
        <w:rPr>
          <w:b/>
        </w:rPr>
        <w:t>8.</w:t>
      </w:r>
      <w:r w:rsidRPr="00AE660F">
        <w:rPr>
          <w:b/>
        </w:rPr>
        <w:t xml:space="preserve"> tanévtől az iskolai rendszerű képzésben megyénként és a fővárosra lebontva </w:t>
      </w:r>
    </w:p>
    <w:p w:rsidR="00933D60" w:rsidRPr="00AE660F" w:rsidRDefault="00933D60" w:rsidP="00933D60">
      <w:pPr>
        <w:jc w:val="center"/>
        <w:rPr>
          <w:b/>
        </w:rPr>
      </w:pPr>
    </w:p>
    <w:p w:rsidR="00933D60" w:rsidRPr="00AE660F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>_1melleklet.xlsx nevű fájl táblázata]</w:t>
      </w:r>
    </w:p>
    <w:p w:rsidR="00933D60" w:rsidRPr="00AE660F" w:rsidRDefault="00933D60" w:rsidP="00933D60"/>
    <w:p w:rsidR="00933D60" w:rsidRPr="00AE660F" w:rsidRDefault="00933D60" w:rsidP="00933D60">
      <w:pPr>
        <w:jc w:val="both"/>
        <w:rPr>
          <w:b/>
        </w:rPr>
      </w:pPr>
      <w:r w:rsidRPr="00AE660F">
        <w:rPr>
          <w:b/>
        </w:rPr>
        <w:t>2. Jelmagyarázat az 1. melléklet táblázatához</w:t>
      </w:r>
    </w:p>
    <w:p w:rsidR="00933D60" w:rsidRPr="00AE660F" w:rsidRDefault="00933D60" w:rsidP="00933D60">
      <w:pPr>
        <w:jc w:val="center"/>
        <w:rPr>
          <w:b/>
        </w:rPr>
      </w:pPr>
    </w:p>
    <w:p w:rsidR="00933D60" w:rsidRPr="00AE660F" w:rsidRDefault="00933D60" w:rsidP="00933D60">
      <w:pPr>
        <w:ind w:left="1418"/>
      </w:pPr>
      <w:r w:rsidRPr="00AE660F">
        <w:t xml:space="preserve">T: támogatott [1. § (2) bekezdés </w:t>
      </w:r>
      <w:r w:rsidRPr="00AE660F">
        <w:rPr>
          <w:i/>
        </w:rPr>
        <w:t>a)</w:t>
      </w:r>
      <w:r w:rsidRPr="00AE660F">
        <w:t xml:space="preserve"> pontja szerint]</w:t>
      </w:r>
    </w:p>
    <w:p w:rsidR="00933D60" w:rsidRPr="00AE660F" w:rsidRDefault="00933D60" w:rsidP="00933D60">
      <w:pPr>
        <w:ind w:left="1418"/>
      </w:pPr>
      <w:r w:rsidRPr="00AE660F">
        <w:t xml:space="preserve">N: nem támogatott [1. § (2) bekezdés </w:t>
      </w:r>
      <w:r w:rsidRPr="00AE660F">
        <w:rPr>
          <w:i/>
        </w:rPr>
        <w:t>b)</w:t>
      </w:r>
      <w:r w:rsidRPr="00AE660F">
        <w:t xml:space="preserve"> pontja szerint]</w:t>
      </w:r>
    </w:p>
    <w:p w:rsidR="00933D60" w:rsidRPr="00AE660F" w:rsidRDefault="00933D60" w:rsidP="00933D60">
      <w:pPr>
        <w:ind w:left="1418"/>
      </w:pPr>
      <w:r w:rsidRPr="00AE660F">
        <w:t xml:space="preserve">K: korlátozottan támogatott [1. § (2) bekezdés </w:t>
      </w:r>
      <w:r w:rsidRPr="00AE660F">
        <w:rPr>
          <w:i/>
        </w:rPr>
        <w:t>c)</w:t>
      </w:r>
      <w:r w:rsidRPr="00AE660F">
        <w:t xml:space="preserve"> pontja szerint]</w:t>
      </w:r>
      <w:r>
        <w:t>”</w:t>
      </w:r>
    </w:p>
    <w:p w:rsidR="00933D60" w:rsidRDefault="00933D60" w:rsidP="00933D60">
      <w:pPr>
        <w:rPr>
          <w:i/>
        </w:rPr>
      </w:pPr>
      <w:r>
        <w:rPr>
          <w:i/>
        </w:rPr>
        <w:br w:type="page"/>
      </w:r>
    </w:p>
    <w:p w:rsidR="00933D60" w:rsidRDefault="00933D60" w:rsidP="00933D60">
      <w:pPr>
        <w:jc w:val="right"/>
        <w:rPr>
          <w:i/>
        </w:rPr>
      </w:pPr>
      <w:r w:rsidRPr="00AE660F">
        <w:rPr>
          <w:i/>
        </w:rPr>
        <w:lastRenderedPageBreak/>
        <w:t xml:space="preserve">2. melléklet </w:t>
      </w:r>
      <w:proofErr w:type="gramStart"/>
      <w:r w:rsidRPr="00AE660F">
        <w:rPr>
          <w:i/>
        </w:rPr>
        <w:t>a …</w:t>
      </w:r>
      <w:proofErr w:type="gramEnd"/>
      <w:r w:rsidRPr="00AE660F">
        <w:rPr>
          <w:i/>
        </w:rPr>
        <w:t>/201</w:t>
      </w:r>
      <w:r>
        <w:rPr>
          <w:i/>
        </w:rPr>
        <w:t>7</w:t>
      </w:r>
      <w:r w:rsidRPr="00AE660F">
        <w:rPr>
          <w:i/>
        </w:rPr>
        <w:t>. (…) Korm. rendelethez</w:t>
      </w:r>
    </w:p>
    <w:p w:rsidR="00933D60" w:rsidRPr="00B750CB" w:rsidRDefault="00933D60" w:rsidP="00933D60">
      <w:pPr>
        <w:jc w:val="right"/>
        <w:rPr>
          <w:i/>
        </w:rPr>
      </w:pPr>
    </w:p>
    <w:p w:rsidR="00933D60" w:rsidRPr="00AE660F" w:rsidRDefault="00933D60" w:rsidP="00933D60">
      <w:pPr>
        <w:jc w:val="right"/>
        <w:rPr>
          <w:i/>
        </w:rPr>
      </w:pPr>
      <w:r>
        <w:rPr>
          <w:i/>
        </w:rPr>
        <w:t>„2</w:t>
      </w:r>
      <w:r w:rsidRPr="00AE660F">
        <w:rPr>
          <w:i/>
        </w:rPr>
        <w:t xml:space="preserve">. </w:t>
      </w:r>
      <w:r>
        <w:rPr>
          <w:i/>
        </w:rPr>
        <w:t>melléklet a 317</w:t>
      </w:r>
      <w:r w:rsidRPr="00AE660F">
        <w:rPr>
          <w:i/>
        </w:rPr>
        <w:t>/201</w:t>
      </w:r>
      <w:r>
        <w:rPr>
          <w:i/>
        </w:rPr>
        <w:t>6</w:t>
      </w:r>
      <w:r w:rsidRPr="00AE660F">
        <w:rPr>
          <w:i/>
        </w:rPr>
        <w:t>. (</w:t>
      </w:r>
      <w:r>
        <w:rPr>
          <w:i/>
        </w:rPr>
        <w:t>X. 25.)</w:t>
      </w:r>
      <w:r w:rsidRPr="00AE660F">
        <w:rPr>
          <w:i/>
        </w:rPr>
        <w:t xml:space="preserve"> Korm. rendelethez</w:t>
      </w:r>
    </w:p>
    <w:p w:rsidR="00933D60" w:rsidRPr="00B750CB" w:rsidRDefault="00933D60" w:rsidP="00933D60">
      <w:pPr>
        <w:jc w:val="right"/>
        <w:rPr>
          <w:i/>
        </w:rPr>
      </w:pPr>
    </w:p>
    <w:p w:rsidR="00933D60" w:rsidRPr="00B750CB" w:rsidRDefault="00933D60" w:rsidP="00933D60">
      <w:pPr>
        <w:spacing w:after="120"/>
        <w:jc w:val="both"/>
        <w:rPr>
          <w:b/>
          <w:i/>
        </w:rPr>
      </w:pPr>
      <w:r w:rsidRPr="00B750CB">
        <w:rPr>
          <w:b/>
        </w:rPr>
        <w:t>1.</w:t>
      </w:r>
      <w:r w:rsidRPr="00B750CB">
        <w:rPr>
          <w:b/>
          <w:i/>
        </w:rPr>
        <w:t xml:space="preserve"> </w:t>
      </w:r>
      <w:r w:rsidRPr="00B750CB">
        <w:rPr>
          <w:b/>
        </w:rPr>
        <w:t>A korlátozottan támogatott szakképesítések keretszámai fenntartónként és megyénként</w:t>
      </w:r>
    </w:p>
    <w:p w:rsidR="00933D60" w:rsidRPr="00AE660F" w:rsidRDefault="00933D60" w:rsidP="00933D60">
      <w:pPr>
        <w:jc w:val="both"/>
        <w:rPr>
          <w:i/>
        </w:rPr>
      </w:pPr>
      <w:r w:rsidRPr="00B750CB">
        <w:rPr>
          <w:i/>
        </w:rPr>
        <w:t>1</w:t>
      </w:r>
      <w:r w:rsidRPr="00AE660F">
        <w:rPr>
          <w:i/>
        </w:rPr>
        <w:t xml:space="preserve">. táblázat: </w:t>
      </w:r>
      <w:r w:rsidRPr="00AE660F">
        <w:t>A korlátozottan támogatott szakképesítések keretszámai fenntartónként Bács-Kiskun megyében</w:t>
      </w:r>
      <w:r w:rsidRPr="00AE660F">
        <w:rPr>
          <w:i/>
        </w:rPr>
        <w:t xml:space="preserve"> </w:t>
      </w:r>
    </w:p>
    <w:p w:rsidR="00933D60" w:rsidRPr="00AE660F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 xml:space="preserve">_2melleklet.xlsx nevű fájl Bács-Kiskun megye nevű </w:t>
      </w:r>
      <w:proofErr w:type="spellStart"/>
      <w:r w:rsidRPr="00AE660F">
        <w:rPr>
          <w:i/>
        </w:rPr>
        <w:t>munkafüzetlapjának</w:t>
      </w:r>
      <w:proofErr w:type="spellEnd"/>
      <w:r w:rsidRPr="00AE660F">
        <w:rPr>
          <w:i/>
        </w:rPr>
        <w:t xml:space="preserve"> táblázata]</w:t>
      </w:r>
    </w:p>
    <w:p w:rsidR="00933D60" w:rsidRPr="00AE660F" w:rsidRDefault="00933D60" w:rsidP="00933D60">
      <w:pPr>
        <w:jc w:val="center"/>
        <w:rPr>
          <w:i/>
        </w:rPr>
      </w:pPr>
    </w:p>
    <w:p w:rsidR="00933D60" w:rsidRPr="00AE660F" w:rsidRDefault="00933D60" w:rsidP="00933D60">
      <w:pPr>
        <w:jc w:val="both"/>
        <w:rPr>
          <w:i/>
        </w:rPr>
      </w:pPr>
      <w:r w:rsidRPr="00AE660F">
        <w:rPr>
          <w:i/>
        </w:rPr>
        <w:t xml:space="preserve">2. táblázat: </w:t>
      </w:r>
      <w:r w:rsidRPr="00AE660F">
        <w:t>A korlátozottan támogatott szakképesítések keretszámai fenntartónként Baranya megyében</w:t>
      </w:r>
      <w:r w:rsidRPr="00AE660F">
        <w:rPr>
          <w:i/>
        </w:rPr>
        <w:t xml:space="preserve"> </w:t>
      </w:r>
    </w:p>
    <w:p w:rsidR="00933D60" w:rsidRPr="00AE660F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 xml:space="preserve">_2melleklet.xlsx nevű fájl Baranya megye nevű </w:t>
      </w:r>
      <w:proofErr w:type="spellStart"/>
      <w:r w:rsidRPr="00AE660F">
        <w:rPr>
          <w:i/>
        </w:rPr>
        <w:t>munkafüzetlapjának</w:t>
      </w:r>
      <w:proofErr w:type="spellEnd"/>
      <w:r w:rsidRPr="00AE660F">
        <w:rPr>
          <w:i/>
        </w:rPr>
        <w:t xml:space="preserve"> táblázata]</w:t>
      </w:r>
    </w:p>
    <w:p w:rsidR="00933D60" w:rsidRPr="00AE660F" w:rsidRDefault="00933D60" w:rsidP="00933D60">
      <w:pPr>
        <w:jc w:val="center"/>
        <w:rPr>
          <w:i/>
        </w:rPr>
      </w:pPr>
    </w:p>
    <w:p w:rsidR="00933D60" w:rsidRPr="00AE660F" w:rsidRDefault="00933D60" w:rsidP="00933D60">
      <w:pPr>
        <w:jc w:val="both"/>
        <w:rPr>
          <w:i/>
        </w:rPr>
      </w:pPr>
      <w:r w:rsidRPr="00AE660F">
        <w:rPr>
          <w:i/>
        </w:rPr>
        <w:t xml:space="preserve">3. táblázat: </w:t>
      </w:r>
      <w:r w:rsidRPr="00AE660F">
        <w:t>A korlátozottan támogatott szakképesítések keretszámai fenntartónként Békés megyében</w:t>
      </w:r>
      <w:r w:rsidRPr="00AE660F">
        <w:rPr>
          <w:i/>
        </w:rPr>
        <w:t xml:space="preserve"> </w:t>
      </w:r>
    </w:p>
    <w:p w:rsidR="00933D60" w:rsidRPr="00AE660F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 xml:space="preserve">_2melleklet.xlsx nevű fájl Békés megye nevű </w:t>
      </w:r>
      <w:proofErr w:type="spellStart"/>
      <w:r w:rsidRPr="00AE660F">
        <w:rPr>
          <w:i/>
        </w:rPr>
        <w:t>munkafüzetlapjának</w:t>
      </w:r>
      <w:proofErr w:type="spellEnd"/>
      <w:r w:rsidRPr="00AE660F">
        <w:rPr>
          <w:i/>
        </w:rPr>
        <w:t xml:space="preserve"> táblázata]</w:t>
      </w:r>
    </w:p>
    <w:p w:rsidR="00933D60" w:rsidRPr="00AE660F" w:rsidRDefault="00933D60" w:rsidP="00933D60">
      <w:pPr>
        <w:jc w:val="center"/>
        <w:rPr>
          <w:i/>
        </w:rPr>
      </w:pPr>
    </w:p>
    <w:p w:rsidR="00933D60" w:rsidRPr="00AE660F" w:rsidRDefault="00933D60" w:rsidP="00933D60">
      <w:pPr>
        <w:jc w:val="both"/>
        <w:rPr>
          <w:i/>
        </w:rPr>
      </w:pPr>
      <w:r w:rsidRPr="00AE660F">
        <w:rPr>
          <w:i/>
        </w:rPr>
        <w:t xml:space="preserve">4. táblázat: </w:t>
      </w:r>
      <w:r w:rsidRPr="00AE660F">
        <w:t>A korlátozottan támogatott szakképesítések keretszámai fenntartónként Borsod-Abaúj-Zemplén megyében</w:t>
      </w:r>
      <w:r w:rsidRPr="00AE660F">
        <w:rPr>
          <w:i/>
        </w:rPr>
        <w:t xml:space="preserve"> </w:t>
      </w:r>
    </w:p>
    <w:p w:rsidR="00933D60" w:rsidRPr="00AE660F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 xml:space="preserve">_2melleklet.xlsx nevű fájl Borsod-Abaúj-Zemplén megye nevű </w:t>
      </w:r>
      <w:proofErr w:type="spellStart"/>
      <w:r w:rsidRPr="00AE660F">
        <w:rPr>
          <w:i/>
        </w:rPr>
        <w:t>munkafüzetlapjának</w:t>
      </w:r>
      <w:proofErr w:type="spellEnd"/>
      <w:r w:rsidRPr="00AE660F">
        <w:rPr>
          <w:i/>
        </w:rPr>
        <w:t xml:space="preserve"> táblázata]</w:t>
      </w:r>
    </w:p>
    <w:p w:rsidR="00933D60" w:rsidRPr="00AE660F" w:rsidRDefault="00933D60" w:rsidP="00933D60">
      <w:pPr>
        <w:jc w:val="center"/>
        <w:rPr>
          <w:i/>
        </w:rPr>
      </w:pPr>
    </w:p>
    <w:p w:rsidR="00933D60" w:rsidRPr="00AE660F" w:rsidRDefault="00933D60" w:rsidP="00933D60">
      <w:pPr>
        <w:jc w:val="both"/>
        <w:rPr>
          <w:i/>
        </w:rPr>
      </w:pPr>
      <w:r w:rsidRPr="00AE660F">
        <w:rPr>
          <w:i/>
        </w:rPr>
        <w:t xml:space="preserve">5. táblázat: </w:t>
      </w:r>
      <w:r w:rsidRPr="00AE660F">
        <w:t>A korlátozottan támogatott szakképesítések keretszámai fenntartónként Budapesten</w:t>
      </w:r>
      <w:r w:rsidRPr="00AE660F">
        <w:rPr>
          <w:i/>
        </w:rPr>
        <w:t xml:space="preserve"> </w:t>
      </w:r>
    </w:p>
    <w:p w:rsidR="00933D60" w:rsidRPr="00AE660F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 xml:space="preserve">_2melleklet.xlsx nevű fájl Budapest nevű </w:t>
      </w:r>
      <w:proofErr w:type="spellStart"/>
      <w:r w:rsidRPr="00AE660F">
        <w:rPr>
          <w:i/>
        </w:rPr>
        <w:t>munkafüzetlapjának</w:t>
      </w:r>
      <w:proofErr w:type="spellEnd"/>
      <w:r w:rsidRPr="00AE660F">
        <w:rPr>
          <w:i/>
        </w:rPr>
        <w:t xml:space="preserve"> táblázata]</w:t>
      </w:r>
    </w:p>
    <w:p w:rsidR="00933D60" w:rsidRPr="00AE660F" w:rsidRDefault="00933D60" w:rsidP="00933D60">
      <w:pPr>
        <w:jc w:val="center"/>
        <w:rPr>
          <w:i/>
        </w:rPr>
      </w:pPr>
    </w:p>
    <w:p w:rsidR="00933D60" w:rsidRPr="00AE660F" w:rsidRDefault="00933D60" w:rsidP="00933D60">
      <w:pPr>
        <w:jc w:val="both"/>
        <w:rPr>
          <w:i/>
        </w:rPr>
      </w:pPr>
      <w:r w:rsidRPr="00AE660F">
        <w:rPr>
          <w:i/>
        </w:rPr>
        <w:t xml:space="preserve">6. táblázat: </w:t>
      </w:r>
      <w:r w:rsidRPr="00AE660F">
        <w:t>A korlátozottan támogatott szakképesítések keretszámai fenntartónként Csongrád megyében</w:t>
      </w:r>
      <w:r w:rsidRPr="00AE660F">
        <w:rPr>
          <w:i/>
        </w:rPr>
        <w:t xml:space="preserve"> </w:t>
      </w:r>
    </w:p>
    <w:p w:rsidR="00933D60" w:rsidRPr="00AE660F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 xml:space="preserve">_2melleklet.xlsx nevű fájl Csongrád megye nevű </w:t>
      </w:r>
      <w:proofErr w:type="spellStart"/>
      <w:r w:rsidRPr="00AE660F">
        <w:rPr>
          <w:i/>
        </w:rPr>
        <w:t>munkafüzetlapjának</w:t>
      </w:r>
      <w:proofErr w:type="spellEnd"/>
      <w:r w:rsidRPr="00AE660F">
        <w:rPr>
          <w:i/>
        </w:rPr>
        <w:t xml:space="preserve"> táblázata]</w:t>
      </w:r>
    </w:p>
    <w:p w:rsidR="00933D60" w:rsidRPr="00AE660F" w:rsidRDefault="00933D60" w:rsidP="00933D60">
      <w:pPr>
        <w:jc w:val="center"/>
        <w:rPr>
          <w:i/>
        </w:rPr>
      </w:pPr>
    </w:p>
    <w:p w:rsidR="00933D60" w:rsidRPr="00AE660F" w:rsidRDefault="00933D60" w:rsidP="00933D60">
      <w:pPr>
        <w:jc w:val="both"/>
        <w:rPr>
          <w:i/>
        </w:rPr>
      </w:pPr>
      <w:r w:rsidRPr="00AE660F">
        <w:rPr>
          <w:i/>
        </w:rPr>
        <w:t xml:space="preserve">7. táblázat: </w:t>
      </w:r>
      <w:r w:rsidRPr="00AE660F">
        <w:t>A korlátozottan támogatott szakképesítések keretszámai fenntartónként Fejér megyében</w:t>
      </w:r>
      <w:r w:rsidRPr="00AE660F">
        <w:rPr>
          <w:i/>
        </w:rPr>
        <w:t xml:space="preserve"> </w:t>
      </w:r>
    </w:p>
    <w:p w:rsidR="00933D60" w:rsidRPr="00AE660F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 xml:space="preserve">_2melleklet.xlsx nevű fájl Fejér megye nevű </w:t>
      </w:r>
      <w:proofErr w:type="spellStart"/>
      <w:r w:rsidRPr="00AE660F">
        <w:rPr>
          <w:i/>
        </w:rPr>
        <w:t>munkafüzetlapjának</w:t>
      </w:r>
      <w:proofErr w:type="spellEnd"/>
      <w:r w:rsidRPr="00AE660F">
        <w:rPr>
          <w:i/>
        </w:rPr>
        <w:t xml:space="preserve"> táblázata]</w:t>
      </w:r>
    </w:p>
    <w:p w:rsidR="00933D60" w:rsidRPr="00AE660F" w:rsidRDefault="00933D60" w:rsidP="00933D60">
      <w:pPr>
        <w:jc w:val="center"/>
        <w:rPr>
          <w:i/>
        </w:rPr>
      </w:pPr>
    </w:p>
    <w:p w:rsidR="00933D60" w:rsidRPr="00AE660F" w:rsidRDefault="00933D60" w:rsidP="00933D60">
      <w:pPr>
        <w:jc w:val="both"/>
        <w:rPr>
          <w:i/>
        </w:rPr>
      </w:pPr>
      <w:r w:rsidRPr="00AE660F">
        <w:rPr>
          <w:i/>
        </w:rPr>
        <w:t xml:space="preserve">8. táblázat: </w:t>
      </w:r>
      <w:r w:rsidRPr="00AE660F">
        <w:t>A korlátozottan támogatott szakképesítések keretszámai fenntartónként Győr-Moson-Sopron megyében</w:t>
      </w:r>
      <w:r w:rsidRPr="00AE660F">
        <w:rPr>
          <w:i/>
        </w:rPr>
        <w:t xml:space="preserve"> </w:t>
      </w:r>
    </w:p>
    <w:p w:rsidR="00933D60" w:rsidRPr="00AE660F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 xml:space="preserve">_2melleklet.xlsx nevű fájl Győr-Moson-Sopron megye nevű </w:t>
      </w:r>
      <w:proofErr w:type="spellStart"/>
      <w:r w:rsidRPr="00AE660F">
        <w:rPr>
          <w:i/>
        </w:rPr>
        <w:t>munkafüzetlapjának</w:t>
      </w:r>
      <w:proofErr w:type="spellEnd"/>
      <w:r w:rsidRPr="00AE660F">
        <w:rPr>
          <w:i/>
        </w:rPr>
        <w:t xml:space="preserve"> táblázata]</w:t>
      </w:r>
    </w:p>
    <w:p w:rsidR="00933D60" w:rsidRPr="00AE660F" w:rsidRDefault="00933D60" w:rsidP="00933D60">
      <w:pPr>
        <w:jc w:val="center"/>
        <w:rPr>
          <w:i/>
        </w:rPr>
      </w:pPr>
    </w:p>
    <w:p w:rsidR="00933D60" w:rsidRPr="00AE660F" w:rsidRDefault="00933D60" w:rsidP="00933D60">
      <w:pPr>
        <w:jc w:val="both"/>
        <w:rPr>
          <w:i/>
        </w:rPr>
      </w:pPr>
      <w:r w:rsidRPr="00AE660F">
        <w:rPr>
          <w:i/>
        </w:rPr>
        <w:t xml:space="preserve">9. táblázat: </w:t>
      </w:r>
      <w:r w:rsidRPr="00AE660F">
        <w:t>A korlátozottan támogatott szakképesítések keretszámai fenntartónként Hajdú-Bihar megyében</w:t>
      </w:r>
      <w:r w:rsidRPr="00AE660F">
        <w:rPr>
          <w:i/>
        </w:rPr>
        <w:t xml:space="preserve"> </w:t>
      </w:r>
    </w:p>
    <w:p w:rsidR="00933D60" w:rsidRPr="00AE660F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 xml:space="preserve">_2melleklet.xlsx nevű fájl Hajdú-Bihar megye nevű </w:t>
      </w:r>
      <w:proofErr w:type="spellStart"/>
      <w:r w:rsidRPr="00AE660F">
        <w:rPr>
          <w:i/>
        </w:rPr>
        <w:t>munkafüzetlapjának</w:t>
      </w:r>
      <w:proofErr w:type="spellEnd"/>
      <w:r w:rsidRPr="00AE660F">
        <w:rPr>
          <w:i/>
        </w:rPr>
        <w:t xml:space="preserve"> táblázata]</w:t>
      </w:r>
    </w:p>
    <w:p w:rsidR="00933D60" w:rsidRPr="00AE660F" w:rsidRDefault="00933D60" w:rsidP="00933D60">
      <w:pPr>
        <w:jc w:val="center"/>
        <w:rPr>
          <w:i/>
        </w:rPr>
      </w:pPr>
    </w:p>
    <w:p w:rsidR="00933D60" w:rsidRPr="00AE660F" w:rsidRDefault="00933D60" w:rsidP="00933D60">
      <w:pPr>
        <w:jc w:val="both"/>
        <w:rPr>
          <w:i/>
        </w:rPr>
      </w:pPr>
      <w:r w:rsidRPr="00AE660F">
        <w:rPr>
          <w:i/>
        </w:rPr>
        <w:t xml:space="preserve">10. táblázat: </w:t>
      </w:r>
      <w:r w:rsidRPr="00AE660F">
        <w:t>A korlátozottan támogatott szakképesítések keretszámai fenntartónként Heves megyében</w:t>
      </w:r>
      <w:r w:rsidRPr="00AE660F">
        <w:rPr>
          <w:i/>
        </w:rPr>
        <w:t xml:space="preserve"> </w:t>
      </w:r>
    </w:p>
    <w:p w:rsidR="00933D60" w:rsidRPr="00AE660F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 xml:space="preserve">_2melleklet.xlsx nevű fájl Heves megye nevű </w:t>
      </w:r>
      <w:proofErr w:type="spellStart"/>
      <w:r w:rsidRPr="00AE660F">
        <w:rPr>
          <w:i/>
        </w:rPr>
        <w:t>munkafüzetlapjának</w:t>
      </w:r>
      <w:proofErr w:type="spellEnd"/>
      <w:r w:rsidRPr="00AE660F">
        <w:rPr>
          <w:i/>
        </w:rPr>
        <w:t xml:space="preserve"> táblázata]</w:t>
      </w:r>
    </w:p>
    <w:p w:rsidR="00933D60" w:rsidRPr="00AE660F" w:rsidRDefault="00933D60" w:rsidP="00933D60">
      <w:pPr>
        <w:jc w:val="center"/>
        <w:rPr>
          <w:i/>
        </w:rPr>
      </w:pPr>
    </w:p>
    <w:p w:rsidR="00933D60" w:rsidRPr="00AE660F" w:rsidRDefault="00933D60" w:rsidP="00933D60">
      <w:pPr>
        <w:jc w:val="both"/>
        <w:rPr>
          <w:i/>
        </w:rPr>
      </w:pPr>
      <w:r w:rsidRPr="00AE660F">
        <w:rPr>
          <w:i/>
        </w:rPr>
        <w:t xml:space="preserve">11. táblázat: </w:t>
      </w:r>
      <w:r w:rsidRPr="00AE660F">
        <w:t>A korlátozottan támogatott szakképesítések keretszámai fenntartónként Jász-Nagykun-Szolnok megyében</w:t>
      </w:r>
      <w:r w:rsidRPr="00AE660F">
        <w:rPr>
          <w:i/>
        </w:rPr>
        <w:t xml:space="preserve"> </w:t>
      </w:r>
    </w:p>
    <w:p w:rsidR="00933D60" w:rsidRPr="00AE660F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 xml:space="preserve">_2melleklet.xlsx nevű fájl Jász-Nagykun-Szolnok megye nevű </w:t>
      </w:r>
      <w:proofErr w:type="spellStart"/>
      <w:r w:rsidRPr="00AE660F">
        <w:rPr>
          <w:i/>
        </w:rPr>
        <w:t>munkafüzetlapjának</w:t>
      </w:r>
      <w:proofErr w:type="spellEnd"/>
      <w:r w:rsidRPr="00AE660F">
        <w:rPr>
          <w:i/>
        </w:rPr>
        <w:t xml:space="preserve"> táblázata]</w:t>
      </w:r>
    </w:p>
    <w:p w:rsidR="00933D60" w:rsidRPr="00AE660F" w:rsidRDefault="00933D60" w:rsidP="00933D60">
      <w:pPr>
        <w:jc w:val="center"/>
        <w:rPr>
          <w:i/>
        </w:rPr>
      </w:pPr>
    </w:p>
    <w:p w:rsidR="00933D60" w:rsidRPr="00AE660F" w:rsidRDefault="00933D60" w:rsidP="00933D60">
      <w:pPr>
        <w:jc w:val="both"/>
        <w:rPr>
          <w:i/>
        </w:rPr>
      </w:pPr>
      <w:r w:rsidRPr="00AE660F">
        <w:rPr>
          <w:i/>
        </w:rPr>
        <w:t xml:space="preserve">12. táblázat: </w:t>
      </w:r>
      <w:r w:rsidRPr="00AE660F">
        <w:t>A korlátozottan támogatott szakképesítések keretszámai fenntartónként Komárom-Esztergom megyében</w:t>
      </w:r>
      <w:r w:rsidRPr="00AE660F">
        <w:rPr>
          <w:i/>
        </w:rPr>
        <w:t xml:space="preserve"> </w:t>
      </w:r>
    </w:p>
    <w:p w:rsidR="00933D60" w:rsidRPr="00AE660F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>_2melleklet.xlsx nevű fájl Komárom-Esztergom megye</w:t>
      </w:r>
      <w:r w:rsidRPr="00AE660F">
        <w:t xml:space="preserve"> </w:t>
      </w:r>
      <w:r w:rsidRPr="00AE660F">
        <w:rPr>
          <w:i/>
        </w:rPr>
        <w:t xml:space="preserve">nevű </w:t>
      </w:r>
      <w:proofErr w:type="spellStart"/>
      <w:r w:rsidRPr="00AE660F">
        <w:rPr>
          <w:i/>
        </w:rPr>
        <w:t>munkafüzetlapjának</w:t>
      </w:r>
      <w:proofErr w:type="spellEnd"/>
      <w:r w:rsidRPr="00AE660F">
        <w:rPr>
          <w:i/>
        </w:rPr>
        <w:t xml:space="preserve"> táblázata]</w:t>
      </w:r>
    </w:p>
    <w:p w:rsidR="00933D60" w:rsidRPr="00AE660F" w:rsidRDefault="00933D60" w:rsidP="00933D60">
      <w:pPr>
        <w:jc w:val="center"/>
        <w:rPr>
          <w:i/>
        </w:rPr>
      </w:pPr>
    </w:p>
    <w:p w:rsidR="00933D60" w:rsidRPr="00AE660F" w:rsidRDefault="00933D60" w:rsidP="00933D60">
      <w:pPr>
        <w:jc w:val="both"/>
        <w:rPr>
          <w:i/>
        </w:rPr>
      </w:pPr>
      <w:r w:rsidRPr="00AE660F">
        <w:rPr>
          <w:i/>
        </w:rPr>
        <w:t xml:space="preserve">13. táblázat: </w:t>
      </w:r>
      <w:r w:rsidRPr="00AE660F">
        <w:t>A korlátozottan támogatott szakképesítések keretszámai fenntartónként Nógrád megyében</w:t>
      </w:r>
      <w:r w:rsidRPr="00AE660F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AE660F">
        <w:rPr>
          <w:i/>
        </w:rPr>
        <w:t>[Ide kerül a szakmaszerkezeti201</w:t>
      </w:r>
      <w:r>
        <w:rPr>
          <w:i/>
        </w:rPr>
        <w:t>7</w:t>
      </w:r>
      <w:r w:rsidRPr="00AE660F">
        <w:rPr>
          <w:i/>
        </w:rPr>
        <w:t>_2melleklet.xlsx nevű fájl Nógrád megye nev</w:t>
      </w:r>
      <w:r w:rsidRPr="00B750CB">
        <w:rPr>
          <w:i/>
        </w:rPr>
        <w:t xml:space="preserve">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 xml:space="preserve">14. táblázat: </w:t>
      </w:r>
      <w:r w:rsidRPr="00B750CB">
        <w:t>A korlátozottan támogatott szakképesítések keretszámai fenntartónként Pest megyében</w:t>
      </w:r>
      <w:r w:rsidRPr="00B750CB">
        <w:rPr>
          <w:i/>
        </w:rPr>
        <w:t xml:space="preserve"> </w:t>
      </w:r>
    </w:p>
    <w:p w:rsidR="00933D60" w:rsidRDefault="00933D60" w:rsidP="00933D60">
      <w:pPr>
        <w:jc w:val="center"/>
        <w:rPr>
          <w:i/>
        </w:rPr>
      </w:pPr>
      <w:r w:rsidRPr="00B750CB">
        <w:rPr>
          <w:i/>
        </w:rPr>
        <w:t>[Ide kerül a szakmaszerkezeti2</w:t>
      </w:r>
      <w:r>
        <w:rPr>
          <w:i/>
        </w:rPr>
        <w:t>017</w:t>
      </w:r>
      <w:r w:rsidRPr="00B750CB">
        <w:rPr>
          <w:i/>
        </w:rPr>
        <w:t xml:space="preserve">_2melleklet.xlsx nevű fájl Pest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 xml:space="preserve">15. táblázat: </w:t>
      </w:r>
      <w:r w:rsidRPr="00B750CB">
        <w:t>A korlátozottan támogatott szakképesítések keretszámai fenntartónként Somogy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_2melleklet.xlsx nevű fájl Somogy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 xml:space="preserve">16. táblázat: </w:t>
      </w:r>
      <w:r w:rsidRPr="00B750CB">
        <w:t>A korlátozottan támogatott szakképesítések keretszámai fenntartónként Szabolcs-Szatmár-Bereg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_2melleklet.xlsx nevű fájl Szabolcs-Szatmár-Bereg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 xml:space="preserve">17. táblázat: </w:t>
      </w:r>
      <w:r w:rsidRPr="00B750CB">
        <w:t>A korlátozottan támogatott szakképesítések keretszámai fenntartónként Tolna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_2melleklet.xlsx nevű fájl Tolna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 xml:space="preserve">18. táblázat: </w:t>
      </w:r>
      <w:r w:rsidRPr="00B750CB">
        <w:t>A korlátozottan támogatott szakképesítések keretszámai fenntartónként Vas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_2melleklet.xlsx nevű fájl Vas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 xml:space="preserve">19. táblázat: </w:t>
      </w:r>
      <w:r w:rsidRPr="00B750CB">
        <w:t>A korlátozottan támogatott szakképesítések keretszámai fenntartónként Veszprém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_2melleklet.xlsx nevű fájl Veszprém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 xml:space="preserve">20. táblázat: </w:t>
      </w:r>
      <w:r w:rsidRPr="00B750CB">
        <w:t>A korlátozottan támogatott szakképesítések keretszámai fenntartónként Zala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[Ide kerül a szakmas</w:t>
      </w:r>
      <w:r>
        <w:rPr>
          <w:i/>
        </w:rPr>
        <w:t>zerkezeti2017</w:t>
      </w:r>
      <w:r w:rsidRPr="00B750CB">
        <w:rPr>
          <w:i/>
        </w:rPr>
        <w:t xml:space="preserve">_2melleklet.xlsx nevű fájl Zala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rPr>
          <w:i/>
        </w:rPr>
      </w:pPr>
    </w:p>
    <w:p w:rsidR="00933D60" w:rsidRDefault="00933D60" w:rsidP="00933D60">
      <w:pPr>
        <w:jc w:val="both"/>
        <w:rPr>
          <w:b/>
        </w:rPr>
      </w:pPr>
      <w:r w:rsidRPr="00792A06">
        <w:rPr>
          <w:b/>
        </w:rPr>
        <w:t>2. Jelmagyarázat a 2. és a 4. melléklethez</w:t>
      </w:r>
    </w:p>
    <w:p w:rsidR="00933D60" w:rsidRDefault="00933D60" w:rsidP="00933D60">
      <w:pPr>
        <w:jc w:val="both"/>
        <w:rPr>
          <w:b/>
        </w:rPr>
      </w:pP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[Ide kerül a szakmas</w:t>
      </w:r>
      <w:r>
        <w:rPr>
          <w:i/>
        </w:rPr>
        <w:t>zerkezeti2017</w:t>
      </w:r>
      <w:r w:rsidRPr="00B750CB">
        <w:rPr>
          <w:i/>
        </w:rPr>
        <w:t xml:space="preserve">_2melleklet.xlsx nevű fájl </w:t>
      </w:r>
      <w:r>
        <w:rPr>
          <w:i/>
        </w:rPr>
        <w:t>Jelmagyarázat</w:t>
      </w:r>
      <w:r w:rsidRPr="00B750CB">
        <w:rPr>
          <w:i/>
        </w:rPr>
        <w:t xml:space="preserve">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  <w:r>
        <w:rPr>
          <w:i/>
        </w:rPr>
        <w:t>”</w:t>
      </w:r>
    </w:p>
    <w:p w:rsidR="00933D60" w:rsidRPr="00771D65" w:rsidRDefault="00933D60" w:rsidP="00933D60">
      <w:pPr>
        <w:jc w:val="right"/>
      </w:pPr>
      <w:r w:rsidRPr="00771D65">
        <w:t>”</w:t>
      </w:r>
    </w:p>
    <w:p w:rsidR="00933D60" w:rsidRDefault="00933D60" w:rsidP="00933D60">
      <w:pPr>
        <w:jc w:val="both"/>
        <w:rPr>
          <w:b/>
        </w:rPr>
      </w:pPr>
    </w:p>
    <w:p w:rsidR="00933D60" w:rsidRDefault="00933D60" w:rsidP="00933D60">
      <w:pPr>
        <w:jc w:val="both"/>
        <w:rPr>
          <w:b/>
        </w:rPr>
      </w:pPr>
    </w:p>
    <w:p w:rsidR="00933D60" w:rsidRDefault="00933D60" w:rsidP="00933D60">
      <w:pPr>
        <w:jc w:val="both"/>
        <w:rPr>
          <w:b/>
        </w:rPr>
      </w:pPr>
    </w:p>
    <w:p w:rsidR="00933D60" w:rsidRPr="00B750CB" w:rsidRDefault="00933D60" w:rsidP="00933D60">
      <w:pPr>
        <w:rPr>
          <w:b/>
        </w:rPr>
      </w:pPr>
      <w:r>
        <w:rPr>
          <w:b/>
        </w:rPr>
        <w:br w:type="page"/>
      </w:r>
    </w:p>
    <w:p w:rsidR="00933D60" w:rsidRDefault="00933D60" w:rsidP="00933D60">
      <w:pPr>
        <w:jc w:val="right"/>
        <w:rPr>
          <w:i/>
        </w:rPr>
      </w:pPr>
      <w:r w:rsidRPr="007F2B37">
        <w:rPr>
          <w:i/>
        </w:rPr>
        <w:lastRenderedPageBreak/>
        <w:t xml:space="preserve">3. melléklet </w:t>
      </w:r>
      <w:proofErr w:type="gramStart"/>
      <w:r w:rsidRPr="007F2B37">
        <w:rPr>
          <w:i/>
        </w:rPr>
        <w:t>a …</w:t>
      </w:r>
      <w:proofErr w:type="gramEnd"/>
      <w:r w:rsidRPr="007F2B37">
        <w:rPr>
          <w:i/>
        </w:rPr>
        <w:t>/201</w:t>
      </w:r>
      <w:r>
        <w:rPr>
          <w:i/>
        </w:rPr>
        <w:t>7</w:t>
      </w:r>
      <w:r w:rsidRPr="007F2B37">
        <w:rPr>
          <w:i/>
        </w:rPr>
        <w:t>. (…) Korm. rendelethez</w:t>
      </w:r>
    </w:p>
    <w:p w:rsidR="00933D60" w:rsidRDefault="00933D60" w:rsidP="00933D60">
      <w:pPr>
        <w:jc w:val="right"/>
        <w:rPr>
          <w:i/>
        </w:rPr>
      </w:pPr>
    </w:p>
    <w:p w:rsidR="00933D60" w:rsidRPr="00AE660F" w:rsidRDefault="00933D60" w:rsidP="00933D60">
      <w:pPr>
        <w:jc w:val="right"/>
        <w:rPr>
          <w:i/>
        </w:rPr>
      </w:pPr>
      <w:r>
        <w:rPr>
          <w:i/>
        </w:rPr>
        <w:t>„3</w:t>
      </w:r>
      <w:r w:rsidRPr="00AE660F">
        <w:rPr>
          <w:i/>
        </w:rPr>
        <w:t xml:space="preserve">. </w:t>
      </w:r>
      <w:r>
        <w:rPr>
          <w:i/>
        </w:rPr>
        <w:t>melléklet a 317</w:t>
      </w:r>
      <w:r w:rsidRPr="00AE660F">
        <w:rPr>
          <w:i/>
        </w:rPr>
        <w:t>/201</w:t>
      </w:r>
      <w:r>
        <w:rPr>
          <w:i/>
        </w:rPr>
        <w:t>6</w:t>
      </w:r>
      <w:r w:rsidRPr="00AE660F">
        <w:rPr>
          <w:i/>
        </w:rPr>
        <w:t>. (</w:t>
      </w:r>
      <w:r>
        <w:rPr>
          <w:i/>
        </w:rPr>
        <w:t>X. 25.)</w:t>
      </w:r>
      <w:r w:rsidRPr="00AE660F">
        <w:rPr>
          <w:i/>
        </w:rPr>
        <w:t xml:space="preserve"> Korm. rendelethez</w:t>
      </w:r>
    </w:p>
    <w:p w:rsidR="00933D60" w:rsidRPr="00B750CB" w:rsidRDefault="00933D60" w:rsidP="00933D60">
      <w:pPr>
        <w:jc w:val="right"/>
        <w:rPr>
          <w:i/>
        </w:rPr>
      </w:pPr>
    </w:p>
    <w:p w:rsidR="00933D60" w:rsidRPr="00B750CB" w:rsidRDefault="00933D60" w:rsidP="00933D60"/>
    <w:p w:rsidR="00933D60" w:rsidRPr="00B750CB" w:rsidRDefault="00933D60" w:rsidP="00933D60">
      <w:pPr>
        <w:jc w:val="both"/>
        <w:rPr>
          <w:b/>
        </w:rPr>
      </w:pPr>
      <w:r w:rsidRPr="00B750CB">
        <w:rPr>
          <w:b/>
        </w:rPr>
        <w:t xml:space="preserve">1. A támogatott, a nem támogatott és a korlátozottan támogatott </w:t>
      </w:r>
      <w:r>
        <w:rPr>
          <w:b/>
        </w:rPr>
        <w:t>ágazatok a 2017/2018.</w:t>
      </w:r>
      <w:r w:rsidRPr="00B750CB">
        <w:rPr>
          <w:b/>
        </w:rPr>
        <w:t xml:space="preserve"> tanévtől az iskolai rendszerű képzésben megyénként és a fővárosra lebontva </w:t>
      </w:r>
    </w:p>
    <w:p w:rsidR="00933D60" w:rsidRPr="00B750CB" w:rsidRDefault="00933D60" w:rsidP="00933D60">
      <w:pPr>
        <w:jc w:val="center"/>
        <w:rPr>
          <w:b/>
        </w:rPr>
      </w:pP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>_3melleklet.xlsx nevű fájl táblázata]</w:t>
      </w:r>
    </w:p>
    <w:p w:rsidR="00933D60" w:rsidRPr="00B750CB" w:rsidRDefault="00933D60" w:rsidP="00933D60"/>
    <w:p w:rsidR="00933D60" w:rsidRPr="00B750CB" w:rsidRDefault="00933D60" w:rsidP="00933D60">
      <w:pPr>
        <w:jc w:val="both"/>
        <w:rPr>
          <w:b/>
        </w:rPr>
      </w:pPr>
      <w:r w:rsidRPr="00B750CB">
        <w:rPr>
          <w:b/>
        </w:rPr>
        <w:t>2. Jelmagyarázat a 3. melléklet táblázatához</w:t>
      </w:r>
    </w:p>
    <w:p w:rsidR="00933D60" w:rsidRPr="00B750CB" w:rsidRDefault="00933D60" w:rsidP="00933D60">
      <w:pPr>
        <w:jc w:val="center"/>
        <w:rPr>
          <w:b/>
        </w:rPr>
      </w:pPr>
    </w:p>
    <w:p w:rsidR="00933D60" w:rsidRPr="00B750CB" w:rsidRDefault="00933D60" w:rsidP="00933D60">
      <w:pPr>
        <w:ind w:left="1418"/>
      </w:pPr>
      <w:r w:rsidRPr="00B750CB">
        <w:t xml:space="preserve">T: támogatott [1. § (4) bekezdés </w:t>
      </w:r>
      <w:r w:rsidRPr="00B750CB">
        <w:rPr>
          <w:i/>
        </w:rPr>
        <w:t>a)</w:t>
      </w:r>
      <w:r w:rsidRPr="00B750CB">
        <w:t xml:space="preserve"> pontja szerint]</w:t>
      </w:r>
    </w:p>
    <w:p w:rsidR="00933D60" w:rsidRPr="00B750CB" w:rsidRDefault="00933D60" w:rsidP="00933D60">
      <w:pPr>
        <w:ind w:left="1418"/>
      </w:pPr>
      <w:r w:rsidRPr="00B750CB">
        <w:t xml:space="preserve">N: nem támogatott [1. § (4) bekezdés </w:t>
      </w:r>
      <w:r w:rsidRPr="00B750CB">
        <w:rPr>
          <w:i/>
        </w:rPr>
        <w:t>b)</w:t>
      </w:r>
      <w:r w:rsidRPr="00B750CB">
        <w:t xml:space="preserve"> pontja szerint]</w:t>
      </w:r>
    </w:p>
    <w:p w:rsidR="00933D60" w:rsidRPr="00B750CB" w:rsidRDefault="00933D60" w:rsidP="00933D60">
      <w:pPr>
        <w:ind w:left="1418"/>
      </w:pPr>
      <w:r w:rsidRPr="00B750CB">
        <w:t xml:space="preserve">K: korlátozottan támogatott [1. § (4) bekezdés </w:t>
      </w:r>
      <w:r w:rsidRPr="00B750CB">
        <w:rPr>
          <w:i/>
        </w:rPr>
        <w:t>c)</w:t>
      </w:r>
      <w:r w:rsidRPr="00B750CB">
        <w:t xml:space="preserve"> pontja szerint]</w:t>
      </w:r>
      <w:r>
        <w:t>”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rPr>
          <w:i/>
        </w:rPr>
      </w:pPr>
      <w:r>
        <w:rPr>
          <w:i/>
        </w:rPr>
        <w:br w:type="page"/>
      </w:r>
    </w:p>
    <w:p w:rsidR="00933D60" w:rsidRDefault="00933D60" w:rsidP="00933D60">
      <w:pPr>
        <w:jc w:val="right"/>
        <w:rPr>
          <w:i/>
        </w:rPr>
      </w:pPr>
      <w:r>
        <w:rPr>
          <w:i/>
        </w:rPr>
        <w:lastRenderedPageBreak/>
        <w:t xml:space="preserve">4. melléklet </w:t>
      </w:r>
      <w:proofErr w:type="gramStart"/>
      <w:r w:rsidRPr="007F2B37">
        <w:rPr>
          <w:i/>
        </w:rPr>
        <w:t>a …</w:t>
      </w:r>
      <w:proofErr w:type="gramEnd"/>
      <w:r w:rsidRPr="007F2B37">
        <w:rPr>
          <w:i/>
        </w:rPr>
        <w:t>/201</w:t>
      </w:r>
      <w:r>
        <w:rPr>
          <w:i/>
        </w:rPr>
        <w:t>7</w:t>
      </w:r>
      <w:r w:rsidRPr="007F2B37">
        <w:rPr>
          <w:i/>
        </w:rPr>
        <w:t>. (…) Korm. rendelethez</w:t>
      </w:r>
    </w:p>
    <w:p w:rsidR="00933D60" w:rsidRDefault="00933D60" w:rsidP="00933D60">
      <w:pPr>
        <w:jc w:val="right"/>
        <w:rPr>
          <w:i/>
        </w:rPr>
      </w:pPr>
    </w:p>
    <w:p w:rsidR="00933D60" w:rsidRPr="00AE660F" w:rsidRDefault="00933D60" w:rsidP="00933D60">
      <w:pPr>
        <w:jc w:val="right"/>
        <w:rPr>
          <w:i/>
        </w:rPr>
      </w:pPr>
      <w:r>
        <w:rPr>
          <w:i/>
        </w:rPr>
        <w:t>„4</w:t>
      </w:r>
      <w:r w:rsidRPr="00AE660F">
        <w:rPr>
          <w:i/>
        </w:rPr>
        <w:t xml:space="preserve">. </w:t>
      </w:r>
      <w:r>
        <w:rPr>
          <w:i/>
        </w:rPr>
        <w:t>melléklet a 317</w:t>
      </w:r>
      <w:r w:rsidRPr="00AE660F">
        <w:rPr>
          <w:i/>
        </w:rPr>
        <w:t>/201</w:t>
      </w:r>
      <w:r>
        <w:rPr>
          <w:i/>
        </w:rPr>
        <w:t>6</w:t>
      </w:r>
      <w:r w:rsidRPr="00AE660F">
        <w:rPr>
          <w:i/>
        </w:rPr>
        <w:t>. (</w:t>
      </w:r>
      <w:r>
        <w:rPr>
          <w:i/>
        </w:rPr>
        <w:t>X. 25.)</w:t>
      </w:r>
      <w:r w:rsidRPr="00AE660F">
        <w:rPr>
          <w:i/>
        </w:rPr>
        <w:t xml:space="preserve"> Korm. rendelethez</w:t>
      </w:r>
    </w:p>
    <w:p w:rsidR="00933D60" w:rsidRPr="00B750CB" w:rsidRDefault="00933D60" w:rsidP="00933D60">
      <w:pPr>
        <w:spacing w:after="120"/>
        <w:rPr>
          <w:i/>
        </w:rPr>
      </w:pPr>
    </w:p>
    <w:p w:rsidR="00933D60" w:rsidRPr="00B750CB" w:rsidRDefault="00933D60" w:rsidP="00933D60">
      <w:pPr>
        <w:spacing w:after="240"/>
        <w:jc w:val="both"/>
        <w:rPr>
          <w:b/>
          <w:i/>
        </w:rPr>
      </w:pPr>
      <w:r w:rsidRPr="00B750CB">
        <w:rPr>
          <w:b/>
        </w:rPr>
        <w:t>A korlátozottan támogatott ágazatok keretszámai fenntartónként és megyénként</w:t>
      </w:r>
    </w:p>
    <w:p w:rsidR="00933D60" w:rsidRPr="00B750CB" w:rsidRDefault="00933D60" w:rsidP="00933D60">
      <w:pPr>
        <w:rPr>
          <w:i/>
        </w:rPr>
      </w:pPr>
      <w:r w:rsidRPr="00B750CB">
        <w:rPr>
          <w:i/>
        </w:rPr>
        <w:t xml:space="preserve">1. táblázat: </w:t>
      </w:r>
      <w:r w:rsidRPr="00B750CB">
        <w:t>A korlátozottan támogatott ágazatok keretszámai fenntartónként Bács-Kiskun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Bács-Kiskun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rPr>
          <w:i/>
        </w:rPr>
      </w:pPr>
      <w:r w:rsidRPr="00B750CB">
        <w:rPr>
          <w:i/>
        </w:rPr>
        <w:t xml:space="preserve">2. táblázat: </w:t>
      </w:r>
      <w:r w:rsidRPr="00B750CB">
        <w:t>A korlátozottan támogatott ágazatok keretszámai fenntartónként Baranya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Baranya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rPr>
          <w:i/>
        </w:rPr>
      </w:pPr>
      <w:r w:rsidRPr="00B750CB">
        <w:rPr>
          <w:i/>
        </w:rPr>
        <w:t xml:space="preserve">3. táblázat: </w:t>
      </w:r>
      <w:r w:rsidRPr="00B750CB">
        <w:t>A korlátozottan támogatott ágazatok keretszámai fenntartónként Békés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[Ide kerül a szakmaszerkezeti201</w:t>
      </w:r>
      <w:r>
        <w:rPr>
          <w:i/>
        </w:rPr>
        <w:t>7</w:t>
      </w:r>
      <w:r w:rsidRPr="00B750CB">
        <w:rPr>
          <w:i/>
        </w:rPr>
        <w:t xml:space="preserve">_4melleklet.xlsx nevű fájl Békés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rPr>
          <w:i/>
        </w:rPr>
      </w:pPr>
      <w:r w:rsidRPr="00B750CB">
        <w:rPr>
          <w:i/>
        </w:rPr>
        <w:t xml:space="preserve">4. táblázat: </w:t>
      </w:r>
      <w:r w:rsidRPr="00B750CB">
        <w:t>A korlátozottan támogatott ágazatok keretszámai fenntartónként Borsod-Abaúj-Zemplén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Borsod-Abaúj-Zemplén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rPr>
          <w:i/>
        </w:rPr>
      </w:pPr>
      <w:r w:rsidRPr="00B750CB">
        <w:rPr>
          <w:i/>
        </w:rPr>
        <w:t xml:space="preserve">5. táblázat: </w:t>
      </w:r>
      <w:r w:rsidRPr="00B750CB">
        <w:t>A korlátozottan támogatott ágazatok keretszámai fenntartónként Budapesten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Budapest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rPr>
          <w:i/>
        </w:rPr>
      </w:pPr>
      <w:r w:rsidRPr="00B750CB">
        <w:rPr>
          <w:i/>
        </w:rPr>
        <w:t xml:space="preserve">6. táblázat: </w:t>
      </w:r>
      <w:r w:rsidRPr="00B750CB">
        <w:t>A korlátozottan támogatott ágazatok keretszámai fenntartónként Csongrád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Csongrád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rPr>
          <w:i/>
        </w:rPr>
      </w:pPr>
      <w:r w:rsidRPr="00B750CB">
        <w:rPr>
          <w:i/>
        </w:rPr>
        <w:t xml:space="preserve">7. táblázat: </w:t>
      </w:r>
      <w:r w:rsidRPr="00B750CB">
        <w:t>A korlátozottan támogatott ágazatok keretszámai fenntartónként Fejér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Fejér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 xml:space="preserve">8. táblázat: </w:t>
      </w:r>
      <w:r w:rsidRPr="00B750CB">
        <w:t>A korlátozottan támogatott ágazatok keretszámai fenntartónként Győr-Moson-Sopron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Győr-Moson-Sopron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 xml:space="preserve">9. táblázat: </w:t>
      </w:r>
      <w:r w:rsidRPr="00B750CB">
        <w:t>A korlátozottan támogatott ágazatok keretszámai fenntartónként Hajdú-Bihar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[Ide kerül a</w:t>
      </w:r>
      <w:r>
        <w:rPr>
          <w:i/>
        </w:rPr>
        <w:t xml:space="preserve"> szakmaszerkezeti2017</w:t>
      </w:r>
      <w:r w:rsidRPr="00B750CB">
        <w:rPr>
          <w:i/>
        </w:rPr>
        <w:t xml:space="preserve">_4melleklet.xlsx nevű fájl Hajdú-Bihar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 xml:space="preserve">10. táblázat: </w:t>
      </w:r>
      <w:r w:rsidRPr="00B750CB">
        <w:t>A korlátozottan támogatott ágazatok keretszámai fenntartónként Heves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lastRenderedPageBreak/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Heves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 xml:space="preserve">11. táblázat: </w:t>
      </w:r>
      <w:r w:rsidRPr="00B750CB">
        <w:t>A korlátozottan támogatott ágazatok keretszámai fenntartónként Jász-Nagykun-Szolnok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 xml:space="preserve"> [I</w:t>
      </w:r>
      <w:r>
        <w:rPr>
          <w:i/>
        </w:rPr>
        <w:t>de kerül az szakmaszerkezeti2017</w:t>
      </w:r>
      <w:r w:rsidRPr="00B750CB">
        <w:rPr>
          <w:i/>
        </w:rPr>
        <w:t xml:space="preserve">_4melleklet.xlsx nevű fájl Jász-Nagykun-Szolnok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 xml:space="preserve">12. táblázat: </w:t>
      </w:r>
      <w:r w:rsidRPr="00B750CB">
        <w:t>A korlátozottan támogatott ágazatok keretszámai fenntartónként Komárom-Esztergom megyében</w:t>
      </w:r>
      <w:r w:rsidRPr="00B750CB">
        <w:rPr>
          <w:i/>
        </w:rPr>
        <w:t xml:space="preserve"> </w:t>
      </w:r>
    </w:p>
    <w:p w:rsidR="00933D60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>_4melleklet.xlsx nevű fájl Komárom-Esztergom megye</w:t>
      </w:r>
      <w:r w:rsidRPr="00B750CB">
        <w:t xml:space="preserve"> </w:t>
      </w:r>
      <w:r w:rsidRPr="00B750CB">
        <w:rPr>
          <w:i/>
        </w:rPr>
        <w:t xml:space="preserve">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>
        <w:rPr>
          <w:i/>
        </w:rPr>
        <w:t>13</w:t>
      </w:r>
      <w:r w:rsidRPr="00B750CB">
        <w:rPr>
          <w:i/>
        </w:rPr>
        <w:t xml:space="preserve">. táblázat: </w:t>
      </w:r>
      <w:r w:rsidRPr="00B750CB">
        <w:t xml:space="preserve">A korlátozottan támogatott ágazatok keretszámai fenntartónként </w:t>
      </w:r>
      <w:r>
        <w:t>Nógrád</w:t>
      </w:r>
      <w:r w:rsidRPr="00B750CB">
        <w:t xml:space="preserve">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</w:t>
      </w:r>
      <w:r>
        <w:rPr>
          <w:i/>
        </w:rPr>
        <w:t>Nógrád</w:t>
      </w:r>
      <w:r w:rsidRPr="00B750CB">
        <w:rPr>
          <w:i/>
        </w:rPr>
        <w:t xml:space="preserve"> megye</w:t>
      </w:r>
      <w:r w:rsidRPr="00B750CB">
        <w:t xml:space="preserve"> </w:t>
      </w:r>
      <w:r w:rsidRPr="00B750CB">
        <w:rPr>
          <w:i/>
        </w:rPr>
        <w:t xml:space="preserve">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>1</w:t>
      </w:r>
      <w:r>
        <w:rPr>
          <w:i/>
        </w:rPr>
        <w:t>4</w:t>
      </w:r>
      <w:r w:rsidRPr="00B750CB">
        <w:rPr>
          <w:i/>
        </w:rPr>
        <w:t xml:space="preserve">. táblázat: </w:t>
      </w:r>
      <w:r w:rsidRPr="00B750CB">
        <w:t>A korlátozottan támogatott ágazatok keretszámai fenntartónként Pest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Pest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>1</w:t>
      </w:r>
      <w:r>
        <w:rPr>
          <w:i/>
        </w:rPr>
        <w:t>5</w:t>
      </w:r>
      <w:r w:rsidRPr="00B750CB">
        <w:rPr>
          <w:i/>
        </w:rPr>
        <w:t xml:space="preserve">. táblázat: </w:t>
      </w:r>
      <w:r w:rsidRPr="00B750CB">
        <w:t>A korlátozottan támogatott ágazatok keretszámai fenntartónként Somogy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Somogy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>1</w:t>
      </w:r>
      <w:r>
        <w:rPr>
          <w:i/>
        </w:rPr>
        <w:t>6</w:t>
      </w:r>
      <w:r w:rsidRPr="00B750CB">
        <w:rPr>
          <w:i/>
        </w:rPr>
        <w:t xml:space="preserve">. táblázat: </w:t>
      </w:r>
      <w:r w:rsidRPr="00B750CB">
        <w:t>A korlátozottan támogatott ágazatok keretszámai fenntartónként Szabolcs-Szatmár-Bereg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Szabolcs-Szatmár-Bereg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>1</w:t>
      </w:r>
      <w:r>
        <w:rPr>
          <w:i/>
        </w:rPr>
        <w:t>7</w:t>
      </w:r>
      <w:r w:rsidRPr="00B750CB">
        <w:rPr>
          <w:i/>
        </w:rPr>
        <w:t xml:space="preserve">. táblázat: </w:t>
      </w:r>
      <w:r w:rsidRPr="00B750CB">
        <w:t>A korlátozottan támogatott ágazatok keretszámai fenntartónként Tolna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</w:t>
      </w:r>
      <w:r>
        <w:rPr>
          <w:i/>
        </w:rPr>
        <w:t>Ide kerül a szakmaszerkezeti2017</w:t>
      </w:r>
      <w:r w:rsidRPr="00B750CB">
        <w:rPr>
          <w:i/>
        </w:rPr>
        <w:t xml:space="preserve">_4melleklet.xlsx nevű fájl Tolna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>1</w:t>
      </w:r>
      <w:r>
        <w:rPr>
          <w:i/>
        </w:rPr>
        <w:t>8</w:t>
      </w:r>
      <w:r w:rsidRPr="00B750CB">
        <w:rPr>
          <w:i/>
        </w:rPr>
        <w:t xml:space="preserve">. táblázat: </w:t>
      </w:r>
      <w:r w:rsidRPr="00B750CB">
        <w:t>A korlátozottan támogatott ágazatok keretszámai fenntartónként Vas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Vas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 w:rsidRPr="00B750CB">
        <w:rPr>
          <w:i/>
        </w:rPr>
        <w:t>1</w:t>
      </w:r>
      <w:r>
        <w:rPr>
          <w:i/>
        </w:rPr>
        <w:t>9</w:t>
      </w:r>
      <w:r w:rsidRPr="00B750CB">
        <w:rPr>
          <w:i/>
        </w:rPr>
        <w:t xml:space="preserve">. táblázat: </w:t>
      </w:r>
      <w:r w:rsidRPr="00B750CB">
        <w:t>A korlátozottan támogatott ágazatok keretszámai fenntartónként Veszprém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</w:t>
      </w:r>
      <w:r w:rsidRPr="00B750CB">
        <w:rPr>
          <w:i/>
        </w:rPr>
        <w:t xml:space="preserve">_4melleklet.xlsx nevű fájl Veszprém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Pr="00B750CB" w:rsidRDefault="00933D60" w:rsidP="00933D60">
      <w:pPr>
        <w:jc w:val="both"/>
        <w:rPr>
          <w:i/>
        </w:rPr>
      </w:pPr>
      <w:r>
        <w:rPr>
          <w:i/>
        </w:rPr>
        <w:t>20</w:t>
      </w:r>
      <w:r w:rsidRPr="00B750CB">
        <w:rPr>
          <w:i/>
        </w:rPr>
        <w:t xml:space="preserve">. táblázat: </w:t>
      </w:r>
      <w:r w:rsidRPr="00B750CB">
        <w:t>A korlátozottan támogatott ágazatok keretszámai fenntartónként Zala megyében</w:t>
      </w:r>
      <w:r w:rsidRPr="00B750CB">
        <w:rPr>
          <w:i/>
        </w:rPr>
        <w:t xml:space="preserve"> </w:t>
      </w: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[Ide kerül a szakmaszerkezeti</w:t>
      </w:r>
      <w:r>
        <w:rPr>
          <w:i/>
        </w:rPr>
        <w:t>2017</w:t>
      </w:r>
      <w:r w:rsidRPr="00B750CB">
        <w:rPr>
          <w:i/>
        </w:rPr>
        <w:t xml:space="preserve">_4melleklet.xlsx nevű fájl Zala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  <w:r>
        <w:rPr>
          <w:i/>
        </w:rPr>
        <w:t>”</w:t>
      </w:r>
    </w:p>
    <w:p w:rsidR="00933D60" w:rsidRPr="00E613BA" w:rsidRDefault="00933D60" w:rsidP="00933D60">
      <w:pPr>
        <w:suppressAutoHyphens w:val="0"/>
        <w:jc w:val="right"/>
        <w:rPr>
          <w:rFonts w:eastAsia="Calibri" w:cs="Times New Roman"/>
          <w:color w:val="000000" w:themeColor="text1"/>
          <w:lang w:eastAsia="hu-HU"/>
        </w:rPr>
      </w:pPr>
      <w:r w:rsidRPr="00E613BA">
        <w:rPr>
          <w:rFonts w:eastAsia="Calibri" w:cs="Times New Roman"/>
          <w:color w:val="000000" w:themeColor="text1"/>
          <w:lang w:eastAsia="hu-HU"/>
        </w:rPr>
        <w:t>”</w:t>
      </w:r>
    </w:p>
    <w:p w:rsidR="00933D60" w:rsidRDefault="00933D60" w:rsidP="00933D60">
      <w:pPr>
        <w:jc w:val="right"/>
        <w:rPr>
          <w:i/>
        </w:rPr>
      </w:pPr>
      <w:r>
        <w:rPr>
          <w:i/>
        </w:rPr>
        <w:lastRenderedPageBreak/>
        <w:t xml:space="preserve">5. melléklet </w:t>
      </w:r>
      <w:proofErr w:type="gramStart"/>
      <w:r w:rsidRPr="007F2B37">
        <w:rPr>
          <w:i/>
        </w:rPr>
        <w:t>a …</w:t>
      </w:r>
      <w:proofErr w:type="gramEnd"/>
      <w:r w:rsidRPr="007F2B37">
        <w:rPr>
          <w:i/>
        </w:rPr>
        <w:t>/201</w:t>
      </w:r>
      <w:r>
        <w:rPr>
          <w:i/>
        </w:rPr>
        <w:t>7</w:t>
      </w:r>
      <w:r w:rsidRPr="007F2B37">
        <w:rPr>
          <w:i/>
        </w:rPr>
        <w:t>. (…) Korm. rendelethez</w:t>
      </w:r>
    </w:p>
    <w:p w:rsidR="00933D60" w:rsidRDefault="00933D60" w:rsidP="00933D60">
      <w:pPr>
        <w:jc w:val="right"/>
        <w:rPr>
          <w:i/>
        </w:rPr>
      </w:pPr>
    </w:p>
    <w:p w:rsidR="00933D60" w:rsidRPr="00AE660F" w:rsidRDefault="00933D60" w:rsidP="00933D60">
      <w:pPr>
        <w:jc w:val="right"/>
        <w:rPr>
          <w:i/>
        </w:rPr>
      </w:pPr>
      <w:r>
        <w:rPr>
          <w:i/>
        </w:rPr>
        <w:t>„6</w:t>
      </w:r>
      <w:r w:rsidRPr="00AE660F">
        <w:rPr>
          <w:i/>
        </w:rPr>
        <w:t xml:space="preserve">. </w:t>
      </w:r>
      <w:r>
        <w:rPr>
          <w:i/>
        </w:rPr>
        <w:t>melléklet a 317</w:t>
      </w:r>
      <w:r w:rsidRPr="00AE660F">
        <w:rPr>
          <w:i/>
        </w:rPr>
        <w:t>/201</w:t>
      </w:r>
      <w:r>
        <w:rPr>
          <w:i/>
        </w:rPr>
        <w:t>6</w:t>
      </w:r>
      <w:r w:rsidRPr="00AE660F">
        <w:rPr>
          <w:i/>
        </w:rPr>
        <w:t>. (</w:t>
      </w:r>
      <w:r>
        <w:rPr>
          <w:i/>
        </w:rPr>
        <w:t>X. 25.)</w:t>
      </w:r>
      <w:r w:rsidRPr="00AE660F">
        <w:rPr>
          <w:i/>
        </w:rPr>
        <w:t xml:space="preserve"> Korm. rendelethez</w:t>
      </w:r>
    </w:p>
    <w:p w:rsidR="00933D60" w:rsidRPr="00B750CB" w:rsidRDefault="00933D60" w:rsidP="00933D60">
      <w:pPr>
        <w:jc w:val="right"/>
        <w:rPr>
          <w:i/>
        </w:rPr>
      </w:pPr>
    </w:p>
    <w:p w:rsidR="00933D60" w:rsidRPr="00B750CB" w:rsidRDefault="00933D60" w:rsidP="00933D60">
      <w:pPr>
        <w:spacing w:after="240"/>
        <w:jc w:val="both"/>
        <w:rPr>
          <w:b/>
          <w:i/>
        </w:rPr>
      </w:pPr>
      <w:r w:rsidRPr="00B750CB">
        <w:rPr>
          <w:b/>
        </w:rPr>
        <w:t xml:space="preserve">A korlátozottan támogatott </w:t>
      </w:r>
      <w:r>
        <w:rPr>
          <w:b/>
        </w:rPr>
        <w:t>rendészeti képzések keretszámai fenntartónként</w:t>
      </w:r>
    </w:p>
    <w:p w:rsidR="00933D60" w:rsidRDefault="00933D60" w:rsidP="00933D60">
      <w:pPr>
        <w:pStyle w:val="Listaszerbekezds"/>
        <w:numPr>
          <w:ilvl w:val="0"/>
          <w:numId w:val="1"/>
        </w:numPr>
        <w:ind w:left="284" w:hanging="284"/>
        <w:jc w:val="both"/>
      </w:pPr>
      <w:r w:rsidRPr="00F54253">
        <w:rPr>
          <w:i/>
        </w:rPr>
        <w:t xml:space="preserve">táblázat: </w:t>
      </w:r>
      <w:r w:rsidRPr="00B750CB">
        <w:t xml:space="preserve">A </w:t>
      </w:r>
      <w:r w:rsidRPr="00F54253">
        <w:t>Rendészet és közszolgálat (XXXVIII.) ágazat</w:t>
      </w:r>
      <w:r>
        <w:t xml:space="preserve"> </w:t>
      </w:r>
      <w:r w:rsidRPr="00B750CB">
        <w:t>keretszámai fenntartónként</w:t>
      </w:r>
    </w:p>
    <w:p w:rsidR="00933D60" w:rsidRPr="00F54253" w:rsidRDefault="00933D60" w:rsidP="00933D60">
      <w:pPr>
        <w:pStyle w:val="Listaszerbekezds"/>
        <w:jc w:val="center"/>
        <w:rPr>
          <w:i/>
        </w:rPr>
      </w:pP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szakmaszerkezeti2017_6</w:t>
      </w:r>
      <w:r w:rsidRPr="00B750CB">
        <w:rPr>
          <w:i/>
        </w:rPr>
        <w:t xml:space="preserve">melleklet.xlsx nevű fájl </w:t>
      </w:r>
      <w:r w:rsidRPr="00F54253">
        <w:rPr>
          <w:i/>
        </w:rPr>
        <w:t>Rendészet és közszolgálat</w:t>
      </w:r>
      <w:r w:rsidRPr="00F54253">
        <w:t xml:space="preserve"> </w:t>
      </w:r>
      <w:r w:rsidRPr="00B750CB">
        <w:rPr>
          <w:i/>
        </w:rPr>
        <w:t xml:space="preserve">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both"/>
        <w:rPr>
          <w:i/>
        </w:rPr>
      </w:pPr>
    </w:p>
    <w:p w:rsidR="00933D60" w:rsidRPr="00F54253" w:rsidRDefault="00933D60" w:rsidP="00933D60">
      <w:pPr>
        <w:pStyle w:val="Listaszerbekezds"/>
        <w:numPr>
          <w:ilvl w:val="0"/>
          <w:numId w:val="1"/>
        </w:numPr>
        <w:ind w:left="284" w:hanging="284"/>
        <w:jc w:val="both"/>
        <w:rPr>
          <w:i/>
        </w:rPr>
      </w:pPr>
      <w:r w:rsidRPr="00F54253">
        <w:rPr>
          <w:i/>
        </w:rPr>
        <w:t xml:space="preserve">táblázat: </w:t>
      </w:r>
      <w:r w:rsidRPr="00B750CB">
        <w:t xml:space="preserve">A </w:t>
      </w:r>
      <w:r>
        <w:t xml:space="preserve">Közszolgálati ügyintéző szakképesítés </w:t>
      </w:r>
      <w:r w:rsidRPr="00B750CB">
        <w:t>keretszámai fenntartónként</w:t>
      </w:r>
    </w:p>
    <w:p w:rsidR="00933D60" w:rsidRPr="00F54253" w:rsidRDefault="00933D60" w:rsidP="00933D60">
      <w:pPr>
        <w:pStyle w:val="Listaszerbekezds"/>
        <w:jc w:val="center"/>
        <w:rPr>
          <w:i/>
        </w:rPr>
      </w:pP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 szakmaszerkezeti2017_6</w:t>
      </w:r>
      <w:r w:rsidRPr="00B750CB">
        <w:rPr>
          <w:i/>
        </w:rPr>
        <w:t xml:space="preserve">melleklet.xlsx nevű fájl </w:t>
      </w:r>
      <w:r w:rsidRPr="00F54253">
        <w:rPr>
          <w:i/>
        </w:rPr>
        <w:t>Közszolgálati ügyintéző</w:t>
      </w:r>
      <w:r>
        <w:t xml:space="preserve"> </w:t>
      </w:r>
      <w:r w:rsidRPr="00B750CB">
        <w:rPr>
          <w:i/>
        </w:rPr>
        <w:t xml:space="preserve">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33D60" w:rsidRPr="00B750CB" w:rsidRDefault="00933D60" w:rsidP="00933D60">
      <w:pPr>
        <w:jc w:val="center"/>
        <w:rPr>
          <w:i/>
        </w:rPr>
      </w:pPr>
    </w:p>
    <w:p w:rsidR="00933D60" w:rsidRDefault="00933D60" w:rsidP="00933D60">
      <w:pPr>
        <w:pStyle w:val="Listaszerbekezds"/>
        <w:numPr>
          <w:ilvl w:val="0"/>
          <w:numId w:val="1"/>
        </w:numPr>
        <w:ind w:left="284" w:hanging="284"/>
        <w:jc w:val="both"/>
      </w:pPr>
      <w:r w:rsidRPr="00F54253">
        <w:rPr>
          <w:i/>
        </w:rPr>
        <w:t xml:space="preserve">táblázat: </w:t>
      </w:r>
      <w:r w:rsidRPr="00B750CB">
        <w:t xml:space="preserve">A </w:t>
      </w:r>
      <w:r>
        <w:t>Rendészeti őr szakképesítés</w:t>
      </w:r>
      <w:r w:rsidRPr="00B750CB">
        <w:t xml:space="preserve"> keretszámai fenntartónként</w:t>
      </w:r>
    </w:p>
    <w:p w:rsidR="00933D60" w:rsidRPr="00F54253" w:rsidRDefault="00933D60" w:rsidP="00933D60">
      <w:pPr>
        <w:pStyle w:val="Listaszerbekezds"/>
        <w:jc w:val="center"/>
        <w:rPr>
          <w:i/>
        </w:rPr>
      </w:pPr>
    </w:p>
    <w:p w:rsidR="00933D60" w:rsidRPr="00B750CB" w:rsidRDefault="00933D60" w:rsidP="00933D60">
      <w:pPr>
        <w:jc w:val="center"/>
        <w:rPr>
          <w:i/>
        </w:rPr>
      </w:pPr>
      <w:r w:rsidRPr="00B750CB">
        <w:rPr>
          <w:i/>
        </w:rPr>
        <w:t>[Ide kerül a szakmaszerkezeti201</w:t>
      </w:r>
      <w:r>
        <w:rPr>
          <w:i/>
        </w:rPr>
        <w:t>7_6</w:t>
      </w:r>
      <w:r w:rsidRPr="00B750CB">
        <w:rPr>
          <w:i/>
        </w:rPr>
        <w:t xml:space="preserve">melleklet.xlsx nevű fájl </w:t>
      </w:r>
      <w:r w:rsidRPr="00F54253">
        <w:rPr>
          <w:i/>
        </w:rPr>
        <w:t>Rendészeti őr</w:t>
      </w:r>
      <w:r>
        <w:t xml:space="preserve"> </w:t>
      </w:r>
      <w:r w:rsidRPr="00B750CB">
        <w:rPr>
          <w:i/>
        </w:rPr>
        <w:t xml:space="preserve">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  <w:r>
        <w:rPr>
          <w:i/>
        </w:rPr>
        <w:t>”</w:t>
      </w:r>
    </w:p>
    <w:p w:rsidR="00915FE6" w:rsidRDefault="00915FE6"/>
    <w:sectPr w:rsidR="00915F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D60" w:rsidRDefault="00933D60" w:rsidP="00933D60">
      <w:r>
        <w:separator/>
      </w:r>
    </w:p>
  </w:endnote>
  <w:endnote w:type="continuationSeparator" w:id="0">
    <w:p w:rsidR="00933D60" w:rsidRDefault="00933D60" w:rsidP="00933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D60" w:rsidRDefault="00933D60" w:rsidP="00933D60">
      <w:r>
        <w:separator/>
      </w:r>
    </w:p>
  </w:footnote>
  <w:footnote w:type="continuationSeparator" w:id="0">
    <w:p w:rsidR="00933D60" w:rsidRDefault="00933D60" w:rsidP="00933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D60" w:rsidRDefault="00933D60" w:rsidP="00933D60">
    <w:pPr>
      <w:pStyle w:val="lfej"/>
      <w:jc w:val="center"/>
    </w:pPr>
    <w:r>
      <w:t>TERVEZET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03032"/>
    <w:multiLevelType w:val="hybridMultilevel"/>
    <w:tmpl w:val="51AA704E"/>
    <w:lvl w:ilvl="0" w:tplc="6AA8258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508"/>
    <w:rsid w:val="00053A68"/>
    <w:rsid w:val="000628B0"/>
    <w:rsid w:val="005B2508"/>
    <w:rsid w:val="00915FE6"/>
    <w:rsid w:val="0093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3D6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33D60"/>
    <w:pPr>
      <w:ind w:left="720"/>
    </w:pPr>
  </w:style>
  <w:style w:type="paragraph" w:customStyle="1" w:styleId="Default">
    <w:name w:val="Default"/>
    <w:rsid w:val="00933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33D6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33D60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933D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33D6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3D6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33D60"/>
    <w:pPr>
      <w:ind w:left="720"/>
    </w:pPr>
  </w:style>
  <w:style w:type="paragraph" w:customStyle="1" w:styleId="Default">
    <w:name w:val="Default"/>
    <w:rsid w:val="00933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33D6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33D60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933D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33D6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1511</Words>
  <Characters>10427</Characters>
  <Application>Microsoft Office Word</Application>
  <DocSecurity>0</DocSecurity>
  <Lines>86</Lines>
  <Paragraphs>23</Paragraphs>
  <ScaleCrop>false</ScaleCrop>
  <Company>KD</Company>
  <LinksUpToDate>false</LinksUpToDate>
  <CharactersWithSpaces>11915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Sárváriné Szilárd Enikő</dc:creator>
  <cp:keywords/>
  <dc:description/>
  <cp:lastModifiedBy>Sárváriné Szilárd Enikő</cp:lastModifiedBy>
  <cp:revision>2</cp:revision>
  <dcterms:created xsi:type="dcterms:W3CDTF">2017-05-10T17:06:00Z</dcterms:created>
  <dcterms:modified xsi:type="dcterms:W3CDTF">2017-05-10T17:07:00Z</dcterms:modified>
</cp:coreProperties>
</file>