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6C" w:rsidRPr="00200B8E" w:rsidRDefault="007B296C" w:rsidP="006F73AF">
      <w:pPr>
        <w:ind w:left="6480"/>
        <w:jc w:val="center"/>
        <w:rPr>
          <w:sz w:val="16"/>
          <w:szCs w:val="16"/>
          <w:lang w:val="hu-HU"/>
        </w:rPr>
      </w:pPr>
    </w:p>
    <w:p w:rsidR="007B296C" w:rsidRPr="00200B8E" w:rsidRDefault="007B296C" w:rsidP="006F73AF">
      <w:pPr>
        <w:ind w:left="6480"/>
        <w:jc w:val="center"/>
        <w:rPr>
          <w:b/>
          <w:bCs/>
          <w:sz w:val="24"/>
          <w:szCs w:val="24"/>
          <w:lang w:val="hu-HU"/>
        </w:rPr>
      </w:pPr>
      <w:r w:rsidRPr="00200B8E">
        <w:rPr>
          <w:b/>
          <w:bCs/>
          <w:sz w:val="24"/>
          <w:szCs w:val="24"/>
          <w:lang w:val="hu-HU"/>
        </w:rPr>
        <w:t>Jóváhagyta:</w:t>
      </w:r>
    </w:p>
    <w:p w:rsidR="007B296C" w:rsidRDefault="007B296C" w:rsidP="006F73AF">
      <w:pPr>
        <w:ind w:left="6480"/>
        <w:jc w:val="center"/>
        <w:rPr>
          <w:b/>
          <w:bCs/>
          <w:sz w:val="24"/>
          <w:szCs w:val="24"/>
          <w:lang w:val="hu-HU"/>
        </w:rPr>
      </w:pPr>
    </w:p>
    <w:p w:rsidR="007B296C" w:rsidRDefault="007B296C" w:rsidP="006F73AF">
      <w:pPr>
        <w:ind w:left="6480"/>
        <w:jc w:val="center"/>
        <w:rPr>
          <w:b/>
          <w:bCs/>
          <w:sz w:val="24"/>
          <w:szCs w:val="24"/>
          <w:lang w:val="hu-HU"/>
        </w:rPr>
      </w:pPr>
    </w:p>
    <w:p w:rsidR="007B296C" w:rsidRPr="00200B8E" w:rsidRDefault="007B296C" w:rsidP="006F73AF">
      <w:pPr>
        <w:ind w:left="6480"/>
        <w:jc w:val="center"/>
        <w:rPr>
          <w:b/>
          <w:bCs/>
          <w:sz w:val="24"/>
          <w:szCs w:val="24"/>
          <w:lang w:val="hu-HU"/>
        </w:rPr>
      </w:pPr>
    </w:p>
    <w:p w:rsidR="007B296C" w:rsidRPr="00200B8E" w:rsidRDefault="00A37ABE" w:rsidP="006F73AF">
      <w:pPr>
        <w:ind w:left="6480"/>
        <w:jc w:val="center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D</w:t>
      </w:r>
      <w:r w:rsidR="007B296C">
        <w:rPr>
          <w:b/>
          <w:bCs/>
          <w:sz w:val="24"/>
          <w:szCs w:val="24"/>
          <w:lang w:val="hu-HU"/>
        </w:rPr>
        <w:t>r. Fazekas Sándor</w:t>
      </w:r>
    </w:p>
    <w:p w:rsidR="007B296C" w:rsidRPr="00200B8E" w:rsidRDefault="007B296C" w:rsidP="006F73AF">
      <w:pPr>
        <w:ind w:left="6480"/>
        <w:jc w:val="center"/>
        <w:rPr>
          <w:b/>
          <w:bCs/>
          <w:sz w:val="24"/>
          <w:szCs w:val="24"/>
          <w:lang w:val="hu-HU"/>
        </w:rPr>
      </w:pPr>
      <w:proofErr w:type="gramStart"/>
      <w:r w:rsidRPr="00200B8E">
        <w:rPr>
          <w:b/>
          <w:bCs/>
          <w:sz w:val="24"/>
          <w:szCs w:val="24"/>
          <w:lang w:val="hu-HU"/>
        </w:rPr>
        <w:t>miniszter</w:t>
      </w:r>
      <w:proofErr w:type="gramEnd"/>
    </w:p>
    <w:p w:rsidR="004C4559" w:rsidRDefault="004C4559" w:rsidP="006F73AF">
      <w:pPr>
        <w:jc w:val="center"/>
        <w:rPr>
          <w:sz w:val="24"/>
          <w:szCs w:val="24"/>
          <w:lang w:val="hu-HU"/>
        </w:rPr>
      </w:pPr>
    </w:p>
    <w:p w:rsidR="007B296C" w:rsidRDefault="007B296C" w:rsidP="006F73AF">
      <w:pPr>
        <w:jc w:val="center"/>
        <w:rPr>
          <w:sz w:val="24"/>
          <w:szCs w:val="24"/>
          <w:lang w:val="hu-HU"/>
        </w:rPr>
      </w:pPr>
    </w:p>
    <w:p w:rsidR="003B0491" w:rsidRPr="003B0491" w:rsidRDefault="00A37ABE" w:rsidP="006F73AF">
      <w:pPr>
        <w:jc w:val="center"/>
        <w:rPr>
          <w:b/>
          <w:i/>
          <w:sz w:val="26"/>
          <w:lang w:val="hu-HU"/>
        </w:rPr>
      </w:pPr>
      <w:r>
        <w:rPr>
          <w:b/>
          <w:i/>
          <w:sz w:val="26"/>
          <w:lang w:val="hu-HU"/>
        </w:rPr>
        <w:t>A Földművelésügyi</w:t>
      </w:r>
      <w:r w:rsidR="00947401">
        <w:rPr>
          <w:b/>
          <w:i/>
          <w:sz w:val="26"/>
          <w:lang w:val="hu-HU"/>
        </w:rPr>
        <w:t xml:space="preserve"> Minisztérium</w:t>
      </w:r>
    </w:p>
    <w:p w:rsidR="003B0491" w:rsidRPr="003B0491" w:rsidRDefault="003B0491" w:rsidP="006F73AF">
      <w:pPr>
        <w:jc w:val="center"/>
        <w:rPr>
          <w:b/>
          <w:iCs/>
          <w:spacing w:val="20"/>
          <w:sz w:val="26"/>
          <w:lang w:val="hu-HU"/>
        </w:rPr>
      </w:pPr>
      <w:proofErr w:type="gramStart"/>
      <w:r w:rsidRPr="003B0491">
        <w:rPr>
          <w:b/>
          <w:iCs/>
          <w:spacing w:val="20"/>
          <w:sz w:val="26"/>
          <w:lang w:val="hu-HU"/>
        </w:rPr>
        <w:t>pályázati</w:t>
      </w:r>
      <w:proofErr w:type="gramEnd"/>
      <w:r w:rsidRPr="003B0491">
        <w:rPr>
          <w:b/>
          <w:iCs/>
          <w:spacing w:val="20"/>
          <w:sz w:val="26"/>
          <w:lang w:val="hu-HU"/>
        </w:rPr>
        <w:t xml:space="preserve"> felhívása</w:t>
      </w:r>
    </w:p>
    <w:p w:rsidR="003B0491" w:rsidRPr="003B0491" w:rsidRDefault="003B0491" w:rsidP="006F73AF">
      <w:pPr>
        <w:jc w:val="center"/>
        <w:rPr>
          <w:b/>
          <w:bCs/>
          <w:i/>
          <w:sz w:val="26"/>
          <w:lang w:val="hu-HU"/>
        </w:rPr>
      </w:pPr>
      <w:proofErr w:type="gramStart"/>
      <w:r w:rsidRPr="003B0491">
        <w:rPr>
          <w:b/>
          <w:bCs/>
          <w:i/>
          <w:sz w:val="26"/>
          <w:lang w:val="hu-HU"/>
        </w:rPr>
        <w:t>a</w:t>
      </w:r>
      <w:proofErr w:type="gramEnd"/>
      <w:r w:rsidRPr="003B0491">
        <w:rPr>
          <w:b/>
          <w:bCs/>
          <w:i/>
          <w:sz w:val="26"/>
          <w:lang w:val="hu-HU"/>
        </w:rPr>
        <w:t xml:space="preserve"> 201</w:t>
      </w:r>
      <w:r w:rsidR="00AB2D20">
        <w:rPr>
          <w:b/>
          <w:bCs/>
          <w:i/>
          <w:sz w:val="26"/>
          <w:lang w:val="hu-HU"/>
        </w:rPr>
        <w:t>7</w:t>
      </w:r>
      <w:r w:rsidRPr="003B0491">
        <w:rPr>
          <w:b/>
          <w:bCs/>
          <w:i/>
          <w:sz w:val="26"/>
          <w:lang w:val="hu-HU"/>
        </w:rPr>
        <w:t>. évi</w:t>
      </w:r>
    </w:p>
    <w:p w:rsidR="003B0491" w:rsidRPr="003B0491" w:rsidRDefault="003B0491" w:rsidP="006F73AF">
      <w:pPr>
        <w:keepNext/>
        <w:jc w:val="center"/>
        <w:outlineLvl w:val="1"/>
        <w:rPr>
          <w:b/>
          <w:sz w:val="26"/>
          <w:lang w:val="hu-HU"/>
        </w:rPr>
      </w:pPr>
      <w:r w:rsidRPr="003B0491">
        <w:rPr>
          <w:b/>
          <w:sz w:val="26"/>
          <w:lang w:val="hu-HU"/>
        </w:rPr>
        <w:t>Magyar Agrárgazdasági Minőség Díj</w:t>
      </w:r>
    </w:p>
    <w:p w:rsidR="003B0491" w:rsidRPr="003B0491" w:rsidRDefault="003B0491" w:rsidP="006F73AF">
      <w:pPr>
        <w:keepNext/>
        <w:jc w:val="center"/>
        <w:outlineLvl w:val="1"/>
        <w:rPr>
          <w:b/>
          <w:sz w:val="26"/>
          <w:lang w:val="hu-HU"/>
        </w:rPr>
      </w:pPr>
      <w:proofErr w:type="gramStart"/>
      <w:r w:rsidRPr="003B0491">
        <w:rPr>
          <w:b/>
          <w:sz w:val="26"/>
          <w:lang w:val="hu-HU"/>
        </w:rPr>
        <w:t>elnyerésére</w:t>
      </w:r>
      <w:proofErr w:type="gramEnd"/>
    </w:p>
    <w:p w:rsidR="003B0491" w:rsidRDefault="003B0491" w:rsidP="006F73AF">
      <w:pPr>
        <w:jc w:val="both"/>
        <w:rPr>
          <w:sz w:val="26"/>
          <w:szCs w:val="24"/>
          <w:lang w:val="hu-HU"/>
        </w:rPr>
      </w:pPr>
      <w:bookmarkStart w:id="0" w:name="_GoBack"/>
      <w:bookmarkEnd w:id="0"/>
    </w:p>
    <w:p w:rsidR="007B296C" w:rsidRPr="003B0491" w:rsidRDefault="007B296C" w:rsidP="006F73AF">
      <w:pPr>
        <w:jc w:val="both"/>
        <w:rPr>
          <w:sz w:val="26"/>
          <w:szCs w:val="24"/>
          <w:lang w:val="hu-HU"/>
        </w:rPr>
      </w:pPr>
    </w:p>
    <w:p w:rsidR="003B0491" w:rsidRPr="003B0491" w:rsidRDefault="003B0491" w:rsidP="006F73AF">
      <w:pPr>
        <w:keepNext/>
        <w:outlineLvl w:val="1"/>
        <w:rPr>
          <w:b/>
          <w:sz w:val="26"/>
          <w:lang w:val="hu-HU"/>
        </w:rPr>
      </w:pPr>
      <w:r w:rsidRPr="003B0491">
        <w:rPr>
          <w:b/>
          <w:sz w:val="26"/>
          <w:lang w:val="hu-HU"/>
        </w:rPr>
        <w:t>A pályázat célja</w:t>
      </w:r>
    </w:p>
    <w:p w:rsidR="003B0491" w:rsidRPr="007B296C" w:rsidRDefault="003B0491" w:rsidP="006F73AF">
      <w:pPr>
        <w:jc w:val="both"/>
        <w:rPr>
          <w:sz w:val="16"/>
          <w:szCs w:val="16"/>
          <w:lang w:val="hu-HU"/>
        </w:rPr>
      </w:pPr>
    </w:p>
    <w:p w:rsidR="003B0491" w:rsidRPr="003B0491" w:rsidRDefault="003B0491" w:rsidP="006F73AF">
      <w:pPr>
        <w:jc w:val="both"/>
        <w:rPr>
          <w:sz w:val="26"/>
          <w:szCs w:val="24"/>
          <w:lang w:val="hu-HU"/>
        </w:rPr>
      </w:pPr>
      <w:r w:rsidRPr="007B296C">
        <w:rPr>
          <w:sz w:val="26"/>
          <w:szCs w:val="24"/>
          <w:lang w:val="hu-HU"/>
        </w:rPr>
        <w:t xml:space="preserve">A </w:t>
      </w:r>
      <w:r w:rsidR="004A37C3">
        <w:rPr>
          <w:sz w:val="26"/>
          <w:szCs w:val="24"/>
          <w:lang w:val="hu-HU"/>
        </w:rPr>
        <w:t>földművelésügyi</w:t>
      </w:r>
      <w:r w:rsidR="00947401" w:rsidRPr="00947401">
        <w:rPr>
          <w:sz w:val="26"/>
          <w:szCs w:val="24"/>
          <w:lang w:val="hu-HU"/>
        </w:rPr>
        <w:t xml:space="preserve"> miniszter által kitűzhető díjakkal kapcsolatos minisztériumi felad</w:t>
      </w:r>
      <w:r w:rsidR="00947401" w:rsidRPr="00947401">
        <w:rPr>
          <w:sz w:val="26"/>
          <w:szCs w:val="24"/>
          <w:lang w:val="hu-HU"/>
        </w:rPr>
        <w:t>a</w:t>
      </w:r>
      <w:r w:rsidR="00947401" w:rsidRPr="00947401">
        <w:rPr>
          <w:sz w:val="26"/>
          <w:szCs w:val="24"/>
          <w:lang w:val="hu-HU"/>
        </w:rPr>
        <w:t xml:space="preserve">tokról szóló, </w:t>
      </w:r>
      <w:r w:rsidR="004A37C3">
        <w:rPr>
          <w:sz w:val="26"/>
          <w:szCs w:val="24"/>
          <w:lang w:val="hu-HU"/>
        </w:rPr>
        <w:t>9/2015. (V</w:t>
      </w:r>
      <w:r w:rsidR="00947401" w:rsidRPr="00947401">
        <w:rPr>
          <w:sz w:val="26"/>
          <w:szCs w:val="24"/>
          <w:lang w:val="hu-HU"/>
        </w:rPr>
        <w:t>. 2</w:t>
      </w:r>
      <w:r w:rsidR="004A37C3">
        <w:rPr>
          <w:sz w:val="26"/>
          <w:szCs w:val="24"/>
          <w:lang w:val="hu-HU"/>
        </w:rPr>
        <w:t>9</w:t>
      </w:r>
      <w:r w:rsidR="00947401" w:rsidRPr="00947401">
        <w:rPr>
          <w:sz w:val="26"/>
          <w:szCs w:val="24"/>
          <w:lang w:val="hu-HU"/>
        </w:rPr>
        <w:t xml:space="preserve">.) </w:t>
      </w:r>
      <w:r w:rsidR="004A37C3">
        <w:rPr>
          <w:sz w:val="26"/>
          <w:szCs w:val="24"/>
          <w:lang w:val="hu-HU"/>
        </w:rPr>
        <w:t>F</w:t>
      </w:r>
      <w:r w:rsidR="00947401" w:rsidRPr="00947401">
        <w:rPr>
          <w:sz w:val="26"/>
          <w:szCs w:val="24"/>
          <w:lang w:val="hu-HU"/>
        </w:rPr>
        <w:t xml:space="preserve">M utasítás alapján </w:t>
      </w:r>
      <w:r w:rsidRPr="007B296C">
        <w:rPr>
          <w:sz w:val="26"/>
          <w:szCs w:val="24"/>
          <w:lang w:val="hu-HU"/>
        </w:rPr>
        <w:t>meghirdetésre kerülő pályázat célja azon</w:t>
      </w:r>
      <w:r w:rsidRPr="003B0491">
        <w:rPr>
          <w:sz w:val="26"/>
          <w:szCs w:val="24"/>
          <w:lang w:val="hu-HU"/>
        </w:rPr>
        <w:t xml:space="preserve"> hazai agrárgazdasági szervezetek</w:t>
      </w:r>
      <w:r w:rsidR="001422FE">
        <w:rPr>
          <w:sz w:val="26"/>
          <w:szCs w:val="24"/>
          <w:lang w:val="hu-HU"/>
        </w:rPr>
        <w:t xml:space="preserve"> </w:t>
      </w:r>
      <w:r w:rsidRPr="003B0491">
        <w:rPr>
          <w:sz w:val="26"/>
          <w:szCs w:val="24"/>
          <w:lang w:val="hu-HU"/>
        </w:rPr>
        <w:t>országos szintű elismerése és díjazása, amelyek tevékenységük során bizonyíthatóan elkötelezettek a minőség ügye iránt és kiemelt fontosságot tulajdonítanak a minőségi munkavégzésnek, az egyenletesen jó minőségű termékek előállításának</w:t>
      </w:r>
      <w:r w:rsidR="009919A2">
        <w:rPr>
          <w:sz w:val="26"/>
          <w:szCs w:val="24"/>
          <w:lang w:val="hu-HU"/>
        </w:rPr>
        <w:t>,</w:t>
      </w:r>
      <w:r w:rsidRPr="003B0491">
        <w:rPr>
          <w:sz w:val="26"/>
          <w:szCs w:val="24"/>
          <w:lang w:val="hu-HU"/>
        </w:rPr>
        <w:t xml:space="preserve"> illetve szolgáltatás nyújtásának.</w:t>
      </w:r>
    </w:p>
    <w:p w:rsidR="003B0491" w:rsidRPr="007B296C" w:rsidRDefault="003B0491" w:rsidP="006F73AF">
      <w:pPr>
        <w:jc w:val="both"/>
        <w:rPr>
          <w:sz w:val="16"/>
          <w:szCs w:val="16"/>
          <w:lang w:val="hu-HU"/>
        </w:rPr>
      </w:pPr>
    </w:p>
    <w:p w:rsidR="00671137" w:rsidRPr="00671137" w:rsidRDefault="003B0491" w:rsidP="006F73AF">
      <w:pPr>
        <w:jc w:val="both"/>
        <w:rPr>
          <w:sz w:val="26"/>
          <w:szCs w:val="24"/>
          <w:lang w:val="hu-HU"/>
        </w:rPr>
      </w:pPr>
      <w:r w:rsidRPr="00671137">
        <w:rPr>
          <w:sz w:val="26"/>
          <w:szCs w:val="24"/>
          <w:lang w:val="hu-HU"/>
        </w:rPr>
        <w:t>A pályázat célja továbbá olyan modell kialakítása, bevezetése és hatékony működtet</w:t>
      </w:r>
      <w:r w:rsidRPr="00671137">
        <w:rPr>
          <w:sz w:val="26"/>
          <w:szCs w:val="24"/>
          <w:lang w:val="hu-HU"/>
        </w:rPr>
        <w:t>é</w:t>
      </w:r>
      <w:r w:rsidRPr="00671137">
        <w:rPr>
          <w:sz w:val="26"/>
          <w:szCs w:val="24"/>
          <w:lang w:val="hu-HU"/>
        </w:rPr>
        <w:t>se a díjazott szervezetek által, amely</w:t>
      </w:r>
      <w:r w:rsidR="00F7646B" w:rsidRPr="00671137">
        <w:rPr>
          <w:sz w:val="26"/>
          <w:szCs w:val="24"/>
          <w:lang w:val="hu-HU"/>
        </w:rPr>
        <w:t>ek</w:t>
      </w:r>
      <w:r w:rsidRPr="00671137">
        <w:rPr>
          <w:sz w:val="26"/>
          <w:szCs w:val="24"/>
          <w:lang w:val="hu-HU"/>
        </w:rPr>
        <w:t xml:space="preserve"> példa értékű</w:t>
      </w:r>
      <w:r w:rsidR="00F7646B" w:rsidRPr="00671137">
        <w:rPr>
          <w:sz w:val="26"/>
          <w:szCs w:val="24"/>
          <w:lang w:val="hu-HU"/>
        </w:rPr>
        <w:t>ek a kis-</w:t>
      </w:r>
      <w:r w:rsidR="00671137" w:rsidRPr="00671137">
        <w:rPr>
          <w:sz w:val="26"/>
          <w:szCs w:val="24"/>
          <w:lang w:val="hu-HU"/>
        </w:rPr>
        <w:t>, közép-</w:t>
      </w:r>
      <w:r w:rsidR="00F7646B" w:rsidRPr="00671137">
        <w:rPr>
          <w:sz w:val="26"/>
          <w:szCs w:val="24"/>
          <w:lang w:val="hu-HU"/>
        </w:rPr>
        <w:t xml:space="preserve"> és nagyvállalk</w:t>
      </w:r>
      <w:r w:rsidR="00F7646B" w:rsidRPr="00671137">
        <w:rPr>
          <w:sz w:val="26"/>
          <w:szCs w:val="24"/>
          <w:lang w:val="hu-HU"/>
        </w:rPr>
        <w:t>o</w:t>
      </w:r>
      <w:r w:rsidR="00F7646B" w:rsidRPr="00671137">
        <w:rPr>
          <w:sz w:val="26"/>
          <w:szCs w:val="24"/>
          <w:lang w:val="hu-HU"/>
        </w:rPr>
        <w:t>zások számára,</w:t>
      </w:r>
      <w:r w:rsidRPr="00671137">
        <w:rPr>
          <w:sz w:val="26"/>
          <w:szCs w:val="24"/>
          <w:lang w:val="hu-HU"/>
        </w:rPr>
        <w:t xml:space="preserve"> </w:t>
      </w:r>
      <w:r w:rsidR="00F7646B" w:rsidRPr="00671137">
        <w:rPr>
          <w:sz w:val="26"/>
          <w:szCs w:val="24"/>
          <w:lang w:val="hu-HU"/>
        </w:rPr>
        <w:t xml:space="preserve">így </w:t>
      </w:r>
      <w:r w:rsidRPr="00671137">
        <w:rPr>
          <w:sz w:val="26"/>
          <w:szCs w:val="24"/>
          <w:lang w:val="hu-HU"/>
        </w:rPr>
        <w:t>segít</w:t>
      </w:r>
      <w:r w:rsidR="00F7646B" w:rsidRPr="00671137">
        <w:rPr>
          <w:sz w:val="26"/>
          <w:szCs w:val="24"/>
          <w:lang w:val="hu-HU"/>
        </w:rPr>
        <w:t>ve</w:t>
      </w:r>
      <w:r w:rsidRPr="00671137">
        <w:rPr>
          <w:sz w:val="26"/>
          <w:szCs w:val="24"/>
          <w:lang w:val="hu-HU"/>
        </w:rPr>
        <w:t xml:space="preserve"> az agrárgazdaság többi szereplőinek folyamatos fejlődését.</w:t>
      </w:r>
    </w:p>
    <w:p w:rsidR="00E771CB" w:rsidRDefault="003B0491" w:rsidP="006F73AF">
      <w:pPr>
        <w:jc w:val="both"/>
        <w:rPr>
          <w:sz w:val="26"/>
          <w:szCs w:val="24"/>
          <w:lang w:val="hu-HU"/>
        </w:rPr>
      </w:pPr>
      <w:r w:rsidRPr="00671137">
        <w:rPr>
          <w:sz w:val="26"/>
          <w:szCs w:val="24"/>
          <w:lang w:val="hu-HU"/>
        </w:rPr>
        <w:t>A kialakított modell és az MSZ ISO 9004:2010</w:t>
      </w:r>
      <w:r w:rsidR="005F7362">
        <w:rPr>
          <w:sz w:val="26"/>
          <w:szCs w:val="24"/>
          <w:lang w:val="hu-HU"/>
        </w:rPr>
        <w:t xml:space="preserve"> (</w:t>
      </w:r>
      <w:r w:rsidR="005F7362" w:rsidRPr="005F7362">
        <w:rPr>
          <w:sz w:val="26"/>
          <w:szCs w:val="24"/>
          <w:lang w:val="hu-HU"/>
        </w:rPr>
        <w:t xml:space="preserve">A </w:t>
      </w:r>
      <w:proofErr w:type="gramStart"/>
      <w:r w:rsidR="005F7362" w:rsidRPr="005F7362">
        <w:rPr>
          <w:sz w:val="26"/>
          <w:szCs w:val="24"/>
          <w:lang w:val="hu-HU"/>
        </w:rPr>
        <w:t>szervezet tartós</w:t>
      </w:r>
      <w:proofErr w:type="gramEnd"/>
      <w:r w:rsidR="005F7362" w:rsidRPr="005F7362">
        <w:rPr>
          <w:sz w:val="26"/>
          <w:szCs w:val="24"/>
          <w:lang w:val="hu-HU"/>
        </w:rPr>
        <w:t xml:space="preserve"> sikerének irányít</w:t>
      </w:r>
      <w:r w:rsidR="005F7362" w:rsidRPr="005F7362">
        <w:rPr>
          <w:sz w:val="26"/>
          <w:szCs w:val="24"/>
          <w:lang w:val="hu-HU"/>
        </w:rPr>
        <w:t>á</w:t>
      </w:r>
      <w:r w:rsidR="005F7362" w:rsidRPr="005F7362">
        <w:rPr>
          <w:sz w:val="26"/>
          <w:szCs w:val="24"/>
          <w:lang w:val="hu-HU"/>
        </w:rPr>
        <w:t>sa. Minőségirányítási megközelítés</w:t>
      </w:r>
      <w:r w:rsidR="005F7362">
        <w:rPr>
          <w:sz w:val="26"/>
          <w:szCs w:val="24"/>
          <w:lang w:val="hu-HU"/>
        </w:rPr>
        <w:t>)</w:t>
      </w:r>
      <w:r w:rsidRPr="00671137">
        <w:rPr>
          <w:sz w:val="26"/>
          <w:szCs w:val="24"/>
          <w:lang w:val="hu-HU"/>
        </w:rPr>
        <w:t xml:space="preserve"> szabvány alapelvei szerint rendszeresen végreha</w:t>
      </w:r>
      <w:r w:rsidRPr="00671137">
        <w:rPr>
          <w:sz w:val="26"/>
          <w:szCs w:val="24"/>
          <w:lang w:val="hu-HU"/>
        </w:rPr>
        <w:t>j</w:t>
      </w:r>
      <w:r w:rsidRPr="00671137">
        <w:rPr>
          <w:sz w:val="26"/>
          <w:szCs w:val="24"/>
          <w:lang w:val="hu-HU"/>
        </w:rPr>
        <w:t>tott önértékelés hozzájárul a szervezet fenntartható és tartósan sikeres működéséhez</w:t>
      </w:r>
      <w:r w:rsidR="00E771CB">
        <w:rPr>
          <w:sz w:val="26"/>
          <w:szCs w:val="24"/>
          <w:lang w:val="hu-HU"/>
        </w:rPr>
        <w:t>.</w:t>
      </w:r>
    </w:p>
    <w:p w:rsidR="003B0491" w:rsidRPr="00EC2025" w:rsidRDefault="003B0491" w:rsidP="006F73AF">
      <w:pPr>
        <w:jc w:val="both"/>
        <w:rPr>
          <w:sz w:val="26"/>
          <w:szCs w:val="26"/>
          <w:lang w:val="hu-HU"/>
        </w:rPr>
      </w:pPr>
    </w:p>
    <w:p w:rsidR="003B0491" w:rsidRPr="003B0491" w:rsidRDefault="003B0491" w:rsidP="006F73AF">
      <w:pPr>
        <w:keepNext/>
        <w:jc w:val="both"/>
        <w:outlineLvl w:val="1"/>
        <w:rPr>
          <w:b/>
          <w:sz w:val="26"/>
          <w:lang w:val="hu-HU"/>
        </w:rPr>
      </w:pPr>
      <w:r w:rsidRPr="003B0491">
        <w:rPr>
          <w:b/>
          <w:sz w:val="26"/>
          <w:lang w:val="hu-HU"/>
        </w:rPr>
        <w:t>Pályázati feltételek</w:t>
      </w:r>
    </w:p>
    <w:p w:rsidR="003B0491" w:rsidRPr="007B296C" w:rsidRDefault="003B0491" w:rsidP="006F73AF">
      <w:pPr>
        <w:jc w:val="both"/>
        <w:rPr>
          <w:sz w:val="16"/>
          <w:szCs w:val="16"/>
          <w:lang w:val="hu-HU"/>
        </w:rPr>
      </w:pPr>
    </w:p>
    <w:p w:rsidR="003B0491" w:rsidRPr="003B0491" w:rsidRDefault="003B0491" w:rsidP="006F73AF">
      <w:pPr>
        <w:jc w:val="both"/>
        <w:rPr>
          <w:sz w:val="26"/>
          <w:lang w:val="hu-HU"/>
        </w:rPr>
      </w:pPr>
      <w:r w:rsidRPr="003B0491">
        <w:rPr>
          <w:sz w:val="26"/>
          <w:lang w:val="hu-HU"/>
        </w:rPr>
        <w:t xml:space="preserve">Pályázatot nyújthatnak be azok a szervezetek, amelyek megfelelnek a következő </w:t>
      </w:r>
      <w:r w:rsidR="00EC2025">
        <w:rPr>
          <w:sz w:val="26"/>
          <w:lang w:val="hu-HU"/>
        </w:rPr>
        <w:t>ala</w:t>
      </w:r>
      <w:r w:rsidR="00EC2025">
        <w:rPr>
          <w:sz w:val="26"/>
          <w:lang w:val="hu-HU"/>
        </w:rPr>
        <w:t>p</w:t>
      </w:r>
      <w:r w:rsidR="00EC2025">
        <w:rPr>
          <w:sz w:val="26"/>
          <w:lang w:val="hu-HU"/>
        </w:rPr>
        <w:t>vető pályázati feltételeknek:</w:t>
      </w:r>
    </w:p>
    <w:p w:rsidR="003B0491" w:rsidRPr="00601C03" w:rsidRDefault="003B0491" w:rsidP="006F73AF">
      <w:pPr>
        <w:jc w:val="both"/>
        <w:rPr>
          <w:sz w:val="16"/>
          <w:szCs w:val="16"/>
          <w:lang w:val="hu-HU"/>
        </w:rPr>
      </w:pPr>
    </w:p>
    <w:p w:rsidR="003B0491" w:rsidRPr="00601C03" w:rsidRDefault="003B0491" w:rsidP="006F73AF">
      <w:pPr>
        <w:numPr>
          <w:ilvl w:val="0"/>
          <w:numId w:val="15"/>
        </w:numPr>
        <w:jc w:val="both"/>
        <w:rPr>
          <w:sz w:val="26"/>
          <w:szCs w:val="24"/>
          <w:lang w:val="hu-HU"/>
        </w:rPr>
      </w:pPr>
      <w:r w:rsidRPr="00601C03">
        <w:rPr>
          <w:sz w:val="26"/>
          <w:szCs w:val="24"/>
          <w:lang w:val="hu-HU"/>
        </w:rPr>
        <w:t xml:space="preserve">A szervezetnek </w:t>
      </w:r>
      <w:r w:rsidR="00402245" w:rsidRPr="00601C03">
        <w:rPr>
          <w:sz w:val="26"/>
          <w:szCs w:val="24"/>
          <w:lang w:val="hu-HU"/>
        </w:rPr>
        <w:t xml:space="preserve">nincs </w:t>
      </w:r>
      <w:r w:rsidRPr="00601C03">
        <w:rPr>
          <w:sz w:val="26"/>
          <w:szCs w:val="24"/>
          <w:lang w:val="hu-HU"/>
        </w:rPr>
        <w:t>lejárt és meg</w:t>
      </w:r>
      <w:r w:rsidR="00402245" w:rsidRPr="00601C03">
        <w:rPr>
          <w:sz w:val="26"/>
          <w:szCs w:val="24"/>
          <w:lang w:val="hu-HU"/>
        </w:rPr>
        <w:t xml:space="preserve"> nem fizetett köztartozása</w:t>
      </w:r>
      <w:r w:rsidRPr="00601C03">
        <w:rPr>
          <w:sz w:val="26"/>
          <w:szCs w:val="24"/>
          <w:lang w:val="hu-HU"/>
        </w:rPr>
        <w:t>.</w:t>
      </w:r>
    </w:p>
    <w:p w:rsidR="002C5C6E" w:rsidRDefault="003B0491" w:rsidP="002C5C6E">
      <w:pPr>
        <w:numPr>
          <w:ilvl w:val="0"/>
          <w:numId w:val="15"/>
        </w:numPr>
        <w:jc w:val="both"/>
        <w:rPr>
          <w:sz w:val="26"/>
          <w:szCs w:val="24"/>
          <w:lang w:val="hu-HU"/>
        </w:rPr>
      </w:pPr>
      <w:r w:rsidRPr="004A2469">
        <w:rPr>
          <w:sz w:val="26"/>
          <w:szCs w:val="24"/>
          <w:lang w:val="hu-HU"/>
        </w:rPr>
        <w:t>A szervezet</w:t>
      </w:r>
      <w:r w:rsidR="002C5C6E">
        <w:rPr>
          <w:sz w:val="26"/>
          <w:szCs w:val="24"/>
          <w:lang w:val="hu-HU"/>
        </w:rPr>
        <w:t xml:space="preserve"> </w:t>
      </w:r>
      <w:r w:rsidR="002C5C6E" w:rsidRPr="002C5C6E">
        <w:rPr>
          <w:sz w:val="26"/>
          <w:szCs w:val="24"/>
          <w:lang w:val="hu-HU"/>
        </w:rPr>
        <w:t>nem áll felszámolási, végelszámolási és kényszertörlési eljárás alatt, illetve nem áll gazdálkodási tevékenységével összefüggő végrehajtási eljárás alatt és erről a szervezet képviselője a pályázat benyújtása során nyilatkozik</w:t>
      </w:r>
      <w:r w:rsidR="002C5C6E">
        <w:rPr>
          <w:sz w:val="26"/>
          <w:szCs w:val="24"/>
          <w:lang w:val="hu-HU"/>
        </w:rPr>
        <w:t>.</w:t>
      </w:r>
    </w:p>
    <w:p w:rsidR="00137492" w:rsidRPr="004A2469" w:rsidRDefault="00137492" w:rsidP="006F73AF">
      <w:pPr>
        <w:pStyle w:val="Listaszerbekezds"/>
        <w:numPr>
          <w:ilvl w:val="0"/>
          <w:numId w:val="15"/>
        </w:numPr>
        <w:jc w:val="both"/>
        <w:rPr>
          <w:iCs/>
          <w:sz w:val="26"/>
          <w:szCs w:val="24"/>
          <w:lang w:val="hu-HU"/>
        </w:rPr>
      </w:pPr>
      <w:r w:rsidRPr="004A2469">
        <w:rPr>
          <w:iCs/>
          <w:sz w:val="26"/>
          <w:szCs w:val="24"/>
          <w:lang w:val="hu-HU"/>
        </w:rPr>
        <w:t>A szervezet sikeres termékkörrel rendelkezik és eredményes gazdálkodást folytat.</w:t>
      </w:r>
    </w:p>
    <w:p w:rsidR="004A2469" w:rsidRPr="00445EDD" w:rsidRDefault="006B1B9E" w:rsidP="006F73AF">
      <w:pPr>
        <w:pStyle w:val="Listaszerbekezds"/>
        <w:numPr>
          <w:ilvl w:val="0"/>
          <w:numId w:val="15"/>
        </w:numPr>
        <w:jc w:val="both"/>
        <w:rPr>
          <w:iCs/>
          <w:sz w:val="26"/>
          <w:szCs w:val="24"/>
          <w:lang w:val="hu-HU"/>
        </w:rPr>
      </w:pPr>
      <w:r w:rsidRPr="004A2469">
        <w:rPr>
          <w:iCs/>
          <w:sz w:val="26"/>
          <w:szCs w:val="24"/>
          <w:lang w:val="hu-HU"/>
        </w:rPr>
        <w:t xml:space="preserve">Amennyiben a pályázó tevékenységére – jogszabály által – kötelező valamilyen </w:t>
      </w:r>
      <w:r w:rsidRPr="00445EDD">
        <w:rPr>
          <w:iCs/>
          <w:sz w:val="26"/>
          <w:szCs w:val="24"/>
          <w:lang w:val="hu-HU"/>
        </w:rPr>
        <w:t>minőségügyi rendszer alkalmazása, abban az esetben, ennek a megléte is pályáz</w:t>
      </w:r>
      <w:r w:rsidRPr="00445EDD">
        <w:rPr>
          <w:iCs/>
          <w:sz w:val="26"/>
          <w:szCs w:val="24"/>
          <w:lang w:val="hu-HU"/>
        </w:rPr>
        <w:t>a</w:t>
      </w:r>
      <w:r w:rsidRPr="00445EDD">
        <w:rPr>
          <w:iCs/>
          <w:sz w:val="26"/>
          <w:szCs w:val="24"/>
          <w:lang w:val="hu-HU"/>
        </w:rPr>
        <w:t>ti feltétel.</w:t>
      </w:r>
      <w:r w:rsidR="002A5412" w:rsidRPr="00445EDD">
        <w:rPr>
          <w:iCs/>
          <w:sz w:val="26"/>
          <w:szCs w:val="24"/>
          <w:lang w:val="hu-HU"/>
        </w:rPr>
        <w:t xml:space="preserve"> Előnyt jelent, amennyiben a</w:t>
      </w:r>
      <w:r w:rsidR="004A2469" w:rsidRPr="00445EDD">
        <w:rPr>
          <w:iCs/>
          <w:sz w:val="26"/>
          <w:szCs w:val="24"/>
          <w:lang w:val="hu-HU"/>
        </w:rPr>
        <w:t xml:space="preserve"> szervezet általános és szakági minőség</w:t>
      </w:r>
      <w:r w:rsidR="00445EDD" w:rsidRPr="00445EDD">
        <w:rPr>
          <w:iCs/>
          <w:sz w:val="26"/>
          <w:szCs w:val="24"/>
          <w:lang w:val="hu-HU"/>
        </w:rPr>
        <w:t>ir</w:t>
      </w:r>
      <w:r w:rsidR="00445EDD" w:rsidRPr="00445EDD">
        <w:rPr>
          <w:iCs/>
          <w:sz w:val="26"/>
          <w:szCs w:val="24"/>
          <w:lang w:val="hu-HU"/>
        </w:rPr>
        <w:t>á</w:t>
      </w:r>
      <w:r w:rsidR="00445EDD" w:rsidRPr="00445EDD">
        <w:rPr>
          <w:iCs/>
          <w:sz w:val="26"/>
          <w:szCs w:val="24"/>
          <w:lang w:val="hu-HU"/>
        </w:rPr>
        <w:t>nyítási</w:t>
      </w:r>
      <w:r w:rsidR="004A2469" w:rsidRPr="00445EDD">
        <w:rPr>
          <w:iCs/>
          <w:sz w:val="26"/>
          <w:szCs w:val="24"/>
          <w:lang w:val="hu-HU"/>
        </w:rPr>
        <w:t xml:space="preserve"> rendszer (pl. ISO 9001, ISO 14001,</w:t>
      </w:r>
      <w:r w:rsidR="00445EDD" w:rsidRPr="00445EDD">
        <w:rPr>
          <w:iCs/>
          <w:sz w:val="26"/>
          <w:szCs w:val="24"/>
          <w:lang w:val="hu-HU"/>
        </w:rPr>
        <w:t xml:space="preserve"> ISO 22000,</w:t>
      </w:r>
      <w:r w:rsidR="004A2469" w:rsidRPr="00445EDD">
        <w:rPr>
          <w:iCs/>
          <w:sz w:val="26"/>
          <w:szCs w:val="24"/>
          <w:lang w:val="hu-HU"/>
        </w:rPr>
        <w:t xml:space="preserve"> EUREPGAP, HACCP) működtetésével támogatja a folyamatos minőségfejlesztést</w:t>
      </w:r>
      <w:r w:rsidR="002A5412" w:rsidRPr="00445EDD">
        <w:rPr>
          <w:iCs/>
          <w:sz w:val="26"/>
          <w:szCs w:val="24"/>
          <w:lang w:val="hu-HU"/>
        </w:rPr>
        <w:t>.</w:t>
      </w:r>
    </w:p>
    <w:p w:rsidR="00137492" w:rsidRPr="00137492" w:rsidRDefault="00137492" w:rsidP="006F73AF">
      <w:pPr>
        <w:pStyle w:val="Listaszerbekezds"/>
        <w:numPr>
          <w:ilvl w:val="0"/>
          <w:numId w:val="15"/>
        </w:numPr>
        <w:jc w:val="both"/>
        <w:rPr>
          <w:iCs/>
          <w:sz w:val="26"/>
          <w:szCs w:val="24"/>
          <w:lang w:val="hu-HU"/>
        </w:rPr>
      </w:pPr>
      <w:r w:rsidRPr="00445EDD">
        <w:rPr>
          <w:iCs/>
          <w:sz w:val="26"/>
          <w:szCs w:val="24"/>
          <w:lang w:val="hu-HU"/>
        </w:rPr>
        <w:lastRenderedPageBreak/>
        <w:t>A szervezet vezetésének és dolgozóinak a minőség iránti elkötelezettsége péld</w:t>
      </w:r>
      <w:r w:rsidRPr="00445EDD">
        <w:rPr>
          <w:iCs/>
          <w:sz w:val="26"/>
          <w:szCs w:val="24"/>
          <w:lang w:val="hu-HU"/>
        </w:rPr>
        <w:t>a</w:t>
      </w:r>
      <w:r w:rsidRPr="00137492">
        <w:rPr>
          <w:iCs/>
          <w:sz w:val="26"/>
          <w:szCs w:val="24"/>
          <w:lang w:val="hu-HU"/>
        </w:rPr>
        <w:t>mutató és a folyamatos stratégiai jellegű minőségfejlesztés a szervezet működ</w:t>
      </w:r>
      <w:r w:rsidRPr="00137492">
        <w:rPr>
          <w:iCs/>
          <w:sz w:val="26"/>
          <w:szCs w:val="24"/>
          <w:lang w:val="hu-HU"/>
        </w:rPr>
        <w:t>é</w:t>
      </w:r>
      <w:r w:rsidRPr="00137492">
        <w:rPr>
          <w:iCs/>
          <w:sz w:val="26"/>
          <w:szCs w:val="24"/>
          <w:lang w:val="hu-HU"/>
        </w:rPr>
        <w:t>sének meghatározó részét képezi.</w:t>
      </w:r>
    </w:p>
    <w:p w:rsidR="00DD4862" w:rsidRPr="00601C03" w:rsidRDefault="00DD4862" w:rsidP="006F73AF">
      <w:pPr>
        <w:numPr>
          <w:ilvl w:val="0"/>
          <w:numId w:val="15"/>
        </w:numPr>
        <w:jc w:val="both"/>
        <w:rPr>
          <w:iCs/>
          <w:sz w:val="26"/>
          <w:szCs w:val="24"/>
          <w:lang w:val="hu-HU"/>
        </w:rPr>
      </w:pPr>
      <w:r w:rsidRPr="00645616">
        <w:rPr>
          <w:iCs/>
          <w:sz w:val="26"/>
          <w:szCs w:val="24"/>
          <w:lang w:val="hu-HU"/>
        </w:rPr>
        <w:t xml:space="preserve">A szervezet folyamatosan figyelemmel kíséri és értékeli a szolgáltatásait igénybe </w:t>
      </w:r>
      <w:r w:rsidRPr="00601C03">
        <w:rPr>
          <w:iCs/>
          <w:sz w:val="26"/>
          <w:szCs w:val="24"/>
          <w:lang w:val="hu-HU"/>
        </w:rPr>
        <w:t>vevő ügyfelek elégedettségének alakulását.</w:t>
      </w:r>
    </w:p>
    <w:p w:rsidR="00DD4862" w:rsidRPr="00137492" w:rsidRDefault="00DD4862" w:rsidP="006F73AF">
      <w:pPr>
        <w:numPr>
          <w:ilvl w:val="0"/>
          <w:numId w:val="15"/>
        </w:numPr>
        <w:jc w:val="both"/>
        <w:rPr>
          <w:iCs/>
          <w:sz w:val="26"/>
          <w:szCs w:val="24"/>
          <w:lang w:val="hu-HU"/>
        </w:rPr>
      </w:pPr>
      <w:r w:rsidRPr="00601C03">
        <w:rPr>
          <w:iCs/>
          <w:sz w:val="26"/>
          <w:szCs w:val="24"/>
          <w:lang w:val="hu-HU"/>
        </w:rPr>
        <w:t xml:space="preserve">A szervezet vezetése és dolgozói a gyakorlatban alkalmazzák az egymástól való tanulás, az összehasonlításon alapuló fejlesztés, valamint a sikeres megoldások </w:t>
      </w:r>
      <w:r w:rsidRPr="00137492">
        <w:rPr>
          <w:iCs/>
          <w:sz w:val="26"/>
          <w:szCs w:val="24"/>
          <w:lang w:val="hu-HU"/>
        </w:rPr>
        <w:t>elsajátításának elvét.</w:t>
      </w:r>
    </w:p>
    <w:p w:rsidR="007B296C" w:rsidRPr="00137492" w:rsidRDefault="007B296C" w:rsidP="006F73AF">
      <w:pPr>
        <w:jc w:val="both"/>
        <w:rPr>
          <w:iCs/>
          <w:sz w:val="26"/>
          <w:szCs w:val="26"/>
          <w:lang w:val="hu-HU"/>
        </w:rPr>
      </w:pPr>
    </w:p>
    <w:p w:rsidR="003B0491" w:rsidRPr="00137492" w:rsidRDefault="003B0491" w:rsidP="006F73AF">
      <w:pPr>
        <w:keepNext/>
        <w:tabs>
          <w:tab w:val="left" w:pos="3210"/>
        </w:tabs>
        <w:outlineLvl w:val="1"/>
        <w:rPr>
          <w:b/>
          <w:sz w:val="26"/>
          <w:lang w:val="hu-HU"/>
        </w:rPr>
      </w:pPr>
      <w:r w:rsidRPr="00137492">
        <w:rPr>
          <w:b/>
          <w:sz w:val="26"/>
          <w:lang w:val="hu-HU"/>
        </w:rPr>
        <w:t>A pályázat benyújtása</w:t>
      </w:r>
    </w:p>
    <w:p w:rsidR="003B0491" w:rsidRPr="00137492" w:rsidRDefault="003B0491" w:rsidP="006F73AF">
      <w:pPr>
        <w:jc w:val="both"/>
        <w:rPr>
          <w:sz w:val="16"/>
          <w:szCs w:val="16"/>
          <w:lang w:val="hu-HU"/>
        </w:rPr>
      </w:pPr>
    </w:p>
    <w:p w:rsidR="003B0491" w:rsidRPr="00137492" w:rsidRDefault="003B0491" w:rsidP="006F73AF">
      <w:pPr>
        <w:jc w:val="both"/>
        <w:rPr>
          <w:sz w:val="26"/>
          <w:szCs w:val="24"/>
          <w:lang w:val="hu-HU"/>
        </w:rPr>
      </w:pPr>
      <w:r w:rsidRPr="00137492">
        <w:rPr>
          <w:sz w:val="26"/>
          <w:szCs w:val="24"/>
          <w:lang w:val="hu-HU"/>
        </w:rPr>
        <w:t xml:space="preserve">A pályázatot legkésőbb </w:t>
      </w:r>
      <w:r w:rsidRPr="00137492">
        <w:rPr>
          <w:b/>
          <w:sz w:val="26"/>
          <w:szCs w:val="24"/>
          <w:lang w:val="hu-HU"/>
        </w:rPr>
        <w:t>201</w:t>
      </w:r>
      <w:r w:rsidR="00AB2D20">
        <w:rPr>
          <w:b/>
          <w:sz w:val="26"/>
          <w:szCs w:val="24"/>
          <w:lang w:val="hu-HU"/>
        </w:rPr>
        <w:t>6</w:t>
      </w:r>
      <w:r w:rsidRPr="00137492">
        <w:rPr>
          <w:b/>
          <w:sz w:val="26"/>
          <w:szCs w:val="24"/>
          <w:lang w:val="hu-HU"/>
        </w:rPr>
        <w:t xml:space="preserve">. </w:t>
      </w:r>
      <w:r w:rsidR="00A0557C" w:rsidRPr="00137492">
        <w:rPr>
          <w:b/>
          <w:sz w:val="26"/>
          <w:szCs w:val="24"/>
          <w:lang w:val="hu-HU"/>
        </w:rPr>
        <w:t>októ</w:t>
      </w:r>
      <w:r w:rsidR="003A35E8" w:rsidRPr="00137492">
        <w:rPr>
          <w:b/>
          <w:sz w:val="26"/>
          <w:szCs w:val="24"/>
          <w:lang w:val="hu-HU"/>
        </w:rPr>
        <w:t>ber 1</w:t>
      </w:r>
      <w:r w:rsidR="00AB2D20">
        <w:rPr>
          <w:b/>
          <w:sz w:val="26"/>
          <w:szCs w:val="24"/>
          <w:lang w:val="hu-HU"/>
        </w:rPr>
        <w:t>4</w:t>
      </w:r>
      <w:r w:rsidRPr="00137492">
        <w:rPr>
          <w:b/>
          <w:sz w:val="26"/>
          <w:szCs w:val="24"/>
          <w:lang w:val="hu-HU"/>
        </w:rPr>
        <w:t>. 12</w:t>
      </w:r>
      <w:r w:rsidRPr="00137492">
        <w:rPr>
          <w:b/>
          <w:sz w:val="26"/>
          <w:szCs w:val="24"/>
          <w:vertAlign w:val="superscript"/>
          <w:lang w:val="hu-HU"/>
        </w:rPr>
        <w:t xml:space="preserve">00 </w:t>
      </w:r>
      <w:r w:rsidRPr="00137492">
        <w:rPr>
          <w:b/>
          <w:sz w:val="26"/>
          <w:szCs w:val="24"/>
          <w:lang w:val="hu-HU"/>
        </w:rPr>
        <w:t xml:space="preserve">óráig </w:t>
      </w:r>
      <w:proofErr w:type="spellStart"/>
      <w:r w:rsidRPr="00137492">
        <w:rPr>
          <w:b/>
          <w:sz w:val="26"/>
          <w:szCs w:val="24"/>
          <w:lang w:val="hu-HU"/>
        </w:rPr>
        <w:t>beérkezőleg</w:t>
      </w:r>
      <w:proofErr w:type="spellEnd"/>
      <w:r w:rsidRPr="00137492">
        <w:rPr>
          <w:b/>
          <w:sz w:val="26"/>
          <w:szCs w:val="24"/>
          <w:lang w:val="hu-HU"/>
        </w:rPr>
        <w:t xml:space="preserve"> (személyesen vagy postán) 4 példányban</w:t>
      </w:r>
      <w:r w:rsidRPr="00137492">
        <w:rPr>
          <w:sz w:val="26"/>
          <w:szCs w:val="24"/>
          <w:lang w:val="hu-HU"/>
        </w:rPr>
        <w:t xml:space="preserve"> a következő címre kell benyújtani:</w:t>
      </w:r>
    </w:p>
    <w:p w:rsidR="003B0491" w:rsidRPr="00137492" w:rsidRDefault="003B0491" w:rsidP="006F73AF">
      <w:pPr>
        <w:rPr>
          <w:sz w:val="16"/>
          <w:szCs w:val="16"/>
          <w:lang w:val="hu-HU"/>
        </w:rPr>
      </w:pPr>
    </w:p>
    <w:p w:rsidR="003B0491" w:rsidRPr="003B0491" w:rsidRDefault="003B0491" w:rsidP="006F73AF">
      <w:pPr>
        <w:ind w:left="708"/>
        <w:rPr>
          <w:sz w:val="26"/>
          <w:szCs w:val="24"/>
          <w:lang w:val="hu-HU"/>
        </w:rPr>
      </w:pPr>
      <w:r w:rsidRPr="00137492">
        <w:rPr>
          <w:sz w:val="26"/>
          <w:szCs w:val="24"/>
          <w:lang w:val="hu-HU"/>
        </w:rPr>
        <w:t>Magyar Agrárgazdasági Minőség Díj Bizottság Titkársága</w:t>
      </w:r>
    </w:p>
    <w:p w:rsidR="003B0491" w:rsidRPr="003B0491" w:rsidRDefault="00A37ABE" w:rsidP="006F73AF">
      <w:pPr>
        <w:ind w:left="708"/>
        <w:rPr>
          <w:b/>
          <w:bCs/>
          <w:sz w:val="26"/>
          <w:szCs w:val="24"/>
          <w:lang w:val="hu-HU"/>
        </w:rPr>
      </w:pPr>
      <w:r>
        <w:rPr>
          <w:b/>
          <w:bCs/>
          <w:sz w:val="26"/>
          <w:szCs w:val="24"/>
          <w:lang w:val="hu-HU"/>
        </w:rPr>
        <w:t>Földművelésügyi</w:t>
      </w:r>
      <w:r w:rsidR="003B0491" w:rsidRPr="003B0491">
        <w:rPr>
          <w:b/>
          <w:bCs/>
          <w:sz w:val="26"/>
          <w:szCs w:val="24"/>
          <w:lang w:val="hu-HU"/>
        </w:rPr>
        <w:t xml:space="preserve"> Minisztérium</w:t>
      </w:r>
    </w:p>
    <w:p w:rsidR="003B0491" w:rsidRPr="003B0491" w:rsidRDefault="003B0491" w:rsidP="006F73AF">
      <w:pPr>
        <w:ind w:left="708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Élelmiszer-feldolgozási Főosztály</w:t>
      </w:r>
    </w:p>
    <w:p w:rsidR="003B0491" w:rsidRPr="003B0491" w:rsidRDefault="003B0491" w:rsidP="006F73AF">
      <w:pPr>
        <w:ind w:left="708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1055 Budapest,</w:t>
      </w:r>
    </w:p>
    <w:p w:rsidR="003B0491" w:rsidRPr="003B0491" w:rsidRDefault="003B0491" w:rsidP="006F73AF">
      <w:pPr>
        <w:ind w:left="720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Kossuth Lajos tér 11. (III. em. 375. szoba)</w:t>
      </w:r>
    </w:p>
    <w:p w:rsidR="003B0491" w:rsidRPr="007B296C" w:rsidRDefault="003B0491" w:rsidP="006F73AF">
      <w:pPr>
        <w:ind w:left="567" w:hanging="567"/>
        <w:rPr>
          <w:sz w:val="26"/>
          <w:lang w:val="hu-HU"/>
        </w:rPr>
      </w:pPr>
    </w:p>
    <w:p w:rsidR="003B0491" w:rsidRPr="003B0491" w:rsidRDefault="003B0491" w:rsidP="006F73AF">
      <w:pPr>
        <w:keepNext/>
        <w:outlineLvl w:val="1"/>
        <w:rPr>
          <w:b/>
          <w:sz w:val="26"/>
          <w:lang w:val="hu-HU"/>
        </w:rPr>
      </w:pPr>
      <w:r w:rsidRPr="003B0491">
        <w:rPr>
          <w:b/>
          <w:sz w:val="26"/>
          <w:lang w:val="hu-HU"/>
        </w:rPr>
        <w:t>A pályázatok elbírálásának rendje</w:t>
      </w:r>
    </w:p>
    <w:p w:rsidR="003B0491" w:rsidRPr="007B296C" w:rsidRDefault="003B0491" w:rsidP="006F73AF">
      <w:pPr>
        <w:jc w:val="both"/>
        <w:rPr>
          <w:sz w:val="16"/>
          <w:szCs w:val="16"/>
          <w:lang w:val="hu-HU"/>
        </w:rPr>
      </w:pPr>
    </w:p>
    <w:p w:rsidR="003B0491" w:rsidRDefault="003B0491" w:rsidP="006F73AF">
      <w:pPr>
        <w:jc w:val="both"/>
        <w:rPr>
          <w:color w:val="000000"/>
          <w:sz w:val="26"/>
          <w:lang w:val="hu-HU"/>
        </w:rPr>
      </w:pPr>
      <w:r w:rsidRPr="003B0491">
        <w:rPr>
          <w:color w:val="000000"/>
          <w:sz w:val="26"/>
          <w:lang w:val="hu-HU"/>
        </w:rPr>
        <w:t xml:space="preserve">A beérkezett pályázatokat a </w:t>
      </w:r>
      <w:r w:rsidRPr="003B0491">
        <w:rPr>
          <w:sz w:val="26"/>
          <w:lang w:val="hu-HU"/>
        </w:rPr>
        <w:t>Magyar Agrárgazdasági Minőség Díj Bizottság</w:t>
      </w:r>
      <w:r w:rsidR="0004552C">
        <w:rPr>
          <w:sz w:val="26"/>
          <w:lang w:val="hu-HU"/>
        </w:rPr>
        <w:t xml:space="preserve"> (MAMD Bizottság)</w:t>
      </w:r>
      <w:r w:rsidR="004C7093">
        <w:rPr>
          <w:sz w:val="26"/>
          <w:lang w:val="hu-HU"/>
        </w:rPr>
        <w:t>,</w:t>
      </w:r>
      <w:r w:rsidRPr="003B0491">
        <w:rPr>
          <w:color w:val="000000"/>
          <w:sz w:val="26"/>
          <w:lang w:val="hu-HU"/>
        </w:rPr>
        <w:t xml:space="preserve"> szükség esetén</w:t>
      </w:r>
      <w:r w:rsidR="004C7093">
        <w:rPr>
          <w:color w:val="000000"/>
          <w:sz w:val="26"/>
          <w:lang w:val="hu-HU"/>
        </w:rPr>
        <w:t>,</w:t>
      </w:r>
      <w:r w:rsidRPr="003B0491">
        <w:rPr>
          <w:color w:val="000000"/>
          <w:sz w:val="26"/>
          <w:lang w:val="hu-HU"/>
        </w:rPr>
        <w:t xml:space="preserve"> sz</w:t>
      </w:r>
      <w:r w:rsidR="00551384">
        <w:rPr>
          <w:color w:val="000000"/>
          <w:sz w:val="26"/>
          <w:lang w:val="hu-HU"/>
        </w:rPr>
        <w:t>akértők bevonásával bírálja el.</w:t>
      </w:r>
    </w:p>
    <w:p w:rsidR="0004552C" w:rsidRPr="0004552C" w:rsidRDefault="0004552C" w:rsidP="006F73AF">
      <w:pPr>
        <w:jc w:val="both"/>
        <w:rPr>
          <w:color w:val="000000"/>
          <w:sz w:val="16"/>
          <w:szCs w:val="16"/>
          <w:lang w:val="hu-HU"/>
        </w:rPr>
      </w:pPr>
    </w:p>
    <w:p w:rsidR="0004552C" w:rsidRDefault="0004552C" w:rsidP="006F73AF">
      <w:pPr>
        <w:jc w:val="both"/>
        <w:rPr>
          <w:color w:val="000000"/>
          <w:sz w:val="26"/>
          <w:lang w:val="hu-HU"/>
        </w:rPr>
      </w:pPr>
      <w:r>
        <w:rPr>
          <w:color w:val="000000"/>
          <w:sz w:val="26"/>
          <w:lang w:val="hu-HU"/>
        </w:rPr>
        <w:t>A pályázatok értékelése során a vállalkozás méretéből</w:t>
      </w:r>
      <w:r w:rsidR="007070E2">
        <w:rPr>
          <w:color w:val="000000"/>
          <w:sz w:val="26"/>
          <w:lang w:val="hu-HU"/>
        </w:rPr>
        <w:t xml:space="preserve"> (mikro- és kisvállalkozások, i</w:t>
      </w:r>
      <w:r w:rsidR="007070E2">
        <w:rPr>
          <w:color w:val="000000"/>
          <w:sz w:val="26"/>
          <w:lang w:val="hu-HU"/>
        </w:rPr>
        <w:t>l</w:t>
      </w:r>
      <w:r w:rsidR="007070E2">
        <w:rPr>
          <w:color w:val="000000"/>
          <w:sz w:val="26"/>
          <w:lang w:val="hu-HU"/>
        </w:rPr>
        <w:t>letve közepes- és nagyvállalkozások)</w:t>
      </w:r>
      <w:r>
        <w:rPr>
          <w:color w:val="000000"/>
          <w:sz w:val="26"/>
          <w:lang w:val="hu-HU"/>
        </w:rPr>
        <w:t xml:space="preserve"> adódó eltér</w:t>
      </w:r>
      <w:r w:rsidR="007070E2">
        <w:rPr>
          <w:color w:val="000000"/>
          <w:sz w:val="26"/>
          <w:lang w:val="hu-HU"/>
        </w:rPr>
        <w:t>ő adottságok</w:t>
      </w:r>
      <w:r>
        <w:rPr>
          <w:color w:val="000000"/>
          <w:sz w:val="26"/>
          <w:lang w:val="hu-HU"/>
        </w:rPr>
        <w:t xml:space="preserve"> figyelembevételre k</w:t>
      </w:r>
      <w:r>
        <w:rPr>
          <w:color w:val="000000"/>
          <w:sz w:val="26"/>
          <w:lang w:val="hu-HU"/>
        </w:rPr>
        <w:t>e</w:t>
      </w:r>
      <w:r>
        <w:rPr>
          <w:color w:val="000000"/>
          <w:sz w:val="26"/>
          <w:lang w:val="hu-HU"/>
        </w:rPr>
        <w:t>rülnek.</w:t>
      </w:r>
    </w:p>
    <w:p w:rsidR="00E771CB" w:rsidRPr="00E771CB" w:rsidRDefault="00E771CB" w:rsidP="006F73AF">
      <w:pPr>
        <w:jc w:val="both"/>
        <w:rPr>
          <w:color w:val="000000"/>
          <w:sz w:val="16"/>
          <w:szCs w:val="16"/>
          <w:lang w:val="hu-HU"/>
        </w:rPr>
      </w:pPr>
    </w:p>
    <w:p w:rsidR="00E771CB" w:rsidRPr="00AB10C4" w:rsidRDefault="00EC2025" w:rsidP="006F73AF">
      <w:pPr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P</w:t>
      </w:r>
      <w:r w:rsidR="00E771CB">
        <w:rPr>
          <w:sz w:val="26"/>
          <w:szCs w:val="24"/>
          <w:lang w:val="hu-HU"/>
        </w:rPr>
        <w:t>referált kritériumok</w:t>
      </w:r>
      <w:r w:rsidR="00E771CB" w:rsidRPr="00AB10C4">
        <w:rPr>
          <w:sz w:val="26"/>
          <w:szCs w:val="24"/>
          <w:lang w:val="hu-HU"/>
        </w:rPr>
        <w:t>:</w:t>
      </w:r>
    </w:p>
    <w:p w:rsidR="00E771CB" w:rsidRPr="00AB10C4" w:rsidRDefault="00E771CB" w:rsidP="006F73AF">
      <w:pPr>
        <w:numPr>
          <w:ilvl w:val="0"/>
          <w:numId w:val="16"/>
        </w:numPr>
        <w:jc w:val="both"/>
        <w:rPr>
          <w:sz w:val="26"/>
          <w:szCs w:val="24"/>
          <w:lang w:val="hu-HU"/>
        </w:rPr>
      </w:pPr>
      <w:r w:rsidRPr="00AB10C4">
        <w:rPr>
          <w:sz w:val="26"/>
          <w:szCs w:val="24"/>
          <w:lang w:val="hu-HU"/>
        </w:rPr>
        <w:t>az agrár-környezetvédelem</w:t>
      </w:r>
      <w:r>
        <w:rPr>
          <w:sz w:val="26"/>
          <w:szCs w:val="24"/>
          <w:lang w:val="hu-HU"/>
        </w:rPr>
        <w:t xml:space="preserve"> kiemelt figyelembevétele</w:t>
      </w:r>
      <w:r w:rsidR="007070E2">
        <w:rPr>
          <w:sz w:val="26"/>
          <w:szCs w:val="24"/>
          <w:lang w:val="hu-HU"/>
        </w:rPr>
        <w:t>;</w:t>
      </w:r>
    </w:p>
    <w:p w:rsidR="00E771CB" w:rsidRPr="00AB10C4" w:rsidRDefault="00E771CB" w:rsidP="006F73AF">
      <w:pPr>
        <w:numPr>
          <w:ilvl w:val="0"/>
          <w:numId w:val="16"/>
        </w:numPr>
        <w:jc w:val="both"/>
        <w:rPr>
          <w:sz w:val="26"/>
          <w:szCs w:val="24"/>
          <w:lang w:val="hu-HU"/>
        </w:rPr>
      </w:pPr>
      <w:r w:rsidRPr="00AB10C4">
        <w:rPr>
          <w:sz w:val="26"/>
          <w:szCs w:val="24"/>
          <w:lang w:val="hu-HU"/>
        </w:rPr>
        <w:t xml:space="preserve">a </w:t>
      </w:r>
      <w:proofErr w:type="spellStart"/>
      <w:r w:rsidRPr="00AB10C4">
        <w:rPr>
          <w:sz w:val="26"/>
          <w:szCs w:val="24"/>
          <w:lang w:val="hu-HU"/>
        </w:rPr>
        <w:t>bio-diverzitás</w:t>
      </w:r>
      <w:proofErr w:type="spellEnd"/>
      <w:r w:rsidR="007070E2">
        <w:rPr>
          <w:sz w:val="26"/>
          <w:szCs w:val="24"/>
          <w:lang w:val="hu-HU"/>
        </w:rPr>
        <w:t xml:space="preserve"> védelme;</w:t>
      </w:r>
    </w:p>
    <w:p w:rsidR="00E771CB" w:rsidRPr="00AB10C4" w:rsidRDefault="00E771CB" w:rsidP="006F73AF">
      <w:pPr>
        <w:numPr>
          <w:ilvl w:val="0"/>
          <w:numId w:val="16"/>
        </w:numPr>
        <w:jc w:val="both"/>
        <w:rPr>
          <w:sz w:val="26"/>
          <w:szCs w:val="24"/>
          <w:lang w:val="hu-HU"/>
        </w:rPr>
      </w:pPr>
      <w:r w:rsidRPr="00AB10C4">
        <w:rPr>
          <w:sz w:val="26"/>
          <w:szCs w:val="24"/>
          <w:lang w:val="hu-HU"/>
        </w:rPr>
        <w:t>a minőségi termelés alapját szolgáló biológiai a</w:t>
      </w:r>
      <w:r w:rsidR="007070E2">
        <w:rPr>
          <w:sz w:val="26"/>
          <w:szCs w:val="24"/>
          <w:lang w:val="hu-HU"/>
        </w:rPr>
        <w:t>lapok előállítása, megtermelése;</w:t>
      </w:r>
    </w:p>
    <w:p w:rsidR="00E771CB" w:rsidRPr="003B0491" w:rsidRDefault="00E771CB" w:rsidP="006F73AF">
      <w:pPr>
        <w:numPr>
          <w:ilvl w:val="0"/>
          <w:numId w:val="16"/>
        </w:numPr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a fenntarthatós</w:t>
      </w:r>
      <w:r w:rsidR="007070E2">
        <w:rPr>
          <w:sz w:val="26"/>
          <w:szCs w:val="24"/>
          <w:lang w:val="hu-HU"/>
        </w:rPr>
        <w:t>ág követelményeinek teljesülése;</w:t>
      </w:r>
    </w:p>
    <w:p w:rsidR="00E771CB" w:rsidRPr="003B0491" w:rsidRDefault="00E771CB" w:rsidP="006F73AF">
      <w:pPr>
        <w:numPr>
          <w:ilvl w:val="0"/>
          <w:numId w:val="16"/>
        </w:numPr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folyamatos, stratégiai jelle</w:t>
      </w:r>
      <w:r w:rsidR="007070E2">
        <w:rPr>
          <w:sz w:val="26"/>
          <w:szCs w:val="24"/>
          <w:lang w:val="hu-HU"/>
        </w:rPr>
        <w:t>gű minőségfejlesztés, innováció;</w:t>
      </w:r>
    </w:p>
    <w:p w:rsidR="00E771CB" w:rsidRPr="003B0491" w:rsidRDefault="00E771CB" w:rsidP="006F73AF">
      <w:pPr>
        <w:numPr>
          <w:ilvl w:val="0"/>
          <w:numId w:val="16"/>
        </w:numPr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az élelmiszer</w:t>
      </w:r>
      <w:r>
        <w:rPr>
          <w:sz w:val="26"/>
          <w:szCs w:val="24"/>
          <w:lang w:val="hu-HU"/>
        </w:rPr>
        <w:t>- és a takarmány</w:t>
      </w:r>
      <w:r w:rsidRPr="003B0491">
        <w:rPr>
          <w:sz w:val="26"/>
          <w:szCs w:val="24"/>
          <w:lang w:val="hu-HU"/>
        </w:rPr>
        <w:t>biztonság</w:t>
      </w:r>
      <w:r>
        <w:rPr>
          <w:sz w:val="26"/>
          <w:szCs w:val="24"/>
          <w:lang w:val="hu-HU"/>
        </w:rPr>
        <w:t>, állat- és növényvédelem</w:t>
      </w:r>
      <w:r w:rsidRPr="003B0491">
        <w:rPr>
          <w:sz w:val="26"/>
          <w:szCs w:val="24"/>
          <w:lang w:val="hu-HU"/>
        </w:rPr>
        <w:t xml:space="preserve"> magas színvonalú érvényesíté</w:t>
      </w:r>
      <w:r w:rsidR="007070E2">
        <w:rPr>
          <w:sz w:val="26"/>
          <w:szCs w:val="24"/>
          <w:lang w:val="hu-HU"/>
        </w:rPr>
        <w:t>se;</w:t>
      </w:r>
    </w:p>
    <w:p w:rsidR="00E771CB" w:rsidRDefault="00E771CB" w:rsidP="006F73AF">
      <w:pPr>
        <w:numPr>
          <w:ilvl w:val="0"/>
          <w:numId w:val="16"/>
        </w:numPr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 xml:space="preserve">a </w:t>
      </w:r>
      <w:proofErr w:type="spellStart"/>
      <w:r w:rsidRPr="003B0491">
        <w:rPr>
          <w:sz w:val="26"/>
          <w:szCs w:val="24"/>
          <w:lang w:val="hu-HU"/>
        </w:rPr>
        <w:t>nyomonköveth</w:t>
      </w:r>
      <w:r w:rsidR="007070E2">
        <w:rPr>
          <w:sz w:val="26"/>
          <w:szCs w:val="24"/>
          <w:lang w:val="hu-HU"/>
        </w:rPr>
        <w:t>etőség</w:t>
      </w:r>
      <w:proofErr w:type="spellEnd"/>
      <w:r w:rsidR="007070E2">
        <w:rPr>
          <w:sz w:val="26"/>
          <w:szCs w:val="24"/>
          <w:lang w:val="hu-HU"/>
        </w:rPr>
        <w:t xml:space="preserve"> magas szintű teljesítése;</w:t>
      </w:r>
    </w:p>
    <w:p w:rsidR="00E771CB" w:rsidRDefault="00EC2025" w:rsidP="006F73AF">
      <w:pPr>
        <w:numPr>
          <w:ilvl w:val="0"/>
          <w:numId w:val="16"/>
        </w:numPr>
        <w:jc w:val="both"/>
        <w:rPr>
          <w:sz w:val="26"/>
          <w:szCs w:val="24"/>
          <w:lang w:val="hu-HU"/>
        </w:rPr>
      </w:pPr>
      <w:r w:rsidRPr="00EC2025">
        <w:rPr>
          <w:sz w:val="26"/>
          <w:szCs w:val="24"/>
          <w:lang w:val="hu-HU"/>
        </w:rPr>
        <w:t xml:space="preserve">a magyar nemzeti értékekről és a </w:t>
      </w:r>
      <w:proofErr w:type="spellStart"/>
      <w:r w:rsidRPr="00EC2025">
        <w:rPr>
          <w:sz w:val="26"/>
          <w:szCs w:val="24"/>
          <w:lang w:val="hu-HU"/>
        </w:rPr>
        <w:t>hungarikumokról</w:t>
      </w:r>
      <w:proofErr w:type="spellEnd"/>
      <w:r>
        <w:rPr>
          <w:sz w:val="26"/>
          <w:szCs w:val="24"/>
          <w:lang w:val="hu-HU"/>
        </w:rPr>
        <w:t xml:space="preserve"> szóló</w:t>
      </w:r>
      <w:r w:rsidR="00BE643A">
        <w:rPr>
          <w:sz w:val="26"/>
          <w:szCs w:val="24"/>
          <w:lang w:val="hu-HU"/>
        </w:rPr>
        <w:t xml:space="preserve"> </w:t>
      </w:r>
      <w:r w:rsidR="00BE643A" w:rsidRPr="00BE643A">
        <w:rPr>
          <w:sz w:val="26"/>
          <w:szCs w:val="24"/>
          <w:lang w:val="hu-HU"/>
        </w:rPr>
        <w:t>2012. évi XXX. törvény</w:t>
      </w:r>
      <w:r w:rsidR="00BE643A">
        <w:rPr>
          <w:sz w:val="26"/>
          <w:szCs w:val="24"/>
          <w:lang w:val="hu-HU"/>
        </w:rPr>
        <w:t xml:space="preserve"> </w:t>
      </w:r>
      <w:r>
        <w:rPr>
          <w:sz w:val="26"/>
          <w:szCs w:val="24"/>
          <w:lang w:val="hu-HU"/>
        </w:rPr>
        <w:t xml:space="preserve">szerinti nemzeti értékek </w:t>
      </w:r>
      <w:r w:rsidR="00E771CB">
        <w:rPr>
          <w:sz w:val="26"/>
          <w:szCs w:val="24"/>
          <w:lang w:val="hu-HU"/>
        </w:rPr>
        <w:t>előállítá</w:t>
      </w:r>
      <w:r w:rsidR="007070E2">
        <w:rPr>
          <w:sz w:val="26"/>
          <w:szCs w:val="24"/>
          <w:lang w:val="hu-HU"/>
        </w:rPr>
        <w:t>sa;</w:t>
      </w:r>
    </w:p>
    <w:p w:rsidR="00E771CB" w:rsidRDefault="007070E2" w:rsidP="006F73AF">
      <w:pPr>
        <w:numPr>
          <w:ilvl w:val="0"/>
          <w:numId w:val="16"/>
        </w:numPr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magyar termék előállítása;</w:t>
      </w:r>
    </w:p>
    <w:p w:rsidR="00E771CB" w:rsidRDefault="007070E2" w:rsidP="006F73AF">
      <w:pPr>
        <w:numPr>
          <w:ilvl w:val="0"/>
          <w:numId w:val="16"/>
        </w:numPr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kézműves termék előállítása;</w:t>
      </w:r>
    </w:p>
    <w:p w:rsidR="00E771CB" w:rsidRPr="00B807BF" w:rsidRDefault="00E771CB" w:rsidP="006F73AF">
      <w:pPr>
        <w:numPr>
          <w:ilvl w:val="0"/>
          <w:numId w:val="16"/>
        </w:numPr>
        <w:jc w:val="both"/>
        <w:rPr>
          <w:sz w:val="26"/>
          <w:szCs w:val="26"/>
          <w:lang w:val="hu-HU"/>
        </w:rPr>
      </w:pPr>
      <w:r w:rsidRPr="00B807BF">
        <w:rPr>
          <w:sz w:val="26"/>
          <w:szCs w:val="26"/>
          <w:lang w:val="hu-HU"/>
        </w:rPr>
        <w:t>egészséges táplálkozást elősegítő élelmis</w:t>
      </w:r>
      <w:r w:rsidR="007070E2">
        <w:rPr>
          <w:sz w:val="26"/>
          <w:szCs w:val="26"/>
          <w:lang w:val="hu-HU"/>
        </w:rPr>
        <w:t>zerek fejlesztése, forgalmazása;</w:t>
      </w:r>
    </w:p>
    <w:p w:rsidR="00E771CB" w:rsidRPr="00B807BF" w:rsidRDefault="00E771CB" w:rsidP="006F73AF">
      <w:pPr>
        <w:numPr>
          <w:ilvl w:val="0"/>
          <w:numId w:val="16"/>
        </w:numPr>
        <w:jc w:val="both"/>
        <w:rPr>
          <w:sz w:val="26"/>
          <w:szCs w:val="26"/>
          <w:lang w:val="hu-HU"/>
        </w:rPr>
      </w:pPr>
      <w:r w:rsidRPr="00B807BF">
        <w:rPr>
          <w:sz w:val="26"/>
          <w:szCs w:val="26"/>
          <w:lang w:val="hu-HU"/>
        </w:rPr>
        <w:t>funkcionális és magas hozzáadott értékű termék fejlesztése.</w:t>
      </w:r>
    </w:p>
    <w:p w:rsidR="00E771CB" w:rsidRPr="00EC2025" w:rsidRDefault="00E771CB" w:rsidP="006F73AF">
      <w:pPr>
        <w:jc w:val="both"/>
        <w:rPr>
          <w:color w:val="000000"/>
          <w:sz w:val="16"/>
          <w:szCs w:val="16"/>
          <w:lang w:val="hu-HU"/>
        </w:rPr>
      </w:pPr>
    </w:p>
    <w:p w:rsidR="003B0491" w:rsidRPr="003B0491" w:rsidRDefault="003B0491" w:rsidP="006F73AF">
      <w:pPr>
        <w:ind w:left="567" w:hanging="567"/>
        <w:rPr>
          <w:bCs/>
          <w:sz w:val="26"/>
          <w:lang w:val="hu-HU"/>
        </w:rPr>
      </w:pPr>
      <w:r w:rsidRPr="003B0491">
        <w:rPr>
          <w:bCs/>
          <w:sz w:val="26"/>
          <w:lang w:val="hu-HU"/>
        </w:rPr>
        <w:t>Főbb értékelési szempontok:</w:t>
      </w:r>
    </w:p>
    <w:p w:rsidR="003B0491" w:rsidRPr="004451FA" w:rsidRDefault="003B0491" w:rsidP="006F73AF">
      <w:pPr>
        <w:numPr>
          <w:ilvl w:val="0"/>
          <w:numId w:val="3"/>
        </w:numPr>
        <w:jc w:val="both"/>
        <w:rPr>
          <w:sz w:val="26"/>
          <w:szCs w:val="24"/>
          <w:lang w:val="hu-HU"/>
        </w:rPr>
      </w:pPr>
      <w:r w:rsidRPr="004451FA">
        <w:rPr>
          <w:sz w:val="26"/>
          <w:szCs w:val="24"/>
          <w:lang w:val="hu-HU"/>
        </w:rPr>
        <w:t>A pályázat</w:t>
      </w:r>
      <w:r w:rsidR="004451FA" w:rsidRPr="004451FA">
        <w:rPr>
          <w:sz w:val="26"/>
          <w:szCs w:val="24"/>
          <w:lang w:val="hu-HU"/>
        </w:rPr>
        <w:t>nak</w:t>
      </w:r>
      <w:r w:rsidRPr="004451FA">
        <w:rPr>
          <w:sz w:val="26"/>
          <w:szCs w:val="24"/>
          <w:lang w:val="hu-HU"/>
        </w:rPr>
        <w:t xml:space="preserve"> a termékek vagy termékcsaládok</w:t>
      </w:r>
      <w:r w:rsidR="004451FA" w:rsidRPr="004451FA">
        <w:rPr>
          <w:sz w:val="26"/>
          <w:szCs w:val="24"/>
          <w:lang w:val="hu-HU"/>
        </w:rPr>
        <w:t>,</w:t>
      </w:r>
      <w:r w:rsidRPr="004451FA">
        <w:rPr>
          <w:sz w:val="26"/>
          <w:szCs w:val="24"/>
          <w:lang w:val="hu-HU"/>
        </w:rPr>
        <w:t xml:space="preserve"> illetve szolgáltatás kiváló minős</w:t>
      </w:r>
      <w:r w:rsidRPr="004451FA">
        <w:rPr>
          <w:sz w:val="26"/>
          <w:szCs w:val="24"/>
          <w:lang w:val="hu-HU"/>
        </w:rPr>
        <w:t>é</w:t>
      </w:r>
      <w:r w:rsidRPr="004451FA">
        <w:rPr>
          <w:sz w:val="26"/>
          <w:szCs w:val="24"/>
          <w:lang w:val="hu-HU"/>
        </w:rPr>
        <w:t>gét a következőkkel</w:t>
      </w:r>
      <w:r w:rsidR="004451FA" w:rsidRPr="004451FA">
        <w:rPr>
          <w:sz w:val="26"/>
          <w:szCs w:val="24"/>
          <w:lang w:val="hu-HU"/>
        </w:rPr>
        <w:t xml:space="preserve"> kell bizonyítania</w:t>
      </w:r>
      <w:r w:rsidRPr="004451FA">
        <w:rPr>
          <w:sz w:val="26"/>
          <w:szCs w:val="24"/>
          <w:lang w:val="hu-HU"/>
        </w:rPr>
        <w:t>:</w:t>
      </w:r>
    </w:p>
    <w:p w:rsidR="003B0491" w:rsidRPr="004451FA" w:rsidRDefault="00DF09EC" w:rsidP="006F73AF">
      <w:pPr>
        <w:numPr>
          <w:ilvl w:val="0"/>
          <w:numId w:val="18"/>
        </w:numPr>
        <w:jc w:val="both"/>
        <w:rPr>
          <w:sz w:val="26"/>
          <w:szCs w:val="24"/>
          <w:lang w:val="hu-HU"/>
        </w:rPr>
      </w:pPr>
      <w:r w:rsidRPr="004451FA">
        <w:rPr>
          <w:sz w:val="26"/>
          <w:szCs w:val="24"/>
          <w:lang w:val="hu-HU"/>
        </w:rPr>
        <w:lastRenderedPageBreak/>
        <w:t xml:space="preserve">a </w:t>
      </w:r>
      <w:proofErr w:type="gramStart"/>
      <w:r w:rsidRPr="004451FA">
        <w:rPr>
          <w:sz w:val="26"/>
          <w:szCs w:val="24"/>
          <w:lang w:val="hu-HU"/>
        </w:rPr>
        <w:t>termék(</w:t>
      </w:r>
      <w:proofErr w:type="spellStart"/>
      <w:proofErr w:type="gramEnd"/>
      <w:r w:rsidRPr="004451FA">
        <w:rPr>
          <w:sz w:val="26"/>
          <w:szCs w:val="24"/>
          <w:lang w:val="hu-HU"/>
        </w:rPr>
        <w:t>ek</w:t>
      </w:r>
      <w:proofErr w:type="spellEnd"/>
      <w:r w:rsidRPr="004451FA">
        <w:rPr>
          <w:sz w:val="26"/>
          <w:szCs w:val="24"/>
          <w:lang w:val="hu-HU"/>
        </w:rPr>
        <w:t xml:space="preserve">) </w:t>
      </w:r>
      <w:r w:rsidR="003B0491" w:rsidRPr="004451FA">
        <w:rPr>
          <w:sz w:val="26"/>
          <w:szCs w:val="24"/>
          <w:lang w:val="hu-HU"/>
        </w:rPr>
        <w:t>előállítás</w:t>
      </w:r>
      <w:r w:rsidRPr="004451FA">
        <w:rPr>
          <w:sz w:val="26"/>
          <w:szCs w:val="24"/>
          <w:lang w:val="hu-HU"/>
        </w:rPr>
        <w:t>áv</w:t>
      </w:r>
      <w:r w:rsidR="00E810A6" w:rsidRPr="004451FA">
        <w:rPr>
          <w:sz w:val="26"/>
          <w:szCs w:val="24"/>
          <w:lang w:val="hu-HU"/>
        </w:rPr>
        <w:t>al kapcsolatos</w:t>
      </w:r>
      <w:r w:rsidR="003B0491" w:rsidRPr="004451FA">
        <w:rPr>
          <w:sz w:val="26"/>
          <w:szCs w:val="24"/>
          <w:lang w:val="hu-HU"/>
        </w:rPr>
        <w:t xml:space="preserve"> </w:t>
      </w:r>
      <w:r w:rsidR="004451FA" w:rsidRPr="004451FA">
        <w:rPr>
          <w:sz w:val="26"/>
          <w:szCs w:val="24"/>
          <w:lang w:val="hu-HU"/>
        </w:rPr>
        <w:t xml:space="preserve">technológiai és gazdasági </w:t>
      </w:r>
      <w:r w:rsidR="007E7D87">
        <w:rPr>
          <w:sz w:val="26"/>
          <w:szCs w:val="24"/>
          <w:lang w:val="hu-HU"/>
        </w:rPr>
        <w:t>adatokkal;</w:t>
      </w:r>
    </w:p>
    <w:p w:rsidR="003B0491" w:rsidRPr="004451FA" w:rsidRDefault="007E7D87" w:rsidP="006F73AF">
      <w:pPr>
        <w:numPr>
          <w:ilvl w:val="0"/>
          <w:numId w:val="18"/>
        </w:numPr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értékesítési információkkal;</w:t>
      </w:r>
    </w:p>
    <w:p w:rsidR="003B0491" w:rsidRPr="003B0491" w:rsidRDefault="004451FA" w:rsidP="006F73AF">
      <w:pPr>
        <w:numPr>
          <w:ilvl w:val="0"/>
          <w:numId w:val="18"/>
        </w:numPr>
        <w:jc w:val="both"/>
        <w:rPr>
          <w:sz w:val="26"/>
          <w:szCs w:val="24"/>
          <w:lang w:val="hu-HU"/>
        </w:rPr>
      </w:pPr>
      <w:r w:rsidRPr="004451FA">
        <w:rPr>
          <w:sz w:val="26"/>
          <w:szCs w:val="24"/>
          <w:lang w:val="hu-HU"/>
        </w:rPr>
        <w:t>a szervezet kiemelkedő minőségű t</w:t>
      </w:r>
      <w:r w:rsidR="003B0491" w:rsidRPr="004451FA">
        <w:rPr>
          <w:sz w:val="26"/>
          <w:szCs w:val="24"/>
          <w:lang w:val="hu-HU"/>
        </w:rPr>
        <w:t>ermék</w:t>
      </w:r>
      <w:r w:rsidRPr="004451FA">
        <w:rPr>
          <w:sz w:val="26"/>
          <w:szCs w:val="24"/>
          <w:lang w:val="hu-HU"/>
        </w:rPr>
        <w:t>é</w:t>
      </w:r>
      <w:r w:rsidR="003B0491" w:rsidRPr="004451FA">
        <w:rPr>
          <w:sz w:val="26"/>
          <w:szCs w:val="24"/>
          <w:lang w:val="hu-HU"/>
        </w:rPr>
        <w:t>re</w:t>
      </w:r>
      <w:r w:rsidRPr="004451FA">
        <w:rPr>
          <w:sz w:val="26"/>
          <w:szCs w:val="24"/>
          <w:lang w:val="hu-HU"/>
        </w:rPr>
        <w:t xml:space="preserve"> vagy termékeire</w:t>
      </w:r>
      <w:r w:rsidR="003B0491" w:rsidRPr="004451FA">
        <w:rPr>
          <w:sz w:val="26"/>
          <w:szCs w:val="24"/>
          <w:lang w:val="hu-HU"/>
        </w:rPr>
        <w:t xml:space="preserve"> vonatkozó min</w:t>
      </w:r>
      <w:r w:rsidR="003B0491" w:rsidRPr="004451FA">
        <w:rPr>
          <w:sz w:val="26"/>
          <w:szCs w:val="24"/>
          <w:lang w:val="hu-HU"/>
        </w:rPr>
        <w:t>ő</w:t>
      </w:r>
      <w:r w:rsidR="003B0491" w:rsidRPr="004451FA">
        <w:rPr>
          <w:sz w:val="26"/>
          <w:szCs w:val="24"/>
          <w:lang w:val="hu-HU"/>
        </w:rPr>
        <w:t>ségi jellemzőkkel (érzékszervi tulajdonságok, összetételi, táplálkozási,</w:t>
      </w:r>
      <w:r w:rsidR="003B0491" w:rsidRPr="003B0491">
        <w:rPr>
          <w:sz w:val="26"/>
          <w:szCs w:val="24"/>
          <w:lang w:val="hu-HU"/>
        </w:rPr>
        <w:t xml:space="preserve"> különl</w:t>
      </w:r>
      <w:r w:rsidR="003B0491" w:rsidRPr="003B0491">
        <w:rPr>
          <w:sz w:val="26"/>
          <w:szCs w:val="24"/>
          <w:lang w:val="hu-HU"/>
        </w:rPr>
        <w:t>e</w:t>
      </w:r>
      <w:r w:rsidR="003B0491" w:rsidRPr="003B0491">
        <w:rPr>
          <w:sz w:val="26"/>
          <w:szCs w:val="24"/>
          <w:lang w:val="hu-HU"/>
        </w:rPr>
        <w:t>gesen előnyös felhasználási jellemzők stb.) vagy a szolgáltatás magas színvon</w:t>
      </w:r>
      <w:r w:rsidR="003B0491" w:rsidRPr="003B0491">
        <w:rPr>
          <w:sz w:val="26"/>
          <w:szCs w:val="24"/>
          <w:lang w:val="hu-HU"/>
        </w:rPr>
        <w:t>a</w:t>
      </w:r>
      <w:r w:rsidR="003B0491" w:rsidRPr="003B0491">
        <w:rPr>
          <w:sz w:val="26"/>
          <w:szCs w:val="24"/>
          <w:lang w:val="hu-HU"/>
        </w:rPr>
        <w:t>lú végzését bizonyító ada</w:t>
      </w:r>
      <w:r w:rsidR="007E7D87">
        <w:rPr>
          <w:sz w:val="26"/>
          <w:szCs w:val="24"/>
          <w:lang w:val="hu-HU"/>
        </w:rPr>
        <w:t>tokkal;</w:t>
      </w:r>
    </w:p>
    <w:p w:rsidR="003B0491" w:rsidRPr="00515BA8" w:rsidRDefault="003B0491" w:rsidP="006F73AF">
      <w:pPr>
        <w:numPr>
          <w:ilvl w:val="0"/>
          <w:numId w:val="18"/>
        </w:numPr>
        <w:jc w:val="both"/>
        <w:rPr>
          <w:sz w:val="26"/>
          <w:szCs w:val="24"/>
          <w:lang w:val="hu-HU"/>
        </w:rPr>
      </w:pPr>
      <w:r w:rsidRPr="00515BA8">
        <w:rPr>
          <w:sz w:val="26"/>
          <w:szCs w:val="24"/>
          <w:lang w:val="hu-HU"/>
        </w:rPr>
        <w:t>arról szóló nyilatkozattal, hogy termékei minőségével, biztonságával kapcsola</w:t>
      </w:r>
      <w:r w:rsidRPr="00515BA8">
        <w:rPr>
          <w:sz w:val="26"/>
          <w:szCs w:val="24"/>
          <w:lang w:val="hu-HU"/>
        </w:rPr>
        <w:t>t</w:t>
      </w:r>
      <w:r w:rsidRPr="00515BA8">
        <w:rPr>
          <w:sz w:val="26"/>
          <w:szCs w:val="24"/>
          <w:lang w:val="hu-HU"/>
        </w:rPr>
        <w:t xml:space="preserve">ban a hatósági ellenőrzés a </w:t>
      </w:r>
      <w:r w:rsidR="001676C0" w:rsidRPr="00515BA8">
        <w:rPr>
          <w:sz w:val="26"/>
          <w:szCs w:val="24"/>
          <w:lang w:val="hu-HU"/>
        </w:rPr>
        <w:t>tárgy</w:t>
      </w:r>
      <w:r w:rsidRPr="00515BA8">
        <w:rPr>
          <w:sz w:val="26"/>
          <w:szCs w:val="24"/>
          <w:lang w:val="hu-HU"/>
        </w:rPr>
        <w:t>évben</w:t>
      </w:r>
      <w:r w:rsidR="0035573D">
        <w:rPr>
          <w:sz w:val="26"/>
          <w:szCs w:val="24"/>
          <w:lang w:val="hu-HU"/>
        </w:rPr>
        <w:t>,</w:t>
      </w:r>
      <w:r w:rsidRPr="00515BA8">
        <w:rPr>
          <w:sz w:val="26"/>
          <w:szCs w:val="24"/>
          <w:lang w:val="hu-HU"/>
        </w:rPr>
        <w:t xml:space="preserve"> és a</w:t>
      </w:r>
      <w:r w:rsidR="0035573D">
        <w:rPr>
          <w:sz w:val="26"/>
          <w:szCs w:val="24"/>
          <w:lang w:val="hu-HU"/>
        </w:rPr>
        <w:t>z azt</w:t>
      </w:r>
      <w:r w:rsidRPr="00515BA8">
        <w:rPr>
          <w:sz w:val="26"/>
          <w:szCs w:val="24"/>
          <w:lang w:val="hu-HU"/>
        </w:rPr>
        <w:t xml:space="preserve"> megelőző </w:t>
      </w:r>
      <w:r w:rsidR="00E810A6" w:rsidRPr="00515BA8">
        <w:rPr>
          <w:sz w:val="26"/>
          <w:szCs w:val="24"/>
          <w:lang w:val="hu-HU"/>
        </w:rPr>
        <w:t xml:space="preserve">két </w:t>
      </w:r>
      <w:r w:rsidRPr="00515BA8">
        <w:rPr>
          <w:sz w:val="26"/>
          <w:szCs w:val="24"/>
          <w:lang w:val="hu-HU"/>
        </w:rPr>
        <w:t>évben lényeges kif</w:t>
      </w:r>
      <w:r w:rsidR="007E7D87">
        <w:rPr>
          <w:sz w:val="26"/>
          <w:szCs w:val="24"/>
          <w:lang w:val="hu-HU"/>
        </w:rPr>
        <w:t>ogást vagy intézkedést nem tett;</w:t>
      </w:r>
    </w:p>
    <w:p w:rsidR="00057799" w:rsidRPr="00515BA8" w:rsidRDefault="003B0491" w:rsidP="006F73AF">
      <w:pPr>
        <w:numPr>
          <w:ilvl w:val="0"/>
          <w:numId w:val="18"/>
        </w:numPr>
        <w:jc w:val="both"/>
        <w:rPr>
          <w:sz w:val="26"/>
          <w:szCs w:val="24"/>
          <w:lang w:val="hu-HU"/>
        </w:rPr>
      </w:pPr>
      <w:r w:rsidRPr="00515BA8">
        <w:rPr>
          <w:sz w:val="26"/>
          <w:szCs w:val="24"/>
          <w:lang w:val="hu-HU"/>
        </w:rPr>
        <w:t xml:space="preserve">előnyt jelentenek a </w:t>
      </w:r>
      <w:r w:rsidR="00515BA8" w:rsidRPr="00515BA8">
        <w:rPr>
          <w:sz w:val="26"/>
          <w:szCs w:val="24"/>
          <w:lang w:val="hu-HU"/>
        </w:rPr>
        <w:t>szervezet,</w:t>
      </w:r>
      <w:r w:rsidR="007E7D87">
        <w:rPr>
          <w:sz w:val="26"/>
          <w:szCs w:val="24"/>
          <w:lang w:val="hu-HU"/>
        </w:rPr>
        <w:t xml:space="preserve"> a</w:t>
      </w:r>
      <w:r w:rsidR="00515BA8" w:rsidRPr="00515BA8">
        <w:rPr>
          <w:sz w:val="26"/>
          <w:szCs w:val="24"/>
          <w:lang w:val="hu-HU"/>
        </w:rPr>
        <w:t xml:space="preserve"> </w:t>
      </w:r>
      <w:proofErr w:type="gramStart"/>
      <w:r w:rsidR="00515BA8" w:rsidRPr="00515BA8">
        <w:rPr>
          <w:sz w:val="26"/>
          <w:szCs w:val="24"/>
          <w:lang w:val="hu-HU"/>
        </w:rPr>
        <w:t>termék(</w:t>
      </w:r>
      <w:proofErr w:type="spellStart"/>
      <w:proofErr w:type="gramEnd"/>
      <w:r w:rsidR="00515BA8" w:rsidRPr="00515BA8">
        <w:rPr>
          <w:sz w:val="26"/>
          <w:szCs w:val="24"/>
          <w:lang w:val="hu-HU"/>
        </w:rPr>
        <w:t>ek</w:t>
      </w:r>
      <w:proofErr w:type="spellEnd"/>
      <w:r w:rsidR="00515BA8" w:rsidRPr="00515BA8">
        <w:rPr>
          <w:sz w:val="26"/>
          <w:szCs w:val="24"/>
          <w:lang w:val="hu-HU"/>
        </w:rPr>
        <w:t xml:space="preserve">) vagy szolgáltatás által </w:t>
      </w:r>
      <w:r w:rsidRPr="00515BA8">
        <w:rPr>
          <w:sz w:val="26"/>
          <w:szCs w:val="24"/>
          <w:lang w:val="hu-HU"/>
        </w:rPr>
        <w:t>már elnyert</w:t>
      </w:r>
      <w:r w:rsidR="00057799" w:rsidRPr="00515BA8">
        <w:rPr>
          <w:sz w:val="26"/>
          <w:szCs w:val="24"/>
          <w:lang w:val="hu-HU"/>
        </w:rPr>
        <w:t xml:space="preserve"> dí</w:t>
      </w:r>
      <w:r w:rsidR="00515BA8" w:rsidRPr="00515BA8">
        <w:rPr>
          <w:sz w:val="26"/>
          <w:szCs w:val="24"/>
          <w:lang w:val="hu-HU"/>
        </w:rPr>
        <w:t>jak, tanúsítások</w:t>
      </w:r>
      <w:r w:rsidR="007E7D87">
        <w:rPr>
          <w:sz w:val="26"/>
          <w:szCs w:val="24"/>
          <w:lang w:val="hu-HU"/>
        </w:rPr>
        <w:t>,</w:t>
      </w:r>
      <w:r w:rsidR="00515BA8" w:rsidRPr="00515BA8">
        <w:rPr>
          <w:sz w:val="26"/>
          <w:szCs w:val="24"/>
          <w:lang w:val="hu-HU"/>
        </w:rPr>
        <w:t xml:space="preserve"> tanúsított</w:t>
      </w:r>
      <w:r w:rsidR="007E7D87">
        <w:rPr>
          <w:sz w:val="26"/>
          <w:szCs w:val="24"/>
          <w:lang w:val="hu-HU"/>
        </w:rPr>
        <w:t xml:space="preserve"> védjegyek megszerzése;</w:t>
      </w:r>
    </w:p>
    <w:p w:rsidR="00D81F26" w:rsidRPr="00515BA8" w:rsidRDefault="00D81F26" w:rsidP="006F73AF">
      <w:pPr>
        <w:numPr>
          <w:ilvl w:val="0"/>
          <w:numId w:val="18"/>
        </w:numPr>
        <w:jc w:val="both"/>
        <w:rPr>
          <w:sz w:val="26"/>
          <w:szCs w:val="24"/>
          <w:lang w:val="hu-HU"/>
        </w:rPr>
      </w:pPr>
      <w:r w:rsidRPr="00515BA8">
        <w:rPr>
          <w:sz w:val="26"/>
          <w:szCs w:val="24"/>
          <w:lang w:val="hu-HU"/>
        </w:rPr>
        <w:t>előnyt jelent a</w:t>
      </w:r>
      <w:r w:rsidR="000A49B6" w:rsidRPr="00515BA8">
        <w:rPr>
          <w:sz w:val="26"/>
          <w:szCs w:val="24"/>
          <w:lang w:val="hu-HU"/>
        </w:rPr>
        <w:t xml:space="preserve"> jogszabály</w:t>
      </w:r>
      <w:r w:rsidR="004E50FA">
        <w:rPr>
          <w:sz w:val="26"/>
          <w:szCs w:val="24"/>
          <w:lang w:val="hu-HU"/>
        </w:rPr>
        <w:t>nak megfelelő</w:t>
      </w:r>
      <w:r w:rsidR="00527C2B" w:rsidRPr="00515BA8">
        <w:rPr>
          <w:sz w:val="26"/>
          <w:szCs w:val="24"/>
          <w:lang w:val="hu-HU"/>
        </w:rPr>
        <w:t xml:space="preserve"> </w:t>
      </w:r>
      <w:r w:rsidR="007060AE" w:rsidRPr="00515BA8">
        <w:rPr>
          <w:sz w:val="26"/>
          <w:szCs w:val="24"/>
          <w:lang w:val="hu-HU"/>
        </w:rPr>
        <w:t>„</w:t>
      </w:r>
      <w:r w:rsidR="00527C2B" w:rsidRPr="00515BA8">
        <w:rPr>
          <w:sz w:val="26"/>
          <w:szCs w:val="24"/>
          <w:lang w:val="hu-HU"/>
        </w:rPr>
        <w:t>magyar termék</w:t>
      </w:r>
      <w:r w:rsidR="004E50FA">
        <w:rPr>
          <w:sz w:val="26"/>
          <w:szCs w:val="24"/>
          <w:lang w:val="hu-HU"/>
        </w:rPr>
        <w:t>nek</w:t>
      </w:r>
      <w:r w:rsidR="007060AE" w:rsidRPr="00515BA8">
        <w:rPr>
          <w:sz w:val="26"/>
          <w:szCs w:val="24"/>
          <w:lang w:val="hu-HU"/>
        </w:rPr>
        <w:t>”</w:t>
      </w:r>
      <w:r w:rsidR="004E50FA">
        <w:rPr>
          <w:sz w:val="26"/>
          <w:szCs w:val="24"/>
          <w:lang w:val="hu-HU"/>
        </w:rPr>
        <w:t>, illetve a Magyar Értéktárban is szereplő, nemzeti értéknek minősülő</w:t>
      </w:r>
      <w:r w:rsidR="00F0230F" w:rsidRPr="00515BA8">
        <w:rPr>
          <w:sz w:val="26"/>
          <w:szCs w:val="24"/>
          <w:lang w:val="hu-HU"/>
        </w:rPr>
        <w:t xml:space="preserve"> agrárgazdasá</w:t>
      </w:r>
      <w:r w:rsidR="000A49B6" w:rsidRPr="00515BA8">
        <w:rPr>
          <w:sz w:val="26"/>
          <w:szCs w:val="24"/>
          <w:lang w:val="hu-HU"/>
        </w:rPr>
        <w:t>gi termék el</w:t>
      </w:r>
      <w:r w:rsidR="000A49B6" w:rsidRPr="00515BA8">
        <w:rPr>
          <w:sz w:val="26"/>
          <w:szCs w:val="24"/>
          <w:lang w:val="hu-HU"/>
        </w:rPr>
        <w:t>ő</w:t>
      </w:r>
      <w:r w:rsidR="000A49B6" w:rsidRPr="00515BA8">
        <w:rPr>
          <w:sz w:val="26"/>
          <w:szCs w:val="24"/>
          <w:lang w:val="hu-HU"/>
        </w:rPr>
        <w:t xml:space="preserve">állítása, </w:t>
      </w:r>
      <w:r w:rsidR="00F0230F" w:rsidRPr="00515BA8">
        <w:rPr>
          <w:sz w:val="26"/>
          <w:szCs w:val="24"/>
          <w:lang w:val="hu-HU"/>
        </w:rPr>
        <w:t>gondozása.</w:t>
      </w:r>
    </w:p>
    <w:p w:rsidR="003B0491" w:rsidRPr="00515BA8" w:rsidRDefault="003B0491" w:rsidP="006F73AF">
      <w:pPr>
        <w:jc w:val="both"/>
        <w:rPr>
          <w:sz w:val="16"/>
          <w:szCs w:val="16"/>
          <w:lang w:val="hu-HU"/>
        </w:rPr>
      </w:pPr>
    </w:p>
    <w:p w:rsidR="003B0491" w:rsidRPr="003B0491" w:rsidRDefault="003B0491" w:rsidP="006F73AF">
      <w:pPr>
        <w:numPr>
          <w:ilvl w:val="0"/>
          <w:numId w:val="3"/>
        </w:numPr>
        <w:jc w:val="both"/>
        <w:rPr>
          <w:sz w:val="26"/>
          <w:szCs w:val="24"/>
          <w:lang w:val="hu-HU"/>
        </w:rPr>
      </w:pPr>
      <w:r w:rsidRPr="00515BA8">
        <w:rPr>
          <w:sz w:val="26"/>
          <w:szCs w:val="24"/>
          <w:lang w:val="hu-HU"/>
        </w:rPr>
        <w:t>A pályázat</w:t>
      </w:r>
      <w:r w:rsidR="004E50FA">
        <w:rPr>
          <w:sz w:val="26"/>
          <w:szCs w:val="24"/>
          <w:lang w:val="hu-HU"/>
        </w:rPr>
        <w:t>nak</w:t>
      </w:r>
      <w:r w:rsidRPr="00515BA8">
        <w:rPr>
          <w:sz w:val="26"/>
          <w:szCs w:val="24"/>
          <w:lang w:val="hu-HU"/>
        </w:rPr>
        <w:t xml:space="preserve"> meggyőzően </w:t>
      </w:r>
      <w:r w:rsidR="004E50FA">
        <w:rPr>
          <w:sz w:val="26"/>
          <w:szCs w:val="24"/>
          <w:lang w:val="hu-HU"/>
        </w:rPr>
        <w:t xml:space="preserve">kell </w:t>
      </w:r>
      <w:r w:rsidRPr="00515BA8">
        <w:rPr>
          <w:sz w:val="26"/>
          <w:szCs w:val="24"/>
          <w:lang w:val="hu-HU"/>
        </w:rPr>
        <w:t>bemutat</w:t>
      </w:r>
      <w:r w:rsidR="004E50FA">
        <w:rPr>
          <w:sz w:val="26"/>
          <w:szCs w:val="24"/>
          <w:lang w:val="hu-HU"/>
        </w:rPr>
        <w:t>nia</w:t>
      </w:r>
      <w:r w:rsidRPr="00515BA8">
        <w:rPr>
          <w:sz w:val="26"/>
          <w:szCs w:val="24"/>
          <w:lang w:val="hu-HU"/>
        </w:rPr>
        <w:t xml:space="preserve"> mindazokat a jogszabályokban vagy kereskedelmi kapcsolatokban előírt rendszereket vagy azok elemeit, amelyeket a pályázó a</w:t>
      </w:r>
      <w:r w:rsidRPr="003B0491">
        <w:rPr>
          <w:sz w:val="26"/>
          <w:szCs w:val="24"/>
          <w:lang w:val="hu-HU"/>
        </w:rPr>
        <w:t xml:space="preserve"> jó minőségű és biztonságos agrárgazdasági termékek előállításához, v</w:t>
      </w:r>
      <w:r w:rsidRPr="003B0491">
        <w:rPr>
          <w:sz w:val="26"/>
          <w:szCs w:val="24"/>
          <w:lang w:val="hu-HU"/>
        </w:rPr>
        <w:t>a</w:t>
      </w:r>
      <w:r w:rsidRPr="003B0491">
        <w:rPr>
          <w:sz w:val="26"/>
          <w:szCs w:val="24"/>
          <w:lang w:val="hu-HU"/>
        </w:rPr>
        <w:t>lamint a folyamatos fejlesztéshez alkalmaz.</w:t>
      </w:r>
    </w:p>
    <w:p w:rsidR="003B0491" w:rsidRPr="003B0491" w:rsidRDefault="003B0491" w:rsidP="006F73AF">
      <w:pPr>
        <w:jc w:val="both"/>
        <w:rPr>
          <w:color w:val="000000"/>
          <w:sz w:val="26"/>
          <w:lang w:val="hu-HU"/>
        </w:rPr>
      </w:pPr>
    </w:p>
    <w:p w:rsidR="003B0491" w:rsidRPr="003B0491" w:rsidRDefault="003B0491" w:rsidP="006F73AF">
      <w:pPr>
        <w:keepNext/>
        <w:outlineLvl w:val="1"/>
        <w:rPr>
          <w:b/>
          <w:sz w:val="26"/>
          <w:lang w:val="hu-HU"/>
        </w:rPr>
      </w:pPr>
      <w:bookmarkStart w:id="1" w:name="_Toc89502396"/>
      <w:r w:rsidRPr="003B0491">
        <w:rPr>
          <w:b/>
          <w:sz w:val="26"/>
          <w:lang w:val="hu-HU"/>
        </w:rPr>
        <w:t>A pályázat tartalmi követelményei</w:t>
      </w:r>
      <w:bookmarkEnd w:id="1"/>
    </w:p>
    <w:p w:rsidR="003B0491" w:rsidRPr="007B296C" w:rsidRDefault="003B0491" w:rsidP="006F73AF">
      <w:pPr>
        <w:jc w:val="both"/>
        <w:rPr>
          <w:sz w:val="26"/>
          <w:szCs w:val="24"/>
          <w:lang w:val="hu-HU"/>
        </w:rPr>
      </w:pPr>
    </w:p>
    <w:p w:rsidR="003B0491" w:rsidRPr="003B0491" w:rsidRDefault="003B0491" w:rsidP="006F73AF">
      <w:pPr>
        <w:tabs>
          <w:tab w:val="left" w:pos="360"/>
        </w:tabs>
        <w:jc w:val="both"/>
        <w:rPr>
          <w:b/>
          <w:sz w:val="26"/>
          <w:szCs w:val="24"/>
          <w:lang w:val="hu-HU"/>
        </w:rPr>
      </w:pPr>
      <w:r w:rsidRPr="003B0491">
        <w:rPr>
          <w:b/>
          <w:sz w:val="26"/>
          <w:szCs w:val="24"/>
          <w:lang w:val="hu-HU"/>
        </w:rPr>
        <w:t>1.</w:t>
      </w:r>
      <w:r w:rsidRPr="003B0491">
        <w:rPr>
          <w:b/>
          <w:sz w:val="26"/>
          <w:szCs w:val="24"/>
          <w:lang w:val="hu-HU"/>
        </w:rPr>
        <w:tab/>
        <w:t>Előlap</w:t>
      </w:r>
    </w:p>
    <w:p w:rsidR="003B0491" w:rsidRPr="003B0491" w:rsidRDefault="003B0491" w:rsidP="006F73AF">
      <w:pPr>
        <w:ind w:left="360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A szervezet nev</w:t>
      </w:r>
      <w:r w:rsidR="004E50FA">
        <w:rPr>
          <w:sz w:val="26"/>
          <w:szCs w:val="24"/>
          <w:lang w:val="hu-HU"/>
        </w:rPr>
        <w:t>év</w:t>
      </w:r>
      <w:r w:rsidRPr="003B0491">
        <w:rPr>
          <w:sz w:val="26"/>
          <w:szCs w:val="24"/>
          <w:lang w:val="hu-HU"/>
        </w:rPr>
        <w:t>e</w:t>
      </w:r>
      <w:r w:rsidR="004E50FA">
        <w:rPr>
          <w:sz w:val="26"/>
          <w:szCs w:val="24"/>
          <w:lang w:val="hu-HU"/>
        </w:rPr>
        <w:t>l</w:t>
      </w:r>
      <w:r w:rsidRPr="003B0491">
        <w:rPr>
          <w:sz w:val="26"/>
          <w:szCs w:val="24"/>
          <w:lang w:val="hu-HU"/>
        </w:rPr>
        <w:t xml:space="preserve"> és a „Magyar Agrárgazdasági Minőség Díj 201</w:t>
      </w:r>
      <w:r w:rsidR="00544F2A">
        <w:rPr>
          <w:sz w:val="26"/>
          <w:szCs w:val="24"/>
          <w:lang w:val="hu-HU"/>
        </w:rPr>
        <w:t>7</w:t>
      </w:r>
      <w:r w:rsidRPr="003B0491">
        <w:rPr>
          <w:sz w:val="26"/>
          <w:szCs w:val="24"/>
          <w:lang w:val="hu-HU"/>
        </w:rPr>
        <w:t>.” felirat</w:t>
      </w:r>
      <w:r w:rsidR="004E50FA">
        <w:rPr>
          <w:sz w:val="26"/>
          <w:szCs w:val="24"/>
          <w:lang w:val="hu-HU"/>
        </w:rPr>
        <w:t>tal</w:t>
      </w:r>
      <w:r w:rsidRPr="003B0491">
        <w:rPr>
          <w:sz w:val="26"/>
          <w:szCs w:val="24"/>
          <w:lang w:val="hu-HU"/>
        </w:rPr>
        <w:t>.</w:t>
      </w:r>
    </w:p>
    <w:p w:rsidR="003B0491" w:rsidRPr="003B0491" w:rsidRDefault="003B0491" w:rsidP="006F73AF">
      <w:pPr>
        <w:jc w:val="both"/>
        <w:rPr>
          <w:sz w:val="26"/>
          <w:szCs w:val="24"/>
          <w:lang w:val="hu-HU"/>
        </w:rPr>
      </w:pPr>
    </w:p>
    <w:p w:rsidR="003B0491" w:rsidRPr="003B0491" w:rsidRDefault="003B0491" w:rsidP="006F73AF">
      <w:pPr>
        <w:ind w:left="360" w:hanging="360"/>
        <w:jc w:val="both"/>
        <w:rPr>
          <w:sz w:val="26"/>
          <w:szCs w:val="24"/>
          <w:lang w:val="hu-HU"/>
        </w:rPr>
      </w:pPr>
      <w:r w:rsidRPr="003B0491">
        <w:rPr>
          <w:b/>
          <w:sz w:val="26"/>
          <w:szCs w:val="24"/>
          <w:lang w:val="hu-HU"/>
        </w:rPr>
        <w:t>2.</w:t>
      </w:r>
      <w:r w:rsidRPr="003B0491">
        <w:rPr>
          <w:b/>
          <w:sz w:val="26"/>
          <w:szCs w:val="24"/>
          <w:lang w:val="hu-HU"/>
        </w:rPr>
        <w:tab/>
      </w:r>
      <w:r w:rsidR="004E50FA">
        <w:rPr>
          <w:bCs/>
          <w:sz w:val="26"/>
          <w:szCs w:val="24"/>
          <w:lang w:val="hu-HU"/>
        </w:rPr>
        <w:t>A</w:t>
      </w:r>
      <w:r w:rsidRPr="003B0491">
        <w:rPr>
          <w:bCs/>
          <w:sz w:val="26"/>
          <w:szCs w:val="24"/>
          <w:lang w:val="hu-HU"/>
        </w:rPr>
        <w:t xml:space="preserve"> </w:t>
      </w:r>
      <w:r w:rsidR="004E50FA">
        <w:rPr>
          <w:bCs/>
          <w:sz w:val="26"/>
          <w:szCs w:val="24"/>
          <w:lang w:val="hu-HU"/>
        </w:rPr>
        <w:t>„</w:t>
      </w:r>
      <w:r w:rsidRPr="004E50FA">
        <w:rPr>
          <w:b/>
          <w:sz w:val="26"/>
          <w:szCs w:val="24"/>
          <w:lang w:val="hu-HU"/>
        </w:rPr>
        <w:t xml:space="preserve">Pályázati </w:t>
      </w:r>
      <w:r w:rsidR="004E50FA" w:rsidRPr="004E50FA">
        <w:rPr>
          <w:b/>
          <w:sz w:val="26"/>
          <w:szCs w:val="24"/>
          <w:lang w:val="hu-HU"/>
        </w:rPr>
        <w:t>JELENTKEZÉSI LAP</w:t>
      </w:r>
      <w:r w:rsidRPr="004E50FA">
        <w:rPr>
          <w:b/>
          <w:sz w:val="26"/>
          <w:szCs w:val="24"/>
          <w:lang w:val="hu-HU"/>
        </w:rPr>
        <w:t xml:space="preserve"> </w:t>
      </w:r>
      <w:r w:rsidRPr="004E50FA">
        <w:rPr>
          <w:b/>
          <w:bCs/>
          <w:sz w:val="26"/>
          <w:szCs w:val="24"/>
          <w:lang w:val="hu-HU"/>
        </w:rPr>
        <w:t>a 201</w:t>
      </w:r>
      <w:r w:rsidR="00AB2D20">
        <w:rPr>
          <w:b/>
          <w:bCs/>
          <w:sz w:val="26"/>
          <w:szCs w:val="24"/>
          <w:lang w:val="hu-HU"/>
        </w:rPr>
        <w:t>7</w:t>
      </w:r>
      <w:r w:rsidRPr="004E50FA">
        <w:rPr>
          <w:b/>
          <w:bCs/>
          <w:sz w:val="26"/>
          <w:szCs w:val="24"/>
          <w:lang w:val="hu-HU"/>
        </w:rPr>
        <w:t>. évi</w:t>
      </w:r>
      <w:r w:rsidRPr="004E50FA">
        <w:rPr>
          <w:b/>
          <w:sz w:val="26"/>
          <w:szCs w:val="24"/>
          <w:lang w:val="hu-HU"/>
        </w:rPr>
        <w:t xml:space="preserve"> Magyar Agrárgazdasági M</w:t>
      </w:r>
      <w:r w:rsidRPr="004E50FA">
        <w:rPr>
          <w:b/>
          <w:sz w:val="26"/>
          <w:szCs w:val="24"/>
          <w:lang w:val="hu-HU"/>
        </w:rPr>
        <w:t>i</w:t>
      </w:r>
      <w:r w:rsidRPr="004E50FA">
        <w:rPr>
          <w:b/>
          <w:sz w:val="26"/>
          <w:szCs w:val="24"/>
          <w:lang w:val="hu-HU"/>
        </w:rPr>
        <w:t>nőség Díjra</w:t>
      </w:r>
      <w:r w:rsidRPr="003B0491">
        <w:rPr>
          <w:sz w:val="26"/>
          <w:szCs w:val="24"/>
          <w:lang w:val="hu-HU"/>
        </w:rPr>
        <w:t xml:space="preserve">” </w:t>
      </w:r>
      <w:r w:rsidR="004E50FA">
        <w:rPr>
          <w:sz w:val="26"/>
          <w:szCs w:val="24"/>
          <w:lang w:val="hu-HU"/>
        </w:rPr>
        <w:t>dokumentum kitöltve</w:t>
      </w:r>
      <w:r w:rsidR="007E7D87">
        <w:rPr>
          <w:sz w:val="26"/>
          <w:szCs w:val="24"/>
          <w:lang w:val="hu-HU"/>
        </w:rPr>
        <w:t>, aláírva</w:t>
      </w:r>
      <w:r w:rsidR="004E50FA">
        <w:rPr>
          <w:sz w:val="26"/>
          <w:szCs w:val="24"/>
          <w:lang w:val="hu-HU"/>
        </w:rPr>
        <w:t xml:space="preserve"> és a pályázatba befűzve</w:t>
      </w:r>
      <w:r w:rsidRPr="003B0491">
        <w:rPr>
          <w:sz w:val="26"/>
          <w:szCs w:val="24"/>
          <w:lang w:val="hu-HU"/>
        </w:rPr>
        <w:t>.</w:t>
      </w:r>
    </w:p>
    <w:p w:rsidR="003B0491" w:rsidRPr="003B0491" w:rsidRDefault="003B0491" w:rsidP="006F73AF">
      <w:pPr>
        <w:jc w:val="both"/>
        <w:rPr>
          <w:sz w:val="26"/>
          <w:szCs w:val="24"/>
          <w:lang w:val="hu-HU"/>
        </w:rPr>
      </w:pPr>
    </w:p>
    <w:p w:rsidR="003B0491" w:rsidRPr="003B0491" w:rsidRDefault="003B0491" w:rsidP="006F73AF">
      <w:pPr>
        <w:tabs>
          <w:tab w:val="left" w:pos="360"/>
        </w:tabs>
        <w:jc w:val="both"/>
        <w:rPr>
          <w:b/>
          <w:sz w:val="26"/>
          <w:szCs w:val="24"/>
          <w:lang w:val="hu-HU"/>
        </w:rPr>
      </w:pPr>
      <w:r w:rsidRPr="003B0491">
        <w:rPr>
          <w:b/>
          <w:sz w:val="26"/>
          <w:szCs w:val="24"/>
          <w:lang w:val="hu-HU"/>
        </w:rPr>
        <w:t>3.</w:t>
      </w:r>
      <w:r w:rsidRPr="003B0491">
        <w:rPr>
          <w:b/>
          <w:sz w:val="26"/>
          <w:szCs w:val="24"/>
          <w:lang w:val="hu-HU"/>
        </w:rPr>
        <w:tab/>
        <w:t>Tartalomjegyzék</w:t>
      </w:r>
    </w:p>
    <w:p w:rsidR="003B0491" w:rsidRPr="003B0491" w:rsidRDefault="003B0491" w:rsidP="006F73AF">
      <w:pPr>
        <w:ind w:left="360"/>
        <w:rPr>
          <w:bCs/>
          <w:sz w:val="26"/>
          <w:szCs w:val="24"/>
          <w:lang w:val="hu-HU"/>
        </w:rPr>
      </w:pPr>
      <w:r w:rsidRPr="003B0491">
        <w:rPr>
          <w:bCs/>
          <w:sz w:val="26"/>
          <w:szCs w:val="24"/>
          <w:lang w:val="hu-HU"/>
        </w:rPr>
        <w:t>Maximum 1 oldal</w:t>
      </w:r>
      <w:r w:rsidR="00A0557C">
        <w:rPr>
          <w:bCs/>
          <w:sz w:val="26"/>
          <w:szCs w:val="24"/>
          <w:lang w:val="hu-HU"/>
        </w:rPr>
        <w:t>.</w:t>
      </w:r>
    </w:p>
    <w:p w:rsidR="003B0491" w:rsidRPr="007B296C" w:rsidRDefault="003B0491" w:rsidP="006F73AF">
      <w:pPr>
        <w:ind w:left="180" w:hanging="180"/>
        <w:rPr>
          <w:sz w:val="26"/>
          <w:szCs w:val="24"/>
          <w:lang w:val="hu-HU"/>
        </w:rPr>
      </w:pPr>
    </w:p>
    <w:p w:rsidR="003B0491" w:rsidRPr="003B0491" w:rsidRDefault="003B0491" w:rsidP="006F73AF">
      <w:pPr>
        <w:tabs>
          <w:tab w:val="left" w:pos="360"/>
        </w:tabs>
        <w:jc w:val="both"/>
        <w:rPr>
          <w:b/>
          <w:sz w:val="26"/>
          <w:szCs w:val="24"/>
          <w:lang w:val="hu-HU"/>
        </w:rPr>
      </w:pPr>
      <w:r w:rsidRPr="003B0491">
        <w:rPr>
          <w:b/>
          <w:sz w:val="26"/>
          <w:szCs w:val="24"/>
          <w:lang w:val="hu-HU"/>
        </w:rPr>
        <w:t>4.</w:t>
      </w:r>
      <w:r w:rsidRPr="003B0491">
        <w:rPr>
          <w:b/>
          <w:sz w:val="26"/>
          <w:szCs w:val="24"/>
          <w:lang w:val="hu-HU"/>
        </w:rPr>
        <w:tab/>
        <w:t>Általános ismertető</w:t>
      </w:r>
    </w:p>
    <w:p w:rsidR="003B0491" w:rsidRPr="003B0491" w:rsidRDefault="003B0491" w:rsidP="006F73AF">
      <w:pPr>
        <w:ind w:left="284" w:firstLine="76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 xml:space="preserve">Maximum 4 oldal, amely tömören bemutatja a szervezet </w:t>
      </w:r>
    </w:p>
    <w:p w:rsidR="003B0491" w:rsidRPr="003B0491" w:rsidRDefault="003B0491" w:rsidP="006F73AF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történetét,</w:t>
      </w:r>
    </w:p>
    <w:p w:rsidR="003B0491" w:rsidRPr="003B0491" w:rsidRDefault="003B0491" w:rsidP="006F73AF">
      <w:pPr>
        <w:numPr>
          <w:ilvl w:val="0"/>
          <w:numId w:val="8"/>
        </w:numPr>
        <w:ind w:left="64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szervezeti felépítését és üzleti (esetleg jogszabályi) környezetét,</w:t>
      </w:r>
    </w:p>
    <w:p w:rsidR="003B0491" w:rsidRPr="003B0491" w:rsidRDefault="003B0491" w:rsidP="006F73AF">
      <w:pPr>
        <w:numPr>
          <w:ilvl w:val="0"/>
          <w:numId w:val="8"/>
        </w:numPr>
        <w:ind w:left="64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legfontosabb termékeit és kapcsolódó szolgáltatásait,</w:t>
      </w:r>
    </w:p>
    <w:p w:rsidR="003B0491" w:rsidRPr="003B0491" w:rsidRDefault="003B0491" w:rsidP="006F73AF">
      <w:pPr>
        <w:numPr>
          <w:ilvl w:val="0"/>
          <w:numId w:val="8"/>
        </w:numPr>
        <w:ind w:left="64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beszállítóinak és vevőinek körét,</w:t>
      </w:r>
    </w:p>
    <w:p w:rsidR="003B0491" w:rsidRPr="003B0491" w:rsidRDefault="003B0491" w:rsidP="006F73AF">
      <w:pPr>
        <w:numPr>
          <w:ilvl w:val="0"/>
          <w:numId w:val="8"/>
        </w:numPr>
        <w:ind w:left="64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fontosabb egyéb partnerkapcsolatait,</w:t>
      </w:r>
    </w:p>
    <w:p w:rsidR="003B0491" w:rsidRPr="003B0491" w:rsidRDefault="003B0491" w:rsidP="006F73AF">
      <w:pPr>
        <w:numPr>
          <w:ilvl w:val="0"/>
          <w:numId w:val="8"/>
        </w:numPr>
        <w:ind w:left="64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technológiai- és alapanyagbázisát,</w:t>
      </w:r>
    </w:p>
    <w:p w:rsidR="003B0491" w:rsidRPr="003B0491" w:rsidRDefault="003B0491" w:rsidP="006F73AF">
      <w:pPr>
        <w:numPr>
          <w:ilvl w:val="0"/>
          <w:numId w:val="8"/>
        </w:numPr>
        <w:ind w:left="64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természeti adottságait, környezetét, alapvető környezetvédelmi és a fenntartható</w:t>
      </w:r>
    </w:p>
    <w:p w:rsidR="003B0491" w:rsidRPr="003B0491" w:rsidRDefault="003B0491" w:rsidP="006F73AF">
      <w:pPr>
        <w:ind w:left="284" w:firstLine="360"/>
        <w:jc w:val="both"/>
        <w:rPr>
          <w:sz w:val="26"/>
          <w:szCs w:val="24"/>
          <w:lang w:val="hu-HU"/>
        </w:rPr>
      </w:pPr>
      <w:proofErr w:type="gramStart"/>
      <w:r w:rsidRPr="003B0491">
        <w:rPr>
          <w:sz w:val="26"/>
          <w:szCs w:val="24"/>
          <w:lang w:val="hu-HU"/>
        </w:rPr>
        <w:t>működésre</w:t>
      </w:r>
      <w:proofErr w:type="gramEnd"/>
      <w:r w:rsidRPr="003B0491">
        <w:rPr>
          <w:sz w:val="26"/>
          <w:szCs w:val="24"/>
          <w:lang w:val="hu-HU"/>
        </w:rPr>
        <w:t xml:space="preserve"> irányuló tevékenységét,</w:t>
      </w:r>
    </w:p>
    <w:p w:rsidR="003B0491" w:rsidRPr="003B0491" w:rsidRDefault="00A0557C" w:rsidP="006F73AF">
      <w:pPr>
        <w:numPr>
          <w:ilvl w:val="0"/>
          <w:numId w:val="8"/>
        </w:numPr>
        <w:ind w:left="644"/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főbb versenytársait,</w:t>
      </w:r>
    </w:p>
    <w:p w:rsidR="003B0491" w:rsidRPr="003B0491" w:rsidRDefault="003B0491" w:rsidP="006F73AF">
      <w:pPr>
        <w:numPr>
          <w:ilvl w:val="0"/>
          <w:numId w:val="8"/>
        </w:numPr>
        <w:ind w:left="64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 xml:space="preserve">hatósági ellenőrzések (élelmiszerbiztonság </w:t>
      </w:r>
      <w:r w:rsidR="00A0557C">
        <w:rPr>
          <w:sz w:val="26"/>
          <w:szCs w:val="24"/>
          <w:lang w:val="hu-HU"/>
        </w:rPr>
        <w:t>és minőség) megállapításait 201</w:t>
      </w:r>
      <w:r w:rsidR="00AB2D20">
        <w:rPr>
          <w:sz w:val="26"/>
          <w:szCs w:val="24"/>
          <w:lang w:val="hu-HU"/>
        </w:rPr>
        <w:t>4</w:t>
      </w:r>
      <w:r w:rsidRPr="003B0491">
        <w:rPr>
          <w:sz w:val="26"/>
          <w:szCs w:val="24"/>
          <w:lang w:val="hu-HU"/>
        </w:rPr>
        <w:t>-201</w:t>
      </w:r>
      <w:r w:rsidR="00AB2D20">
        <w:rPr>
          <w:sz w:val="26"/>
          <w:szCs w:val="24"/>
          <w:lang w:val="hu-HU"/>
        </w:rPr>
        <w:t>6</w:t>
      </w:r>
      <w:r w:rsidRPr="003B0491">
        <w:rPr>
          <w:sz w:val="26"/>
          <w:szCs w:val="24"/>
          <w:lang w:val="hu-HU"/>
        </w:rPr>
        <w:t xml:space="preserve"> évre vonatkozóan, valamint</w:t>
      </w:r>
    </w:p>
    <w:p w:rsidR="00A37ABE" w:rsidRPr="002C5C6E" w:rsidRDefault="003B0491" w:rsidP="002C5C6E">
      <w:pPr>
        <w:numPr>
          <w:ilvl w:val="0"/>
          <w:numId w:val="8"/>
        </w:numPr>
        <w:ind w:left="644"/>
        <w:jc w:val="both"/>
        <w:rPr>
          <w:sz w:val="26"/>
          <w:szCs w:val="24"/>
          <w:lang w:val="hu-HU"/>
        </w:rPr>
      </w:pPr>
      <w:r w:rsidRPr="002C5C6E">
        <w:rPr>
          <w:sz w:val="26"/>
          <w:szCs w:val="24"/>
          <w:lang w:val="hu-HU"/>
        </w:rPr>
        <w:t>minden olyan fontos tényt, amely a pályázat</w:t>
      </w:r>
      <w:r w:rsidR="007E7D87" w:rsidRPr="002C5C6E">
        <w:rPr>
          <w:sz w:val="26"/>
          <w:szCs w:val="24"/>
          <w:lang w:val="hu-HU"/>
        </w:rPr>
        <w:t>i kiírás</w:t>
      </w:r>
      <w:r w:rsidRPr="002C5C6E">
        <w:rPr>
          <w:sz w:val="26"/>
          <w:szCs w:val="24"/>
          <w:lang w:val="hu-HU"/>
        </w:rPr>
        <w:t>ban le</w:t>
      </w:r>
      <w:r w:rsidR="00A0557C" w:rsidRPr="002C5C6E">
        <w:rPr>
          <w:sz w:val="26"/>
          <w:szCs w:val="24"/>
          <w:lang w:val="hu-HU"/>
        </w:rPr>
        <w:t>írtak</w:t>
      </w:r>
      <w:r w:rsidR="007E7D87" w:rsidRPr="002C5C6E">
        <w:rPr>
          <w:sz w:val="26"/>
          <w:szCs w:val="24"/>
          <w:lang w:val="hu-HU"/>
        </w:rPr>
        <w:t xml:space="preserve"> szerint az</w:t>
      </w:r>
      <w:r w:rsidR="00A0557C" w:rsidRPr="002C5C6E">
        <w:rPr>
          <w:sz w:val="26"/>
          <w:szCs w:val="24"/>
          <w:lang w:val="hu-HU"/>
        </w:rPr>
        <w:t xml:space="preserve"> érték</w:t>
      </w:r>
      <w:r w:rsidR="00A0557C" w:rsidRPr="002C5C6E">
        <w:rPr>
          <w:sz w:val="26"/>
          <w:szCs w:val="24"/>
          <w:lang w:val="hu-HU"/>
        </w:rPr>
        <w:t>e</w:t>
      </w:r>
      <w:r w:rsidR="00A0557C" w:rsidRPr="002C5C6E">
        <w:rPr>
          <w:sz w:val="26"/>
          <w:szCs w:val="24"/>
          <w:lang w:val="hu-HU"/>
        </w:rPr>
        <w:t>lést elősegítheti.</w:t>
      </w:r>
      <w:r w:rsidR="00A37ABE" w:rsidRPr="002C5C6E">
        <w:rPr>
          <w:sz w:val="26"/>
          <w:szCs w:val="24"/>
          <w:lang w:val="hu-HU"/>
        </w:rPr>
        <w:br w:type="page"/>
      </w:r>
    </w:p>
    <w:p w:rsidR="003B0491" w:rsidRPr="003B0491" w:rsidRDefault="003B0491" w:rsidP="006F73AF">
      <w:pPr>
        <w:tabs>
          <w:tab w:val="left" w:pos="360"/>
        </w:tabs>
        <w:jc w:val="both"/>
        <w:rPr>
          <w:b/>
          <w:sz w:val="26"/>
          <w:szCs w:val="24"/>
          <w:lang w:val="hu-HU"/>
        </w:rPr>
      </w:pPr>
      <w:r w:rsidRPr="003B0491">
        <w:rPr>
          <w:b/>
          <w:sz w:val="26"/>
          <w:szCs w:val="24"/>
          <w:lang w:val="hu-HU"/>
        </w:rPr>
        <w:lastRenderedPageBreak/>
        <w:t>5.</w:t>
      </w:r>
      <w:r w:rsidRPr="003B0491">
        <w:rPr>
          <w:b/>
          <w:sz w:val="26"/>
          <w:szCs w:val="24"/>
          <w:lang w:val="hu-HU"/>
        </w:rPr>
        <w:tab/>
        <w:t>Önértékelés</w:t>
      </w:r>
    </w:p>
    <w:p w:rsidR="003B0491" w:rsidRPr="003B0491" w:rsidRDefault="003B0491" w:rsidP="006F73AF">
      <w:pPr>
        <w:ind w:left="284" w:firstLine="7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Maximum: 25 oldal</w:t>
      </w:r>
      <w:r w:rsidR="00045871">
        <w:rPr>
          <w:sz w:val="26"/>
          <w:szCs w:val="24"/>
          <w:lang w:val="hu-HU"/>
        </w:rPr>
        <w:t>.</w:t>
      </w:r>
    </w:p>
    <w:p w:rsidR="003B0491" w:rsidRDefault="003B0491" w:rsidP="007216F2">
      <w:pPr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Az önértékelés a szervezet működésének saját felmérése és értékelése, az alábbi</w:t>
      </w:r>
      <w:r w:rsidR="007B296C">
        <w:rPr>
          <w:sz w:val="26"/>
          <w:szCs w:val="24"/>
          <w:lang w:val="hu-HU"/>
        </w:rPr>
        <w:t xml:space="preserve"> </w:t>
      </w:r>
      <w:r w:rsidRPr="003B0491">
        <w:rPr>
          <w:sz w:val="26"/>
          <w:szCs w:val="24"/>
          <w:lang w:val="hu-HU"/>
        </w:rPr>
        <w:t>terül</w:t>
      </w:r>
      <w:r w:rsidRPr="003B0491">
        <w:rPr>
          <w:sz w:val="26"/>
          <w:szCs w:val="24"/>
          <w:lang w:val="hu-HU"/>
        </w:rPr>
        <w:t>e</w:t>
      </w:r>
      <w:r w:rsidRPr="003B0491">
        <w:rPr>
          <w:sz w:val="26"/>
          <w:szCs w:val="24"/>
          <w:lang w:val="hu-HU"/>
        </w:rPr>
        <w:t>teken:</w:t>
      </w:r>
    </w:p>
    <w:p w:rsidR="0068745B" w:rsidRPr="007216F2" w:rsidRDefault="0068745B" w:rsidP="007216F2">
      <w:pPr>
        <w:pStyle w:val="Listaszerbekezds"/>
        <w:numPr>
          <w:ilvl w:val="0"/>
          <w:numId w:val="19"/>
        </w:numPr>
        <w:tabs>
          <w:tab w:val="left" w:pos="567"/>
        </w:tabs>
        <w:jc w:val="both"/>
        <w:rPr>
          <w:sz w:val="26"/>
          <w:szCs w:val="24"/>
          <w:lang w:val="hu-HU"/>
        </w:rPr>
      </w:pPr>
      <w:r w:rsidRPr="007216F2">
        <w:rPr>
          <w:sz w:val="26"/>
          <w:szCs w:val="24"/>
          <w:lang w:val="hu-HU"/>
        </w:rPr>
        <w:t>vezetés (felső vezetés elkötelezettsége, többi vezetők és a munkatársak bevonása);</w:t>
      </w:r>
    </w:p>
    <w:p w:rsidR="0068745B" w:rsidRPr="007216F2" w:rsidRDefault="0068745B" w:rsidP="007216F2">
      <w:pPr>
        <w:pStyle w:val="Listaszerbekezds"/>
        <w:numPr>
          <w:ilvl w:val="0"/>
          <w:numId w:val="19"/>
        </w:numPr>
        <w:tabs>
          <w:tab w:val="left" w:pos="567"/>
        </w:tabs>
        <w:jc w:val="both"/>
        <w:rPr>
          <w:sz w:val="26"/>
          <w:szCs w:val="24"/>
          <w:lang w:val="hu-HU"/>
        </w:rPr>
      </w:pPr>
      <w:r w:rsidRPr="007216F2">
        <w:rPr>
          <w:sz w:val="26"/>
          <w:szCs w:val="24"/>
          <w:lang w:val="hu-HU"/>
        </w:rPr>
        <w:t>stratégia és működési politika (vállalati jövőkép, minőségpolitikai célkitűzése</w:t>
      </w:r>
      <w:r w:rsidR="0013510F" w:rsidRPr="007216F2">
        <w:rPr>
          <w:sz w:val="26"/>
          <w:szCs w:val="24"/>
          <w:lang w:val="hu-HU"/>
        </w:rPr>
        <w:t>k</w:t>
      </w:r>
      <w:r w:rsidRPr="007216F2">
        <w:rPr>
          <w:sz w:val="26"/>
          <w:szCs w:val="24"/>
          <w:lang w:val="hu-HU"/>
        </w:rPr>
        <w:t>);</w:t>
      </w:r>
    </w:p>
    <w:p w:rsidR="0068745B" w:rsidRPr="007216F2" w:rsidRDefault="0068745B" w:rsidP="007216F2">
      <w:pPr>
        <w:pStyle w:val="Listaszerbekezds"/>
        <w:numPr>
          <w:ilvl w:val="0"/>
          <w:numId w:val="19"/>
        </w:numPr>
        <w:jc w:val="both"/>
        <w:rPr>
          <w:sz w:val="26"/>
          <w:szCs w:val="24"/>
          <w:lang w:val="hu-HU"/>
        </w:rPr>
      </w:pPr>
      <w:r w:rsidRPr="007216F2">
        <w:rPr>
          <w:sz w:val="26"/>
          <w:szCs w:val="24"/>
          <w:lang w:val="hu-HU"/>
        </w:rPr>
        <w:t>munkatársak (emberi erőforrás kiválasztása, képzése, minőségközpontú karrierép</w:t>
      </w:r>
      <w:r w:rsidRPr="007216F2">
        <w:rPr>
          <w:sz w:val="26"/>
          <w:szCs w:val="24"/>
          <w:lang w:val="hu-HU"/>
        </w:rPr>
        <w:t>í</w:t>
      </w:r>
      <w:r w:rsidRPr="007216F2">
        <w:rPr>
          <w:sz w:val="26"/>
          <w:szCs w:val="24"/>
          <w:lang w:val="hu-HU"/>
        </w:rPr>
        <w:t>tés);</w:t>
      </w:r>
    </w:p>
    <w:p w:rsidR="0068745B" w:rsidRPr="007216F2" w:rsidRDefault="0068745B" w:rsidP="007216F2">
      <w:pPr>
        <w:pStyle w:val="Listaszerbekezds"/>
        <w:numPr>
          <w:ilvl w:val="0"/>
          <w:numId w:val="19"/>
        </w:numPr>
        <w:tabs>
          <w:tab w:val="left" w:pos="567"/>
        </w:tabs>
        <w:jc w:val="both"/>
        <w:rPr>
          <w:sz w:val="26"/>
          <w:szCs w:val="24"/>
          <w:lang w:val="hu-HU"/>
        </w:rPr>
      </w:pPr>
      <w:r w:rsidRPr="007216F2">
        <w:rPr>
          <w:sz w:val="26"/>
          <w:szCs w:val="24"/>
          <w:lang w:val="hu-HU"/>
        </w:rPr>
        <w:t>partnerkapcsolatok és erőforrások (beszállítókkal, alvállalkozókkal működtetett kapcsolatok, épületbeli, technikai, pénzügyi, információs stb. erőforrások);</w:t>
      </w:r>
    </w:p>
    <w:p w:rsidR="0068745B" w:rsidRPr="007216F2" w:rsidRDefault="0068745B" w:rsidP="007216F2">
      <w:pPr>
        <w:pStyle w:val="Listaszerbekezds"/>
        <w:numPr>
          <w:ilvl w:val="0"/>
          <w:numId w:val="19"/>
        </w:numPr>
        <w:tabs>
          <w:tab w:val="left" w:pos="567"/>
        </w:tabs>
        <w:jc w:val="both"/>
        <w:rPr>
          <w:sz w:val="26"/>
          <w:szCs w:val="24"/>
          <w:lang w:val="hu-HU"/>
        </w:rPr>
      </w:pPr>
      <w:r w:rsidRPr="007216F2">
        <w:rPr>
          <w:sz w:val="26"/>
          <w:szCs w:val="24"/>
          <w:lang w:val="hu-HU"/>
        </w:rPr>
        <w:t>folyamatok (a szervezet folyamatai miként vannak összhangban célkitűzéseivel);</w:t>
      </w:r>
    </w:p>
    <w:p w:rsidR="0068745B" w:rsidRPr="007216F2" w:rsidRDefault="0068745B" w:rsidP="007216F2">
      <w:pPr>
        <w:pStyle w:val="Listaszerbekezds"/>
        <w:numPr>
          <w:ilvl w:val="0"/>
          <w:numId w:val="19"/>
        </w:numPr>
        <w:tabs>
          <w:tab w:val="left" w:pos="567"/>
        </w:tabs>
        <w:jc w:val="both"/>
        <w:rPr>
          <w:sz w:val="26"/>
          <w:szCs w:val="24"/>
          <w:lang w:val="hu-HU"/>
        </w:rPr>
      </w:pPr>
      <w:r w:rsidRPr="007216F2">
        <w:rPr>
          <w:sz w:val="26"/>
          <w:szCs w:val="24"/>
          <w:lang w:val="hu-HU"/>
        </w:rPr>
        <w:t>vevőkkel kapcsolatos eredmények (vevői megelégedettség, hűség, vevői igények lehető legjobb ismerete, teljesítése);</w:t>
      </w:r>
    </w:p>
    <w:p w:rsidR="0068745B" w:rsidRPr="007216F2" w:rsidRDefault="0068745B" w:rsidP="007216F2">
      <w:pPr>
        <w:pStyle w:val="Listaszerbekezds"/>
        <w:numPr>
          <w:ilvl w:val="0"/>
          <w:numId w:val="19"/>
        </w:numPr>
        <w:tabs>
          <w:tab w:val="left" w:pos="567"/>
        </w:tabs>
        <w:jc w:val="both"/>
        <w:rPr>
          <w:sz w:val="26"/>
          <w:szCs w:val="24"/>
          <w:lang w:val="hu-HU"/>
        </w:rPr>
      </w:pPr>
      <w:r w:rsidRPr="007216F2">
        <w:rPr>
          <w:sz w:val="26"/>
          <w:szCs w:val="24"/>
          <w:lang w:val="hu-HU"/>
        </w:rPr>
        <w:t>munkatársakkal kapcsolatos eredmények (munkatársi elégedettség, érdekeltségük, motiváltságuk a szervezet stratégiájának, célkitűzéseinek teljesítésében);</w:t>
      </w:r>
    </w:p>
    <w:p w:rsidR="0068745B" w:rsidRPr="007216F2" w:rsidRDefault="0068745B" w:rsidP="007216F2">
      <w:pPr>
        <w:pStyle w:val="Listaszerbekezds"/>
        <w:numPr>
          <w:ilvl w:val="0"/>
          <w:numId w:val="19"/>
        </w:numPr>
        <w:tabs>
          <w:tab w:val="left" w:pos="567"/>
        </w:tabs>
        <w:jc w:val="both"/>
        <w:rPr>
          <w:sz w:val="26"/>
          <w:szCs w:val="24"/>
          <w:lang w:val="hu-HU"/>
        </w:rPr>
      </w:pPr>
      <w:r w:rsidRPr="007216F2">
        <w:rPr>
          <w:sz w:val="26"/>
          <w:szCs w:val="24"/>
          <w:lang w:val="hu-HU"/>
        </w:rPr>
        <w:t>társadalmi felelősségvállalás (a szervezet hogyan veszi figyelembe a környezetv</w:t>
      </w:r>
      <w:r w:rsidRPr="007216F2">
        <w:rPr>
          <w:sz w:val="26"/>
          <w:szCs w:val="24"/>
          <w:lang w:val="hu-HU"/>
        </w:rPr>
        <w:t>é</w:t>
      </w:r>
      <w:r w:rsidRPr="007216F2">
        <w:rPr>
          <w:sz w:val="26"/>
          <w:szCs w:val="24"/>
          <w:lang w:val="hu-HU"/>
        </w:rPr>
        <w:t>delem és a fenntarthatóság kritériumait, helyi és a tágabb környezete elvárásait);</w:t>
      </w:r>
    </w:p>
    <w:p w:rsidR="0068745B" w:rsidRPr="007216F2" w:rsidRDefault="0068745B" w:rsidP="007216F2">
      <w:pPr>
        <w:pStyle w:val="Listaszerbekezds"/>
        <w:numPr>
          <w:ilvl w:val="0"/>
          <w:numId w:val="19"/>
        </w:numPr>
        <w:tabs>
          <w:tab w:val="left" w:pos="567"/>
        </w:tabs>
        <w:jc w:val="both"/>
        <w:rPr>
          <w:sz w:val="26"/>
          <w:szCs w:val="24"/>
          <w:lang w:val="hu-HU"/>
        </w:rPr>
      </w:pPr>
      <w:r w:rsidRPr="007216F2">
        <w:rPr>
          <w:sz w:val="26"/>
          <w:szCs w:val="24"/>
          <w:lang w:val="hu-HU"/>
        </w:rPr>
        <w:t>a működés meghatározó fontosságú eredményei és a termékkel</w:t>
      </w:r>
      <w:r w:rsidR="0013510F" w:rsidRPr="007216F2">
        <w:rPr>
          <w:sz w:val="26"/>
          <w:szCs w:val="24"/>
          <w:lang w:val="hu-HU"/>
        </w:rPr>
        <w:t>/szolgáltatásokkal</w:t>
      </w:r>
      <w:r w:rsidRPr="007216F2">
        <w:rPr>
          <w:sz w:val="26"/>
          <w:szCs w:val="24"/>
          <w:lang w:val="hu-HU"/>
        </w:rPr>
        <w:t xml:space="preserve"> kapcsolatos eredmények (üzleti eredmények és a szervezet teljesítményének kulc</w:t>
      </w:r>
      <w:r w:rsidRPr="007216F2">
        <w:rPr>
          <w:sz w:val="26"/>
          <w:szCs w:val="24"/>
          <w:lang w:val="hu-HU"/>
        </w:rPr>
        <w:t>s</w:t>
      </w:r>
      <w:r w:rsidRPr="007216F2">
        <w:rPr>
          <w:sz w:val="26"/>
          <w:szCs w:val="24"/>
          <w:lang w:val="hu-HU"/>
        </w:rPr>
        <w:t>fontosságú mutatói, jellemzői).</w:t>
      </w:r>
    </w:p>
    <w:p w:rsidR="006051E6" w:rsidRPr="006051E6" w:rsidRDefault="006051E6" w:rsidP="007216F2">
      <w:pPr>
        <w:jc w:val="both"/>
        <w:rPr>
          <w:bCs/>
          <w:sz w:val="16"/>
          <w:szCs w:val="16"/>
          <w:lang w:val="hu-HU"/>
        </w:rPr>
      </w:pPr>
    </w:p>
    <w:p w:rsidR="003B0491" w:rsidRPr="00645616" w:rsidRDefault="003B0491" w:rsidP="007216F2">
      <w:pPr>
        <w:jc w:val="both"/>
        <w:rPr>
          <w:bCs/>
          <w:sz w:val="26"/>
          <w:lang w:val="hu-HU"/>
        </w:rPr>
      </w:pPr>
      <w:r w:rsidRPr="003B0491">
        <w:rPr>
          <w:bCs/>
          <w:sz w:val="26"/>
          <w:lang w:val="hu-HU"/>
        </w:rPr>
        <w:t>A fenti területekre vonatkozóan törekedni kell az elmúlt</w:t>
      </w:r>
      <w:r w:rsidR="0013510F">
        <w:rPr>
          <w:bCs/>
          <w:sz w:val="26"/>
          <w:lang w:val="hu-HU"/>
        </w:rPr>
        <w:t>,</w:t>
      </w:r>
      <w:r w:rsidRPr="003B0491">
        <w:rPr>
          <w:bCs/>
          <w:sz w:val="26"/>
          <w:lang w:val="hu-HU"/>
        </w:rPr>
        <w:t xml:space="preserve"> legalább </w:t>
      </w:r>
      <w:r w:rsidRPr="00645616">
        <w:rPr>
          <w:bCs/>
          <w:sz w:val="26"/>
          <w:lang w:val="hu-HU"/>
        </w:rPr>
        <w:t>3 év</w:t>
      </w:r>
      <w:r w:rsidR="0013510F">
        <w:rPr>
          <w:bCs/>
          <w:sz w:val="26"/>
          <w:lang w:val="hu-HU"/>
        </w:rPr>
        <w:t>,</w:t>
      </w:r>
      <w:r w:rsidR="0013510F" w:rsidRPr="00A37ABE">
        <w:rPr>
          <w:lang w:val="hu-HU"/>
        </w:rPr>
        <w:t xml:space="preserve"> </w:t>
      </w:r>
      <w:r w:rsidR="0013510F" w:rsidRPr="0013510F">
        <w:rPr>
          <w:bCs/>
          <w:sz w:val="26"/>
          <w:lang w:val="hu-HU"/>
        </w:rPr>
        <w:t>időszak</w:t>
      </w:r>
      <w:r w:rsidR="0013510F">
        <w:rPr>
          <w:bCs/>
          <w:sz w:val="26"/>
          <w:lang w:val="hu-HU"/>
        </w:rPr>
        <w:t>á</w:t>
      </w:r>
      <w:r w:rsidR="0013510F" w:rsidRPr="0013510F">
        <w:rPr>
          <w:bCs/>
          <w:sz w:val="26"/>
          <w:lang w:val="hu-HU"/>
        </w:rPr>
        <w:t>ra</w:t>
      </w:r>
      <w:r w:rsidR="006051E6" w:rsidRPr="00645616">
        <w:rPr>
          <w:bCs/>
          <w:sz w:val="26"/>
          <w:lang w:val="hu-HU"/>
        </w:rPr>
        <w:t xml:space="preserve"> v</w:t>
      </w:r>
      <w:r w:rsidR="006051E6" w:rsidRPr="00645616">
        <w:rPr>
          <w:bCs/>
          <w:sz w:val="26"/>
          <w:lang w:val="hu-HU"/>
        </w:rPr>
        <w:t>o</w:t>
      </w:r>
      <w:r w:rsidR="006051E6" w:rsidRPr="00645616">
        <w:rPr>
          <w:bCs/>
          <w:sz w:val="26"/>
          <w:lang w:val="hu-HU"/>
        </w:rPr>
        <w:t>natkozó</w:t>
      </w:r>
      <w:r w:rsidRPr="00645616">
        <w:rPr>
          <w:bCs/>
          <w:sz w:val="26"/>
          <w:lang w:val="hu-HU"/>
        </w:rPr>
        <w:t xml:space="preserve"> trendek, valamint a kitűzött célok elérésének bemutatására is.</w:t>
      </w:r>
    </w:p>
    <w:p w:rsidR="003B0491" w:rsidRPr="00645616" w:rsidRDefault="003B0491" w:rsidP="007216F2">
      <w:pPr>
        <w:jc w:val="both"/>
        <w:rPr>
          <w:sz w:val="26"/>
          <w:lang w:val="hu-HU"/>
        </w:rPr>
      </w:pPr>
      <w:r w:rsidRPr="00645616">
        <w:rPr>
          <w:sz w:val="26"/>
          <w:lang w:val="hu-HU"/>
        </w:rPr>
        <w:t xml:space="preserve">Amennyiben a pályázó </w:t>
      </w:r>
      <w:r w:rsidRPr="00645616">
        <w:rPr>
          <w:sz w:val="26"/>
          <w:szCs w:val="24"/>
          <w:lang w:val="hu-HU"/>
        </w:rPr>
        <w:t xml:space="preserve">a pályázatban </w:t>
      </w:r>
      <w:r w:rsidRPr="00645616">
        <w:rPr>
          <w:sz w:val="26"/>
          <w:lang w:val="hu-HU"/>
        </w:rPr>
        <w:t xml:space="preserve">nem </w:t>
      </w:r>
      <w:r w:rsidRPr="00645616">
        <w:rPr>
          <w:sz w:val="26"/>
          <w:szCs w:val="24"/>
          <w:lang w:val="hu-HU"/>
        </w:rPr>
        <w:t xml:space="preserve">tér ki az összes megadott </w:t>
      </w:r>
      <w:r w:rsidR="0013510F">
        <w:rPr>
          <w:sz w:val="26"/>
          <w:szCs w:val="24"/>
          <w:lang w:val="hu-HU"/>
        </w:rPr>
        <w:t xml:space="preserve">önértékelési </w:t>
      </w:r>
      <w:r w:rsidRPr="00645616">
        <w:rPr>
          <w:sz w:val="26"/>
          <w:lang w:val="hu-HU"/>
        </w:rPr>
        <w:t>krit</w:t>
      </w:r>
      <w:r w:rsidRPr="00645616">
        <w:rPr>
          <w:sz w:val="26"/>
          <w:lang w:val="hu-HU"/>
        </w:rPr>
        <w:t>é</w:t>
      </w:r>
      <w:r w:rsidRPr="00645616">
        <w:rPr>
          <w:sz w:val="26"/>
          <w:lang w:val="hu-HU"/>
        </w:rPr>
        <w:t>riumra, a</w:t>
      </w:r>
      <w:r w:rsidR="00434A96" w:rsidRPr="00645616">
        <w:rPr>
          <w:sz w:val="26"/>
          <w:lang w:val="hu-HU"/>
        </w:rPr>
        <w:t>kkor pályázata nem értékelhető.</w:t>
      </w:r>
    </w:p>
    <w:p w:rsidR="00EC370C" w:rsidRPr="003B0446" w:rsidRDefault="00EC370C" w:rsidP="006F73AF">
      <w:pPr>
        <w:jc w:val="both"/>
        <w:rPr>
          <w:sz w:val="16"/>
          <w:szCs w:val="16"/>
          <w:lang w:val="hu-HU"/>
        </w:rPr>
      </w:pPr>
    </w:p>
    <w:p w:rsidR="003B0446" w:rsidRPr="003B0446" w:rsidRDefault="003B0446" w:rsidP="006F73AF">
      <w:pPr>
        <w:jc w:val="both"/>
        <w:rPr>
          <w:i/>
          <w:sz w:val="26"/>
          <w:szCs w:val="24"/>
          <w:lang w:val="hu-HU"/>
        </w:rPr>
      </w:pPr>
      <w:r w:rsidRPr="003B0446">
        <w:rPr>
          <w:i/>
          <w:sz w:val="26"/>
          <w:szCs w:val="24"/>
          <w:lang w:val="hu-HU"/>
        </w:rPr>
        <w:t xml:space="preserve">A részletes </w:t>
      </w:r>
      <w:r w:rsidR="008A1063">
        <w:rPr>
          <w:i/>
          <w:sz w:val="26"/>
          <w:szCs w:val="24"/>
          <w:lang w:val="hu-HU"/>
        </w:rPr>
        <w:t>m</w:t>
      </w:r>
      <w:r w:rsidRPr="003B0446">
        <w:rPr>
          <w:i/>
          <w:sz w:val="26"/>
          <w:szCs w:val="24"/>
          <w:lang w:val="hu-HU"/>
        </w:rPr>
        <w:t>odell elérhető a</w:t>
      </w:r>
      <w:r w:rsidR="00A37ABE">
        <w:rPr>
          <w:i/>
          <w:sz w:val="26"/>
          <w:szCs w:val="24"/>
          <w:lang w:val="hu-HU"/>
        </w:rPr>
        <w:t>z F</w:t>
      </w:r>
      <w:r w:rsidRPr="003B0446">
        <w:rPr>
          <w:i/>
          <w:sz w:val="26"/>
          <w:szCs w:val="24"/>
          <w:lang w:val="hu-HU"/>
        </w:rPr>
        <w:t>M honlapján:</w:t>
      </w:r>
    </w:p>
    <w:p w:rsidR="00EC370C" w:rsidRPr="003B0446" w:rsidRDefault="002E615F" w:rsidP="006F73AF">
      <w:pPr>
        <w:jc w:val="both"/>
        <w:rPr>
          <w:b/>
          <w:i/>
          <w:sz w:val="26"/>
          <w:lang w:val="hu-HU"/>
        </w:rPr>
      </w:pPr>
      <w:r>
        <w:fldChar w:fldCharType="begin"/>
      </w:r>
      <w:r w:rsidRPr="009E688F">
        <w:rPr>
          <w:lang w:val="hu-HU"/>
        </w:rPr>
        <w:instrText xml:space="preserve"> HYPERLINK "http://elelmiszerlanc.kormany.hu/palyazatok-dijak" </w:instrText>
      </w:r>
      <w:r>
        <w:fldChar w:fldCharType="separate"/>
      </w:r>
      <w:r w:rsidR="003B0446" w:rsidRPr="00F559E6">
        <w:rPr>
          <w:rStyle w:val="Hiperhivatkozs"/>
          <w:i/>
          <w:sz w:val="26"/>
          <w:szCs w:val="24"/>
          <w:lang w:val="hu-HU"/>
        </w:rPr>
        <w:t>http://elelmiszerlanc.kormany.hu/palyazatok-dijak</w:t>
      </w:r>
      <w:r>
        <w:rPr>
          <w:rStyle w:val="Hiperhivatkozs"/>
          <w:i/>
          <w:sz w:val="26"/>
          <w:szCs w:val="24"/>
          <w:lang w:val="hu-HU"/>
        </w:rPr>
        <w:fldChar w:fldCharType="end"/>
      </w:r>
      <w:r w:rsidR="003B0446">
        <w:rPr>
          <w:i/>
          <w:sz w:val="26"/>
          <w:szCs w:val="24"/>
          <w:lang w:val="hu-HU"/>
        </w:rPr>
        <w:t xml:space="preserve"> </w:t>
      </w:r>
    </w:p>
    <w:p w:rsidR="003B0491" w:rsidRPr="007B296C" w:rsidRDefault="003B0491" w:rsidP="006F73AF">
      <w:pPr>
        <w:jc w:val="both"/>
        <w:rPr>
          <w:sz w:val="26"/>
          <w:lang w:val="hu-HU"/>
        </w:rPr>
      </w:pPr>
    </w:p>
    <w:p w:rsidR="003B0491" w:rsidRPr="003B0491" w:rsidRDefault="003B0491" w:rsidP="006F73AF">
      <w:pPr>
        <w:tabs>
          <w:tab w:val="left" w:pos="360"/>
        </w:tabs>
        <w:jc w:val="both"/>
        <w:rPr>
          <w:b/>
          <w:sz w:val="26"/>
          <w:szCs w:val="24"/>
          <w:lang w:val="hu-HU"/>
        </w:rPr>
      </w:pPr>
      <w:r w:rsidRPr="003B0491">
        <w:rPr>
          <w:b/>
          <w:sz w:val="26"/>
          <w:szCs w:val="24"/>
          <w:lang w:val="hu-HU"/>
        </w:rPr>
        <w:t>6.</w:t>
      </w:r>
      <w:r w:rsidRPr="003B0491">
        <w:rPr>
          <w:b/>
          <w:sz w:val="26"/>
          <w:szCs w:val="24"/>
          <w:lang w:val="hu-HU"/>
        </w:rPr>
        <w:tab/>
        <w:t>Mellékletek</w:t>
      </w:r>
    </w:p>
    <w:p w:rsidR="003B0491" w:rsidRPr="003B0491" w:rsidRDefault="003B0491" w:rsidP="006F73AF">
      <w:pPr>
        <w:ind w:left="284" w:firstLine="7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Maximum: 1</w:t>
      </w:r>
      <w:r w:rsidR="00BE643A">
        <w:rPr>
          <w:sz w:val="26"/>
          <w:szCs w:val="24"/>
          <w:lang w:val="hu-HU"/>
        </w:rPr>
        <w:t>5</w:t>
      </w:r>
      <w:r w:rsidRPr="003B0491">
        <w:rPr>
          <w:sz w:val="26"/>
          <w:szCs w:val="24"/>
          <w:lang w:val="hu-HU"/>
        </w:rPr>
        <w:t xml:space="preserve"> oldal</w:t>
      </w:r>
      <w:r w:rsidR="00045871">
        <w:rPr>
          <w:sz w:val="26"/>
          <w:szCs w:val="24"/>
          <w:lang w:val="hu-HU"/>
        </w:rPr>
        <w:t>.</w:t>
      </w:r>
    </w:p>
    <w:p w:rsidR="003B0491" w:rsidRPr="003B0491" w:rsidRDefault="003B0491" w:rsidP="006F73AF">
      <w:pPr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A mellékletek tartalmaz</w:t>
      </w:r>
      <w:r w:rsidR="00AC1C2F">
        <w:rPr>
          <w:sz w:val="26"/>
          <w:szCs w:val="24"/>
          <w:lang w:val="hu-HU"/>
        </w:rPr>
        <w:t>zák a pályázati leírásban foglaltakat alátámasztandó dokume</w:t>
      </w:r>
      <w:r w:rsidR="00AC1C2F">
        <w:rPr>
          <w:sz w:val="26"/>
          <w:szCs w:val="24"/>
          <w:lang w:val="hu-HU"/>
        </w:rPr>
        <w:t>n</w:t>
      </w:r>
      <w:r w:rsidR="00AC1C2F">
        <w:rPr>
          <w:sz w:val="26"/>
          <w:szCs w:val="24"/>
          <w:lang w:val="hu-HU"/>
        </w:rPr>
        <w:t>tumok másolatait, mint</w:t>
      </w:r>
      <w:r w:rsidRPr="003B0491">
        <w:rPr>
          <w:sz w:val="26"/>
          <w:szCs w:val="24"/>
          <w:lang w:val="hu-HU"/>
        </w:rPr>
        <w:t xml:space="preserve"> például:</w:t>
      </w:r>
    </w:p>
    <w:p w:rsidR="003B0491" w:rsidRPr="003B0491" w:rsidRDefault="003B0491" w:rsidP="006F73AF">
      <w:pPr>
        <w:numPr>
          <w:ilvl w:val="0"/>
          <w:numId w:val="9"/>
        </w:numPr>
        <w:ind w:hanging="28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a szervezeti felépítés részleteit,</w:t>
      </w:r>
    </w:p>
    <w:p w:rsidR="003B0491" w:rsidRPr="003B0491" w:rsidRDefault="003B0491" w:rsidP="006F73AF">
      <w:pPr>
        <w:numPr>
          <w:ilvl w:val="0"/>
          <w:numId w:val="9"/>
        </w:numPr>
        <w:ind w:hanging="28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 xml:space="preserve">a pályázathoz kapcsolódó dokumentumokat (pl. az </w:t>
      </w:r>
      <w:r w:rsidR="00080D58">
        <w:rPr>
          <w:sz w:val="26"/>
          <w:szCs w:val="24"/>
          <w:lang w:val="hu-HU"/>
        </w:rPr>
        <w:t>MSZ EN ISO 9001:2009</w:t>
      </w:r>
      <w:r w:rsidRPr="003B0491">
        <w:rPr>
          <w:sz w:val="26"/>
          <w:szCs w:val="24"/>
          <w:lang w:val="hu-HU"/>
        </w:rPr>
        <w:t>,</w:t>
      </w:r>
      <w:r w:rsidR="00080D58">
        <w:rPr>
          <w:sz w:val="26"/>
          <w:szCs w:val="24"/>
          <w:lang w:val="hu-HU"/>
        </w:rPr>
        <w:t xml:space="preserve"> MSZ EN</w:t>
      </w:r>
      <w:r w:rsidRPr="003B0491">
        <w:rPr>
          <w:sz w:val="26"/>
          <w:szCs w:val="24"/>
          <w:lang w:val="hu-HU"/>
        </w:rPr>
        <w:t xml:space="preserve"> ISO 14001</w:t>
      </w:r>
      <w:r w:rsidR="00080D58">
        <w:rPr>
          <w:sz w:val="26"/>
          <w:szCs w:val="24"/>
          <w:lang w:val="hu-HU"/>
        </w:rPr>
        <w:t>:2005</w:t>
      </w:r>
      <w:r w:rsidR="00DF09EC">
        <w:rPr>
          <w:sz w:val="26"/>
          <w:szCs w:val="24"/>
          <w:lang w:val="hu-HU"/>
        </w:rPr>
        <w:t>,</w:t>
      </w:r>
      <w:r w:rsidR="00080D58">
        <w:rPr>
          <w:sz w:val="26"/>
          <w:szCs w:val="24"/>
          <w:lang w:val="hu-HU"/>
        </w:rPr>
        <w:t xml:space="preserve"> MSZ EN</w:t>
      </w:r>
      <w:r w:rsidR="00DF09EC">
        <w:rPr>
          <w:sz w:val="26"/>
          <w:szCs w:val="24"/>
          <w:lang w:val="hu-HU"/>
        </w:rPr>
        <w:t xml:space="preserve"> </w:t>
      </w:r>
      <w:r w:rsidR="00DF09EC" w:rsidRPr="004451FA">
        <w:rPr>
          <w:sz w:val="26"/>
          <w:szCs w:val="24"/>
          <w:lang w:val="hu-HU"/>
        </w:rPr>
        <w:t>ISO 2</w:t>
      </w:r>
      <w:r w:rsidR="004451FA" w:rsidRPr="004451FA">
        <w:rPr>
          <w:sz w:val="26"/>
          <w:szCs w:val="24"/>
          <w:lang w:val="hu-HU"/>
        </w:rPr>
        <w:t>2</w:t>
      </w:r>
      <w:r w:rsidR="00DF09EC" w:rsidRPr="004451FA">
        <w:rPr>
          <w:sz w:val="26"/>
          <w:szCs w:val="24"/>
          <w:lang w:val="hu-HU"/>
        </w:rPr>
        <w:t>000</w:t>
      </w:r>
      <w:r w:rsidR="00080D58">
        <w:rPr>
          <w:sz w:val="26"/>
          <w:szCs w:val="24"/>
          <w:lang w:val="hu-HU"/>
        </w:rPr>
        <w:t>:2005</w:t>
      </w:r>
      <w:r w:rsidRPr="004451FA">
        <w:rPr>
          <w:sz w:val="26"/>
          <w:szCs w:val="24"/>
          <w:lang w:val="hu-HU"/>
        </w:rPr>
        <w:t xml:space="preserve"> szerinti tanúsítvány</w:t>
      </w:r>
      <w:r w:rsidR="00AC1C2F">
        <w:rPr>
          <w:sz w:val="26"/>
          <w:szCs w:val="24"/>
          <w:lang w:val="hu-HU"/>
        </w:rPr>
        <w:t>ok)</w:t>
      </w:r>
      <w:r w:rsidR="00850A75">
        <w:rPr>
          <w:sz w:val="26"/>
          <w:szCs w:val="24"/>
          <w:lang w:val="hu-HU"/>
        </w:rPr>
        <w:t>,</w:t>
      </w:r>
      <w:r w:rsidR="00D065D4">
        <w:rPr>
          <w:sz w:val="26"/>
          <w:szCs w:val="24"/>
          <w:lang w:val="hu-HU"/>
        </w:rPr>
        <w:t xml:space="preserve"> védjegy</w:t>
      </w:r>
      <w:r w:rsidR="00D065D4">
        <w:rPr>
          <w:sz w:val="26"/>
          <w:szCs w:val="24"/>
          <w:lang w:val="hu-HU"/>
        </w:rPr>
        <w:t>e</w:t>
      </w:r>
      <w:r w:rsidR="00D065D4">
        <w:rPr>
          <w:sz w:val="26"/>
          <w:szCs w:val="24"/>
          <w:lang w:val="hu-HU"/>
        </w:rPr>
        <w:t>ket</w:t>
      </w:r>
      <w:r w:rsidR="00EC4DB7">
        <w:rPr>
          <w:sz w:val="26"/>
          <w:szCs w:val="24"/>
          <w:lang w:val="hu-HU"/>
        </w:rPr>
        <w:t>,</w:t>
      </w:r>
      <w:r w:rsidR="00AC1C2F">
        <w:rPr>
          <w:sz w:val="26"/>
          <w:szCs w:val="24"/>
          <w:lang w:val="hu-HU"/>
        </w:rPr>
        <w:t xml:space="preserve"> </w:t>
      </w:r>
      <w:proofErr w:type="gramStart"/>
      <w:r w:rsidR="00AC1C2F">
        <w:rPr>
          <w:sz w:val="26"/>
          <w:szCs w:val="24"/>
          <w:lang w:val="hu-HU"/>
        </w:rPr>
        <w:t>termék tanúsításokat</w:t>
      </w:r>
      <w:proofErr w:type="gramEnd"/>
      <w:r w:rsidR="00AC1C2F">
        <w:rPr>
          <w:sz w:val="26"/>
          <w:szCs w:val="24"/>
          <w:lang w:val="hu-HU"/>
        </w:rPr>
        <w:t>,</w:t>
      </w:r>
      <w:r w:rsidRPr="004451FA">
        <w:rPr>
          <w:sz w:val="26"/>
          <w:szCs w:val="24"/>
          <w:lang w:val="hu-HU"/>
        </w:rPr>
        <w:t xml:space="preserve"> egyéb igazolás</w:t>
      </w:r>
      <w:r w:rsidR="00AC1C2F">
        <w:rPr>
          <w:sz w:val="26"/>
          <w:szCs w:val="24"/>
          <w:lang w:val="hu-HU"/>
        </w:rPr>
        <w:t>okat</w:t>
      </w:r>
      <w:r w:rsidRPr="004451FA">
        <w:rPr>
          <w:sz w:val="26"/>
          <w:szCs w:val="24"/>
          <w:lang w:val="hu-HU"/>
        </w:rPr>
        <w:t xml:space="preserve">, </w:t>
      </w:r>
      <w:r w:rsidR="00D065D4">
        <w:rPr>
          <w:sz w:val="26"/>
          <w:szCs w:val="24"/>
          <w:lang w:val="hu-HU"/>
        </w:rPr>
        <w:t xml:space="preserve">elnyert </w:t>
      </w:r>
      <w:r w:rsidRPr="004451FA">
        <w:rPr>
          <w:sz w:val="26"/>
          <w:szCs w:val="24"/>
          <w:lang w:val="hu-HU"/>
        </w:rPr>
        <w:t>díjak</w:t>
      </w:r>
      <w:r w:rsidR="00AC1C2F">
        <w:rPr>
          <w:sz w:val="26"/>
          <w:szCs w:val="24"/>
          <w:lang w:val="hu-HU"/>
        </w:rPr>
        <w:t>at</w:t>
      </w:r>
      <w:r w:rsidRPr="003B0491">
        <w:rPr>
          <w:sz w:val="26"/>
          <w:szCs w:val="24"/>
          <w:lang w:val="hu-HU"/>
        </w:rPr>
        <w:t>, valamint</w:t>
      </w:r>
    </w:p>
    <w:p w:rsidR="003B0491" w:rsidRDefault="003B0491" w:rsidP="006F73AF">
      <w:pPr>
        <w:numPr>
          <w:ilvl w:val="0"/>
          <w:numId w:val="9"/>
        </w:numPr>
        <w:ind w:hanging="28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a meghatározó termékek vagy termékcsaládok minőségének ismertetését.</w:t>
      </w:r>
    </w:p>
    <w:p w:rsidR="00AA53DC" w:rsidRPr="00AB2D20" w:rsidRDefault="00AA53DC" w:rsidP="006F73AF">
      <w:pPr>
        <w:jc w:val="both"/>
        <w:rPr>
          <w:sz w:val="16"/>
          <w:szCs w:val="16"/>
          <w:lang w:val="hu-HU"/>
        </w:rPr>
      </w:pPr>
    </w:p>
    <w:p w:rsidR="003B0491" w:rsidRPr="003B0491" w:rsidRDefault="003B0491" w:rsidP="006F73AF">
      <w:pPr>
        <w:keepNext/>
        <w:outlineLvl w:val="1"/>
        <w:rPr>
          <w:b/>
          <w:sz w:val="26"/>
          <w:lang w:val="hu-HU"/>
        </w:rPr>
      </w:pPr>
      <w:bookmarkStart w:id="2" w:name="_Toc89502397"/>
      <w:r w:rsidRPr="003B0491">
        <w:rPr>
          <w:b/>
          <w:sz w:val="26"/>
          <w:lang w:val="hu-HU"/>
        </w:rPr>
        <w:t>A pályázat formai követelményei</w:t>
      </w:r>
      <w:bookmarkEnd w:id="2"/>
    </w:p>
    <w:p w:rsidR="003B0491" w:rsidRPr="003B0491" w:rsidRDefault="007070E2" w:rsidP="006F73AF">
      <w:pPr>
        <w:numPr>
          <w:ilvl w:val="0"/>
          <w:numId w:val="10"/>
        </w:numPr>
        <w:ind w:hanging="284"/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n</w:t>
      </w:r>
      <w:r w:rsidR="003B0491" w:rsidRPr="003B0491">
        <w:rPr>
          <w:sz w:val="26"/>
          <w:szCs w:val="24"/>
          <w:lang w:val="hu-HU"/>
        </w:rPr>
        <w:t>yomtatott formátum</w:t>
      </w:r>
      <w:r w:rsidR="004451FA">
        <w:rPr>
          <w:sz w:val="26"/>
          <w:szCs w:val="24"/>
          <w:lang w:val="hu-HU"/>
        </w:rPr>
        <w:t>,</w:t>
      </w:r>
    </w:p>
    <w:p w:rsidR="003B0491" w:rsidRPr="003B0491" w:rsidRDefault="003B0491" w:rsidP="006F73AF">
      <w:pPr>
        <w:numPr>
          <w:ilvl w:val="0"/>
          <w:numId w:val="10"/>
        </w:numPr>
        <w:ind w:hanging="284"/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A4-es méretű, matt papír</w:t>
      </w:r>
      <w:r w:rsidR="004451FA">
        <w:rPr>
          <w:sz w:val="26"/>
          <w:szCs w:val="24"/>
          <w:lang w:val="hu-HU"/>
        </w:rPr>
        <w:t>,</w:t>
      </w:r>
    </w:p>
    <w:p w:rsidR="003B0491" w:rsidRPr="003B0491" w:rsidRDefault="007070E2" w:rsidP="006F73AF">
      <w:pPr>
        <w:numPr>
          <w:ilvl w:val="0"/>
          <w:numId w:val="10"/>
        </w:numPr>
        <w:ind w:hanging="284"/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l</w:t>
      </w:r>
      <w:r w:rsidR="003B0491" w:rsidRPr="003B0491">
        <w:rPr>
          <w:sz w:val="26"/>
          <w:szCs w:val="24"/>
          <w:lang w:val="hu-HU"/>
        </w:rPr>
        <w:t>egkisebb b</w:t>
      </w:r>
      <w:r w:rsidR="00045871">
        <w:rPr>
          <w:sz w:val="26"/>
          <w:szCs w:val="24"/>
          <w:lang w:val="hu-HU"/>
        </w:rPr>
        <w:t xml:space="preserve">etűméret 10 </w:t>
      </w:r>
      <w:proofErr w:type="spellStart"/>
      <w:r w:rsidR="00045871">
        <w:rPr>
          <w:sz w:val="26"/>
          <w:szCs w:val="24"/>
          <w:lang w:val="hu-HU"/>
        </w:rPr>
        <w:t>pt</w:t>
      </w:r>
      <w:proofErr w:type="spellEnd"/>
      <w:r w:rsidR="004451FA">
        <w:rPr>
          <w:sz w:val="26"/>
          <w:szCs w:val="24"/>
          <w:lang w:val="hu-HU"/>
        </w:rPr>
        <w:t>,</w:t>
      </w:r>
    </w:p>
    <w:p w:rsidR="003B0491" w:rsidRPr="003B0491" w:rsidRDefault="007070E2" w:rsidP="006F73AF">
      <w:pPr>
        <w:numPr>
          <w:ilvl w:val="0"/>
          <w:numId w:val="10"/>
        </w:numPr>
        <w:ind w:hanging="284"/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g</w:t>
      </w:r>
      <w:r w:rsidR="003B0491" w:rsidRPr="003B0491">
        <w:rPr>
          <w:sz w:val="26"/>
          <w:szCs w:val="24"/>
          <w:lang w:val="hu-HU"/>
        </w:rPr>
        <w:t>rafikonok, ábrák olvasható feliratozása</w:t>
      </w:r>
      <w:r w:rsidR="004451FA">
        <w:rPr>
          <w:sz w:val="26"/>
          <w:szCs w:val="24"/>
          <w:lang w:val="hu-HU"/>
        </w:rPr>
        <w:t>,</w:t>
      </w:r>
    </w:p>
    <w:p w:rsidR="003B0491" w:rsidRPr="003B0491" w:rsidRDefault="007070E2" w:rsidP="006F73AF">
      <w:pPr>
        <w:numPr>
          <w:ilvl w:val="0"/>
          <w:numId w:val="10"/>
        </w:numPr>
        <w:ind w:hanging="284"/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m</w:t>
      </w:r>
      <w:r w:rsidR="003B0491" w:rsidRPr="003B0491">
        <w:rPr>
          <w:sz w:val="26"/>
          <w:szCs w:val="24"/>
          <w:lang w:val="hu-HU"/>
        </w:rPr>
        <w:t>agyar nyelv</w:t>
      </w:r>
      <w:r w:rsidR="004451FA">
        <w:rPr>
          <w:sz w:val="26"/>
          <w:szCs w:val="24"/>
          <w:lang w:val="hu-HU"/>
        </w:rPr>
        <w:t>,</w:t>
      </w:r>
    </w:p>
    <w:p w:rsidR="003B0491" w:rsidRPr="003B0491" w:rsidRDefault="007070E2" w:rsidP="006F73AF">
      <w:pPr>
        <w:numPr>
          <w:ilvl w:val="0"/>
          <w:numId w:val="10"/>
        </w:numPr>
        <w:ind w:hanging="284"/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a</w:t>
      </w:r>
      <w:r w:rsidR="003B0491" w:rsidRPr="003B0491">
        <w:rPr>
          <w:sz w:val="26"/>
          <w:szCs w:val="24"/>
          <w:lang w:val="hu-HU"/>
        </w:rPr>
        <w:t xml:space="preserve"> bemutatott kritériumok követelményrendszernek megfelelő számozása</w:t>
      </w:r>
      <w:r w:rsidR="004451FA">
        <w:rPr>
          <w:sz w:val="26"/>
          <w:szCs w:val="24"/>
          <w:lang w:val="hu-HU"/>
        </w:rPr>
        <w:t>,</w:t>
      </w:r>
    </w:p>
    <w:p w:rsidR="003B0491" w:rsidRPr="003B0491" w:rsidRDefault="007070E2" w:rsidP="006F73AF">
      <w:pPr>
        <w:numPr>
          <w:ilvl w:val="0"/>
          <w:numId w:val="10"/>
        </w:numPr>
        <w:ind w:hanging="284"/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f</w:t>
      </w:r>
      <w:r w:rsidR="003B0491" w:rsidRPr="003B0491">
        <w:rPr>
          <w:sz w:val="26"/>
          <w:szCs w:val="24"/>
          <w:lang w:val="hu-HU"/>
        </w:rPr>
        <w:t>olyamatos oldalszámozás</w:t>
      </w:r>
      <w:r w:rsidR="004451FA">
        <w:rPr>
          <w:sz w:val="26"/>
          <w:szCs w:val="24"/>
          <w:lang w:val="hu-HU"/>
        </w:rPr>
        <w:t>.</w:t>
      </w:r>
    </w:p>
    <w:p w:rsidR="003B0491" w:rsidRPr="007B296C" w:rsidRDefault="003B0491" w:rsidP="006F73AF">
      <w:pPr>
        <w:rPr>
          <w:sz w:val="16"/>
          <w:szCs w:val="16"/>
          <w:lang w:val="hu-HU"/>
        </w:rPr>
      </w:pPr>
    </w:p>
    <w:p w:rsidR="003B0491" w:rsidRPr="003B0491" w:rsidRDefault="003B0491" w:rsidP="006F73AF">
      <w:pPr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Az alkalmazott elválasztó lapok nem számítanak bele az oldalszám-korlátozásba, k</w:t>
      </w:r>
      <w:r w:rsidRPr="003B0491">
        <w:rPr>
          <w:sz w:val="26"/>
          <w:szCs w:val="24"/>
          <w:lang w:val="hu-HU"/>
        </w:rPr>
        <w:t>i</w:t>
      </w:r>
      <w:r w:rsidRPr="003B0491">
        <w:rPr>
          <w:sz w:val="26"/>
          <w:szCs w:val="24"/>
          <w:lang w:val="hu-HU"/>
        </w:rPr>
        <w:t>véve, ha bármilyen, a pályázat elbírálása szempontjából fontos információt – szöveget, idézetet, ábrát – tartalmaznak.</w:t>
      </w:r>
    </w:p>
    <w:p w:rsidR="003B0491" w:rsidRPr="003B0491" w:rsidRDefault="003B0491" w:rsidP="006F73AF">
      <w:pPr>
        <w:jc w:val="both"/>
        <w:rPr>
          <w:sz w:val="26"/>
          <w:szCs w:val="24"/>
          <w:lang w:val="hu-HU"/>
        </w:rPr>
      </w:pPr>
    </w:p>
    <w:p w:rsidR="003B0491" w:rsidRPr="00645616" w:rsidRDefault="003B0491" w:rsidP="006F73AF">
      <w:pPr>
        <w:keepNext/>
        <w:outlineLvl w:val="1"/>
        <w:rPr>
          <w:b/>
          <w:sz w:val="26"/>
          <w:lang w:val="hu-HU"/>
        </w:rPr>
      </w:pPr>
      <w:bookmarkStart w:id="3" w:name="_Toc89502405"/>
      <w:r w:rsidRPr="00645616">
        <w:rPr>
          <w:b/>
          <w:sz w:val="26"/>
          <w:lang w:val="hu-HU"/>
        </w:rPr>
        <w:t>Végső értékelés</w:t>
      </w:r>
      <w:bookmarkEnd w:id="3"/>
      <w:r w:rsidRPr="00645616">
        <w:rPr>
          <w:b/>
          <w:sz w:val="26"/>
          <w:lang w:val="hu-HU"/>
        </w:rPr>
        <w:t xml:space="preserve"> és döntés a Díj odaítéléséről</w:t>
      </w:r>
    </w:p>
    <w:p w:rsidR="003B0491" w:rsidRPr="00645616" w:rsidRDefault="003B0491" w:rsidP="006F73AF">
      <w:pPr>
        <w:jc w:val="both"/>
        <w:rPr>
          <w:sz w:val="16"/>
          <w:szCs w:val="16"/>
          <w:lang w:val="hu-HU"/>
        </w:rPr>
      </w:pPr>
    </w:p>
    <w:p w:rsidR="0004343F" w:rsidRPr="00645616" w:rsidRDefault="003B0491" w:rsidP="006F73AF">
      <w:pPr>
        <w:jc w:val="both"/>
        <w:rPr>
          <w:sz w:val="26"/>
          <w:lang w:val="hu-HU"/>
        </w:rPr>
      </w:pPr>
      <w:r w:rsidRPr="00645616">
        <w:rPr>
          <w:sz w:val="26"/>
          <w:lang w:val="hu-HU"/>
        </w:rPr>
        <w:t xml:space="preserve">Magyar Agrárgazdasági Minőség Díj odaítéléséről a </w:t>
      </w:r>
      <w:r w:rsidR="0004552C" w:rsidRPr="00645616">
        <w:rPr>
          <w:sz w:val="26"/>
          <w:lang w:val="hu-HU"/>
        </w:rPr>
        <w:t>MAMD B</w:t>
      </w:r>
      <w:r w:rsidRPr="00645616">
        <w:rPr>
          <w:color w:val="000000"/>
          <w:sz w:val="26"/>
          <w:lang w:val="hu-HU"/>
        </w:rPr>
        <w:t>izottság javaslata ala</w:t>
      </w:r>
      <w:r w:rsidRPr="00645616">
        <w:rPr>
          <w:color w:val="000000"/>
          <w:sz w:val="26"/>
          <w:lang w:val="hu-HU"/>
        </w:rPr>
        <w:t>p</w:t>
      </w:r>
      <w:r w:rsidRPr="00645616">
        <w:rPr>
          <w:color w:val="000000"/>
          <w:sz w:val="26"/>
          <w:lang w:val="hu-HU"/>
        </w:rPr>
        <w:t xml:space="preserve">ján a </w:t>
      </w:r>
      <w:r w:rsidR="00A37ABE">
        <w:rPr>
          <w:color w:val="000000"/>
          <w:sz w:val="26"/>
          <w:lang w:val="hu-HU"/>
        </w:rPr>
        <w:t>földművelésügy</w:t>
      </w:r>
      <w:r w:rsidRPr="00645616">
        <w:rPr>
          <w:color w:val="000000"/>
          <w:sz w:val="26"/>
          <w:lang w:val="hu-HU"/>
        </w:rPr>
        <w:t>i miniszter dönt.</w:t>
      </w:r>
      <w:r w:rsidR="0004343F" w:rsidRPr="00645616">
        <w:rPr>
          <w:color w:val="000000"/>
          <w:sz w:val="26"/>
          <w:lang w:val="hu-HU"/>
        </w:rPr>
        <w:t xml:space="preserve"> </w:t>
      </w:r>
      <w:r w:rsidR="0004343F" w:rsidRPr="00645616">
        <w:rPr>
          <w:sz w:val="26"/>
          <w:lang w:val="hu-HU"/>
        </w:rPr>
        <w:t xml:space="preserve">A díj a </w:t>
      </w:r>
      <w:proofErr w:type="gramStart"/>
      <w:r w:rsidR="0004343F" w:rsidRPr="00645616">
        <w:rPr>
          <w:sz w:val="26"/>
          <w:lang w:val="hu-HU"/>
        </w:rPr>
        <w:t>résztvevő pályázók</w:t>
      </w:r>
      <w:proofErr w:type="gramEnd"/>
      <w:r w:rsidR="0004343F" w:rsidRPr="00645616">
        <w:rPr>
          <w:sz w:val="26"/>
          <w:lang w:val="hu-HU"/>
        </w:rPr>
        <w:t xml:space="preserve"> közül </w:t>
      </w:r>
      <w:r w:rsidR="003D17EA" w:rsidRPr="00645616">
        <w:rPr>
          <w:sz w:val="26"/>
          <w:lang w:val="hu-HU"/>
        </w:rPr>
        <w:t>legfeljebb</w:t>
      </w:r>
      <w:r w:rsidR="0004343F" w:rsidRPr="00645616">
        <w:rPr>
          <w:sz w:val="26"/>
          <w:lang w:val="hu-HU"/>
        </w:rPr>
        <w:t xml:space="preserve"> öt</w:t>
      </w:r>
      <w:r w:rsidR="003D17EA" w:rsidRPr="00645616">
        <w:rPr>
          <w:sz w:val="26"/>
          <w:lang w:val="hu-HU"/>
        </w:rPr>
        <w:t>,</w:t>
      </w:r>
      <w:r w:rsidR="0004343F" w:rsidRPr="00645616">
        <w:rPr>
          <w:sz w:val="26"/>
          <w:lang w:val="hu-HU"/>
        </w:rPr>
        <w:t xml:space="preserve"> legjobb eredményt elérő pályázó részére adható ki.</w:t>
      </w:r>
    </w:p>
    <w:p w:rsidR="003B0491" w:rsidRPr="00645616" w:rsidRDefault="003B0491" w:rsidP="006F73AF">
      <w:pPr>
        <w:jc w:val="both"/>
        <w:rPr>
          <w:color w:val="000000"/>
          <w:sz w:val="26"/>
          <w:lang w:val="hu-HU"/>
        </w:rPr>
      </w:pPr>
      <w:r w:rsidRPr="00645616">
        <w:rPr>
          <w:color w:val="000000"/>
          <w:sz w:val="26"/>
          <w:lang w:val="hu-HU"/>
        </w:rPr>
        <w:t>A pályázatok értékelés</w:t>
      </w:r>
      <w:r w:rsidR="0004552C" w:rsidRPr="00645616">
        <w:rPr>
          <w:color w:val="000000"/>
          <w:sz w:val="26"/>
          <w:lang w:val="hu-HU"/>
        </w:rPr>
        <w:t>ekor a</w:t>
      </w:r>
      <w:r w:rsidRPr="00645616">
        <w:rPr>
          <w:color w:val="000000"/>
          <w:sz w:val="26"/>
          <w:lang w:val="hu-HU"/>
        </w:rPr>
        <w:t xml:space="preserve"> döntési folyamat során nyert üzleti információkat a kö</w:t>
      </w:r>
      <w:r w:rsidRPr="00645616">
        <w:rPr>
          <w:color w:val="000000"/>
          <w:sz w:val="26"/>
          <w:lang w:val="hu-HU"/>
        </w:rPr>
        <w:t>z</w:t>
      </w:r>
      <w:r w:rsidRPr="00645616">
        <w:rPr>
          <w:color w:val="000000"/>
          <w:sz w:val="26"/>
          <w:lang w:val="hu-HU"/>
        </w:rPr>
        <w:t>reműködők bizalmasan kezelik.</w:t>
      </w:r>
    </w:p>
    <w:p w:rsidR="003B0491" w:rsidRPr="00645616" w:rsidRDefault="003B0491" w:rsidP="006F73AF">
      <w:pPr>
        <w:jc w:val="both"/>
        <w:rPr>
          <w:sz w:val="26"/>
          <w:szCs w:val="24"/>
          <w:lang w:val="hu-HU"/>
        </w:rPr>
      </w:pPr>
    </w:p>
    <w:p w:rsidR="003B0491" w:rsidRPr="00645616" w:rsidRDefault="003B0491" w:rsidP="006F73AF">
      <w:pPr>
        <w:keepNext/>
        <w:outlineLvl w:val="1"/>
        <w:rPr>
          <w:b/>
          <w:sz w:val="26"/>
          <w:lang w:val="hu-HU"/>
        </w:rPr>
      </w:pPr>
      <w:bookmarkStart w:id="4" w:name="_Toc89502406"/>
      <w:r w:rsidRPr="00645616">
        <w:rPr>
          <w:b/>
          <w:sz w:val="26"/>
          <w:lang w:val="hu-HU"/>
        </w:rPr>
        <w:t>Díjátadás</w:t>
      </w:r>
      <w:bookmarkEnd w:id="4"/>
    </w:p>
    <w:p w:rsidR="003B0491" w:rsidRPr="00645616" w:rsidRDefault="003B0491" w:rsidP="006F73AF">
      <w:pPr>
        <w:jc w:val="both"/>
        <w:rPr>
          <w:sz w:val="16"/>
          <w:szCs w:val="16"/>
          <w:lang w:val="hu-HU"/>
        </w:rPr>
      </w:pPr>
    </w:p>
    <w:p w:rsidR="003B0491" w:rsidRPr="00645616" w:rsidRDefault="003B0491" w:rsidP="006F73AF">
      <w:pPr>
        <w:jc w:val="both"/>
        <w:rPr>
          <w:color w:val="000000"/>
          <w:sz w:val="26"/>
          <w:szCs w:val="24"/>
          <w:lang w:val="hu-HU"/>
        </w:rPr>
      </w:pPr>
      <w:r w:rsidRPr="00645616">
        <w:rPr>
          <w:sz w:val="26"/>
          <w:szCs w:val="24"/>
          <w:lang w:val="hu-HU"/>
        </w:rPr>
        <w:t>A Magyar Agrárgazdasági Minőség Díjat ünnepélyes keretek között, a minisztérium 201</w:t>
      </w:r>
      <w:r w:rsidR="00AB2D20">
        <w:rPr>
          <w:sz w:val="26"/>
          <w:szCs w:val="24"/>
          <w:lang w:val="hu-HU"/>
        </w:rPr>
        <w:t>7</w:t>
      </w:r>
      <w:r w:rsidRPr="00645616">
        <w:rPr>
          <w:sz w:val="26"/>
          <w:szCs w:val="24"/>
          <w:lang w:val="hu-HU"/>
        </w:rPr>
        <w:t xml:space="preserve">. március 15-i ünnepsége keretén belül a </w:t>
      </w:r>
      <w:r w:rsidR="00A37ABE">
        <w:rPr>
          <w:sz w:val="26"/>
          <w:szCs w:val="24"/>
          <w:lang w:val="hu-HU"/>
        </w:rPr>
        <w:t>földművelésügy</w:t>
      </w:r>
      <w:r w:rsidRPr="00645616">
        <w:rPr>
          <w:color w:val="000000"/>
          <w:sz w:val="26"/>
          <w:szCs w:val="24"/>
          <w:lang w:val="hu-HU"/>
        </w:rPr>
        <w:t>i miniszter, illetve sz</w:t>
      </w:r>
      <w:r w:rsidRPr="00645616">
        <w:rPr>
          <w:color w:val="000000"/>
          <w:sz w:val="26"/>
          <w:szCs w:val="24"/>
          <w:lang w:val="hu-HU"/>
        </w:rPr>
        <w:t>e</w:t>
      </w:r>
      <w:r w:rsidRPr="00645616">
        <w:rPr>
          <w:color w:val="000000"/>
          <w:sz w:val="26"/>
          <w:szCs w:val="24"/>
          <w:lang w:val="hu-HU"/>
        </w:rPr>
        <w:t>mélyes megbízottja</w:t>
      </w:r>
      <w:r w:rsidRPr="00645616">
        <w:rPr>
          <w:sz w:val="26"/>
          <w:szCs w:val="24"/>
          <w:lang w:val="hu-HU"/>
        </w:rPr>
        <w:t xml:space="preserve"> adja át.</w:t>
      </w:r>
    </w:p>
    <w:p w:rsidR="003B0491" w:rsidRPr="00645616" w:rsidRDefault="003B0491" w:rsidP="006F73AF">
      <w:pPr>
        <w:jc w:val="both"/>
        <w:rPr>
          <w:color w:val="000000"/>
          <w:sz w:val="16"/>
          <w:szCs w:val="16"/>
          <w:lang w:val="hu-HU"/>
        </w:rPr>
      </w:pPr>
    </w:p>
    <w:p w:rsidR="00520DE7" w:rsidRPr="009504FC" w:rsidRDefault="00520DE7" w:rsidP="006F73AF">
      <w:pPr>
        <w:jc w:val="both"/>
        <w:rPr>
          <w:sz w:val="26"/>
          <w:szCs w:val="24"/>
          <w:lang w:val="hu-HU"/>
        </w:rPr>
      </w:pPr>
      <w:r w:rsidRPr="009504FC">
        <w:rPr>
          <w:sz w:val="26"/>
          <w:szCs w:val="24"/>
          <w:lang w:val="hu-HU"/>
        </w:rPr>
        <w:t>A díjazott az elismerést igazoló oklevelet és rézből készített, kettős láncon falra fü</w:t>
      </w:r>
      <w:r w:rsidRPr="009504FC">
        <w:rPr>
          <w:sz w:val="26"/>
          <w:szCs w:val="24"/>
          <w:lang w:val="hu-HU"/>
        </w:rPr>
        <w:t>g</w:t>
      </w:r>
      <w:r w:rsidRPr="009504FC">
        <w:rPr>
          <w:sz w:val="26"/>
          <w:szCs w:val="24"/>
          <w:lang w:val="hu-HU"/>
        </w:rPr>
        <w:t xml:space="preserve">geszthető táblát kap, amely </w:t>
      </w:r>
      <w:r w:rsidR="00FF00D2" w:rsidRPr="009504FC">
        <w:rPr>
          <w:sz w:val="26"/>
          <w:szCs w:val="24"/>
          <w:lang w:val="hu-HU"/>
        </w:rPr>
        <w:t xml:space="preserve">50x40 centiméteres </w:t>
      </w:r>
      <w:r w:rsidRPr="009504FC">
        <w:rPr>
          <w:sz w:val="26"/>
          <w:szCs w:val="24"/>
          <w:lang w:val="hu-HU"/>
        </w:rPr>
        <w:t>tábla gravírozott szövege tartalmazza a díjazott nevét, a „MAGYAR AGRÁRGAZDASÁGI MIN</w:t>
      </w:r>
      <w:r w:rsidR="0004343F" w:rsidRPr="009504FC">
        <w:rPr>
          <w:sz w:val="26"/>
          <w:szCs w:val="24"/>
          <w:lang w:val="hu-HU"/>
        </w:rPr>
        <w:t>Ő</w:t>
      </w:r>
      <w:r w:rsidRPr="009504FC">
        <w:rPr>
          <w:sz w:val="26"/>
          <w:szCs w:val="24"/>
          <w:lang w:val="hu-HU"/>
        </w:rPr>
        <w:t>SÉG DÍJ” szöveget, a díj odaítélésének évét és „</w:t>
      </w:r>
      <w:proofErr w:type="gramStart"/>
      <w:r w:rsidRPr="009504FC">
        <w:rPr>
          <w:sz w:val="26"/>
          <w:szCs w:val="24"/>
          <w:lang w:val="hu-HU"/>
        </w:rPr>
        <w:t>A</w:t>
      </w:r>
      <w:proofErr w:type="gramEnd"/>
      <w:r w:rsidRPr="009504FC">
        <w:rPr>
          <w:sz w:val="26"/>
          <w:szCs w:val="24"/>
          <w:lang w:val="hu-HU"/>
        </w:rPr>
        <w:t xml:space="preserve"> </w:t>
      </w:r>
      <w:r w:rsidR="00A37ABE">
        <w:rPr>
          <w:sz w:val="26"/>
          <w:szCs w:val="24"/>
          <w:lang w:val="hu-HU"/>
        </w:rPr>
        <w:t>FÖLDMŰVELÉSÜGY</w:t>
      </w:r>
      <w:r w:rsidRPr="009504FC">
        <w:rPr>
          <w:sz w:val="26"/>
          <w:szCs w:val="24"/>
          <w:lang w:val="hu-HU"/>
        </w:rPr>
        <w:t>I MINISZTERTŐL” szöveget.</w:t>
      </w:r>
    </w:p>
    <w:p w:rsidR="002C659E" w:rsidRPr="009504FC" w:rsidRDefault="00520DE7" w:rsidP="006F73AF">
      <w:pPr>
        <w:jc w:val="both"/>
        <w:rPr>
          <w:sz w:val="26"/>
          <w:szCs w:val="24"/>
          <w:lang w:val="hu-HU"/>
        </w:rPr>
      </w:pPr>
      <w:r w:rsidRPr="009504FC">
        <w:rPr>
          <w:sz w:val="26"/>
          <w:szCs w:val="24"/>
          <w:lang w:val="hu-HU"/>
        </w:rPr>
        <w:t>A</w:t>
      </w:r>
      <w:r w:rsidR="003B0491" w:rsidRPr="009504FC">
        <w:rPr>
          <w:sz w:val="26"/>
          <w:szCs w:val="24"/>
          <w:lang w:val="hu-HU"/>
        </w:rPr>
        <w:t xml:space="preserve"> díjazottak névsora megjelenik a </w:t>
      </w:r>
      <w:r w:rsidR="004412D9">
        <w:rPr>
          <w:sz w:val="26"/>
          <w:szCs w:val="24"/>
          <w:lang w:val="hu-HU"/>
        </w:rPr>
        <w:t>Földművelésügyi</w:t>
      </w:r>
      <w:r w:rsidR="00FF00D2" w:rsidRPr="009504FC">
        <w:rPr>
          <w:sz w:val="26"/>
          <w:szCs w:val="24"/>
          <w:lang w:val="hu-HU"/>
        </w:rPr>
        <w:t xml:space="preserve"> Értesítőben</w:t>
      </w:r>
      <w:r w:rsidR="004412D9">
        <w:rPr>
          <w:sz w:val="26"/>
          <w:szCs w:val="24"/>
          <w:lang w:val="hu-HU"/>
        </w:rPr>
        <w:t>.</w:t>
      </w:r>
    </w:p>
    <w:p w:rsidR="002C659E" w:rsidRPr="009504FC" w:rsidRDefault="003B0491" w:rsidP="006F73AF">
      <w:pPr>
        <w:jc w:val="both"/>
        <w:rPr>
          <w:sz w:val="26"/>
          <w:szCs w:val="24"/>
          <w:lang w:val="hu-HU"/>
        </w:rPr>
      </w:pPr>
      <w:r w:rsidRPr="009504FC">
        <w:rPr>
          <w:sz w:val="26"/>
          <w:szCs w:val="24"/>
          <w:lang w:val="hu-HU"/>
        </w:rPr>
        <w:t>A nyertesek jogosultak</w:t>
      </w:r>
      <w:r w:rsidR="0004552C" w:rsidRPr="009504FC">
        <w:rPr>
          <w:sz w:val="26"/>
          <w:szCs w:val="24"/>
          <w:lang w:val="hu-HU"/>
        </w:rPr>
        <w:t xml:space="preserve"> a díjazás kommunikálására, illetve</w:t>
      </w:r>
      <w:r w:rsidR="00EC2025" w:rsidRPr="009504FC">
        <w:rPr>
          <w:sz w:val="26"/>
          <w:szCs w:val="24"/>
          <w:lang w:val="hu-HU"/>
        </w:rPr>
        <w:t xml:space="preserve"> </w:t>
      </w:r>
      <w:r w:rsidR="002C659E" w:rsidRPr="009504FC">
        <w:rPr>
          <w:sz w:val="26"/>
          <w:szCs w:val="24"/>
          <w:lang w:val="hu-HU"/>
        </w:rPr>
        <w:t>külön megállapodásban rögzített feltételek szerint a Magyar Agrárgazdasági Minőség Díjat jelölő védjegy használatára (pl.: üzleti dokumentumaikon, reklámanyagaikon való feltüntetésre), amelynek szövege: „Magyar Agrárgazdasági Minőség Díj [</w:t>
      </w:r>
      <w:r w:rsidR="002C659E" w:rsidRPr="009504FC">
        <w:rPr>
          <w:i/>
          <w:sz w:val="26"/>
          <w:szCs w:val="24"/>
          <w:lang w:val="hu-HU"/>
        </w:rPr>
        <w:t>év</w:t>
      </w:r>
      <w:r w:rsidR="002C659E" w:rsidRPr="009504FC">
        <w:rPr>
          <w:sz w:val="26"/>
          <w:szCs w:val="24"/>
          <w:lang w:val="hu-HU"/>
        </w:rPr>
        <w:t>] díjazott vállalkozás”. Az [</w:t>
      </w:r>
      <w:r w:rsidR="002C659E" w:rsidRPr="009504FC">
        <w:rPr>
          <w:i/>
          <w:sz w:val="26"/>
          <w:szCs w:val="24"/>
          <w:lang w:val="hu-HU"/>
        </w:rPr>
        <w:t>év</w:t>
      </w:r>
      <w:r w:rsidR="002C659E" w:rsidRPr="009504FC">
        <w:rPr>
          <w:sz w:val="26"/>
          <w:szCs w:val="24"/>
          <w:lang w:val="hu-HU"/>
        </w:rPr>
        <w:t xml:space="preserve">] megjelölés a védjegyben változó elemként, a </w:t>
      </w:r>
      <w:r w:rsidR="009504FC">
        <w:rPr>
          <w:sz w:val="26"/>
          <w:szCs w:val="24"/>
          <w:lang w:val="hu-HU"/>
        </w:rPr>
        <w:t>d</w:t>
      </w:r>
      <w:r w:rsidR="002C659E" w:rsidRPr="009504FC">
        <w:rPr>
          <w:sz w:val="26"/>
          <w:szCs w:val="24"/>
          <w:lang w:val="hu-HU"/>
        </w:rPr>
        <w:t>íj odaítélésének évét jelenti.</w:t>
      </w:r>
    </w:p>
    <w:p w:rsidR="003B0491" w:rsidRPr="009504FC" w:rsidRDefault="003B0491" w:rsidP="006F73AF">
      <w:pPr>
        <w:jc w:val="both"/>
        <w:rPr>
          <w:sz w:val="16"/>
          <w:szCs w:val="16"/>
          <w:lang w:val="hu-HU"/>
        </w:rPr>
      </w:pPr>
    </w:p>
    <w:p w:rsidR="006A2147" w:rsidRPr="00645616" w:rsidRDefault="004A37C3" w:rsidP="006F73AF">
      <w:pPr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t>Az</w:t>
      </w:r>
      <w:r w:rsidR="006A2147" w:rsidRPr="009504FC">
        <w:rPr>
          <w:sz w:val="26"/>
          <w:szCs w:val="24"/>
          <w:lang w:val="hu-HU"/>
        </w:rPr>
        <w:t xml:space="preserve"> a díjazott </w:t>
      </w:r>
      <w:r w:rsidR="00A1275D" w:rsidRPr="009504FC">
        <w:rPr>
          <w:sz w:val="26"/>
          <w:szCs w:val="24"/>
          <w:lang w:val="hu-HU"/>
        </w:rPr>
        <w:t>vállalkozás</w:t>
      </w:r>
      <w:r>
        <w:rPr>
          <w:sz w:val="26"/>
          <w:szCs w:val="24"/>
          <w:lang w:val="hu-HU"/>
        </w:rPr>
        <w:t>, amely használja a védjegyet, de a</w:t>
      </w:r>
      <w:r w:rsidR="00A1275D" w:rsidRPr="009504FC">
        <w:rPr>
          <w:sz w:val="26"/>
          <w:szCs w:val="24"/>
          <w:lang w:val="hu-HU"/>
        </w:rPr>
        <w:t xml:space="preserve"> </w:t>
      </w:r>
      <w:r w:rsidR="006A2147" w:rsidRPr="009504FC">
        <w:rPr>
          <w:sz w:val="26"/>
          <w:szCs w:val="24"/>
          <w:lang w:val="hu-HU"/>
        </w:rPr>
        <w:t>m</w:t>
      </w:r>
      <w:r w:rsidR="00A1275D" w:rsidRPr="009504FC">
        <w:rPr>
          <w:sz w:val="26"/>
          <w:szCs w:val="24"/>
          <w:lang w:val="hu-HU"/>
        </w:rPr>
        <w:t>ű</w:t>
      </w:r>
      <w:r w:rsidR="006A2147" w:rsidRPr="009504FC">
        <w:rPr>
          <w:sz w:val="26"/>
          <w:szCs w:val="24"/>
          <w:lang w:val="hu-HU"/>
        </w:rPr>
        <w:t>ködése a kés</w:t>
      </w:r>
      <w:r w:rsidR="00A1275D" w:rsidRPr="009504FC">
        <w:rPr>
          <w:sz w:val="26"/>
          <w:szCs w:val="24"/>
          <w:lang w:val="hu-HU"/>
        </w:rPr>
        <w:t>ő</w:t>
      </w:r>
      <w:r w:rsidR="006A2147" w:rsidRPr="009504FC">
        <w:rPr>
          <w:sz w:val="26"/>
          <w:szCs w:val="24"/>
          <w:lang w:val="hu-HU"/>
        </w:rPr>
        <w:t>bbiek s</w:t>
      </w:r>
      <w:r w:rsidR="006A2147" w:rsidRPr="009504FC">
        <w:rPr>
          <w:sz w:val="26"/>
          <w:szCs w:val="24"/>
          <w:lang w:val="hu-HU"/>
        </w:rPr>
        <w:t>o</w:t>
      </w:r>
      <w:r w:rsidR="006A2147" w:rsidRPr="009504FC">
        <w:rPr>
          <w:sz w:val="26"/>
          <w:szCs w:val="24"/>
          <w:lang w:val="hu-HU"/>
        </w:rPr>
        <w:t xml:space="preserve">rán nem felel meg a </w:t>
      </w:r>
      <w:r>
        <w:rPr>
          <w:sz w:val="26"/>
          <w:szCs w:val="24"/>
          <w:lang w:val="hu-HU"/>
        </w:rPr>
        <w:t>védjegy licencia szerződésben</w:t>
      </w:r>
      <w:r w:rsidR="006A2147" w:rsidRPr="00645616">
        <w:rPr>
          <w:sz w:val="26"/>
          <w:szCs w:val="24"/>
          <w:lang w:val="hu-HU"/>
        </w:rPr>
        <w:t xml:space="preserve"> rögzített részletes követelménye</w:t>
      </w:r>
      <w:r w:rsidR="006A2147" w:rsidRPr="00645616">
        <w:rPr>
          <w:sz w:val="26"/>
          <w:szCs w:val="24"/>
          <w:lang w:val="hu-HU"/>
        </w:rPr>
        <w:t>k</w:t>
      </w:r>
      <w:r w:rsidR="006A2147" w:rsidRPr="00645616">
        <w:rPr>
          <w:sz w:val="26"/>
          <w:szCs w:val="24"/>
          <w:lang w:val="hu-HU"/>
        </w:rPr>
        <w:t>nek, a Bizottság javaslatára</w:t>
      </w:r>
      <w:r>
        <w:rPr>
          <w:sz w:val="26"/>
          <w:szCs w:val="24"/>
          <w:lang w:val="hu-HU"/>
        </w:rPr>
        <w:t>,</w:t>
      </w:r>
      <w:r w:rsidR="006A2147" w:rsidRPr="00645616">
        <w:rPr>
          <w:sz w:val="26"/>
          <w:szCs w:val="24"/>
          <w:lang w:val="hu-HU"/>
        </w:rPr>
        <w:t xml:space="preserve"> a miniszter a </w:t>
      </w:r>
      <w:r>
        <w:rPr>
          <w:sz w:val="26"/>
          <w:szCs w:val="24"/>
          <w:lang w:val="hu-HU"/>
        </w:rPr>
        <w:t>védjegy használat jogosultságot</w:t>
      </w:r>
      <w:r w:rsidR="006A2147" w:rsidRPr="00645616">
        <w:rPr>
          <w:sz w:val="26"/>
          <w:szCs w:val="24"/>
          <w:lang w:val="hu-HU"/>
        </w:rPr>
        <w:t xml:space="preserve"> visszavo</w:t>
      </w:r>
      <w:r w:rsidR="006A2147" w:rsidRPr="00645616">
        <w:rPr>
          <w:sz w:val="26"/>
          <w:szCs w:val="24"/>
          <w:lang w:val="hu-HU"/>
        </w:rPr>
        <w:t>n</w:t>
      </w:r>
      <w:r w:rsidR="006A2147" w:rsidRPr="00645616">
        <w:rPr>
          <w:sz w:val="26"/>
          <w:szCs w:val="24"/>
          <w:lang w:val="hu-HU"/>
        </w:rPr>
        <w:t>hatja. A díj</w:t>
      </w:r>
      <w:r w:rsidR="00A1275D" w:rsidRPr="00645616">
        <w:rPr>
          <w:sz w:val="26"/>
          <w:szCs w:val="24"/>
          <w:lang w:val="hu-HU"/>
        </w:rPr>
        <w:t xml:space="preserve"> </w:t>
      </w:r>
      <w:r w:rsidR="006A2147" w:rsidRPr="00645616">
        <w:rPr>
          <w:sz w:val="26"/>
          <w:szCs w:val="24"/>
          <w:lang w:val="hu-HU"/>
        </w:rPr>
        <w:t>vi</w:t>
      </w:r>
      <w:r w:rsidR="00A1275D" w:rsidRPr="00645616">
        <w:rPr>
          <w:sz w:val="26"/>
          <w:szCs w:val="24"/>
          <w:lang w:val="hu-HU"/>
        </w:rPr>
        <w:t>sszavonásáról hozott intézkedés</w:t>
      </w:r>
      <w:r w:rsidR="006A2147" w:rsidRPr="00645616">
        <w:rPr>
          <w:sz w:val="26"/>
          <w:szCs w:val="24"/>
          <w:lang w:val="hu-HU"/>
        </w:rPr>
        <w:t xml:space="preserve"> – annak rövid indokolásával – a minis</w:t>
      </w:r>
      <w:r w:rsidR="006A2147" w:rsidRPr="00645616">
        <w:rPr>
          <w:sz w:val="26"/>
          <w:szCs w:val="24"/>
          <w:lang w:val="hu-HU"/>
        </w:rPr>
        <w:t>z</w:t>
      </w:r>
      <w:r w:rsidR="006A2147" w:rsidRPr="00645616">
        <w:rPr>
          <w:sz w:val="26"/>
          <w:szCs w:val="24"/>
          <w:lang w:val="hu-HU"/>
        </w:rPr>
        <w:t>térium hivatalos lapjában közzé</w:t>
      </w:r>
      <w:r w:rsidR="00A1275D" w:rsidRPr="00645616">
        <w:rPr>
          <w:sz w:val="26"/>
          <w:szCs w:val="24"/>
          <w:lang w:val="hu-HU"/>
        </w:rPr>
        <w:t>tételre ke</w:t>
      </w:r>
      <w:r>
        <w:rPr>
          <w:sz w:val="26"/>
          <w:szCs w:val="24"/>
          <w:lang w:val="hu-HU"/>
        </w:rPr>
        <w:t>rül.</w:t>
      </w:r>
    </w:p>
    <w:p w:rsidR="00645616" w:rsidRDefault="00645616" w:rsidP="006F73AF">
      <w:pPr>
        <w:jc w:val="both"/>
        <w:rPr>
          <w:sz w:val="26"/>
          <w:szCs w:val="24"/>
          <w:lang w:val="hu-HU"/>
        </w:rPr>
      </w:pPr>
    </w:p>
    <w:p w:rsidR="003B0491" w:rsidRPr="00645616" w:rsidRDefault="003B0491" w:rsidP="006F73AF">
      <w:pPr>
        <w:keepNext/>
        <w:outlineLvl w:val="1"/>
        <w:rPr>
          <w:b/>
          <w:sz w:val="26"/>
          <w:lang w:val="hu-HU"/>
        </w:rPr>
      </w:pPr>
      <w:bookmarkStart w:id="5" w:name="_Toc89502407"/>
      <w:r w:rsidRPr="00645616">
        <w:rPr>
          <w:b/>
          <w:sz w:val="26"/>
          <w:lang w:val="hu-HU"/>
        </w:rPr>
        <w:t>Visszajelzés</w:t>
      </w:r>
      <w:bookmarkEnd w:id="5"/>
    </w:p>
    <w:p w:rsidR="003B0491" w:rsidRPr="00645616" w:rsidRDefault="003B0491" w:rsidP="006F73AF">
      <w:pPr>
        <w:jc w:val="both"/>
        <w:rPr>
          <w:sz w:val="16"/>
          <w:szCs w:val="16"/>
          <w:lang w:val="hu-HU"/>
        </w:rPr>
      </w:pPr>
    </w:p>
    <w:p w:rsidR="003B0491" w:rsidRPr="003B0491" w:rsidRDefault="003B0491" w:rsidP="006F73AF">
      <w:pPr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Valamennyi pályázó visszajelzést kap arról, hogy az értékelők milyennek ítélik meg felkészültségüket. Ezért valamennyi tartalmilag és formailag elfogadott pályázat v</w:t>
      </w:r>
      <w:r w:rsidRPr="003B0491">
        <w:rPr>
          <w:sz w:val="26"/>
          <w:szCs w:val="24"/>
          <w:lang w:val="hu-HU"/>
        </w:rPr>
        <w:t>o</w:t>
      </w:r>
      <w:r w:rsidRPr="003B0491">
        <w:rPr>
          <w:sz w:val="26"/>
          <w:szCs w:val="24"/>
          <w:lang w:val="hu-HU"/>
        </w:rPr>
        <w:t>natkozásában az értékelők a pályázat erősségeiről és fejlesztendő területeiről 201</w:t>
      </w:r>
      <w:r w:rsidR="00AB2D20">
        <w:rPr>
          <w:sz w:val="26"/>
          <w:szCs w:val="24"/>
          <w:lang w:val="hu-HU"/>
        </w:rPr>
        <w:t>7</w:t>
      </w:r>
      <w:r w:rsidRPr="003B0491">
        <w:rPr>
          <w:sz w:val="26"/>
          <w:szCs w:val="24"/>
          <w:lang w:val="hu-HU"/>
        </w:rPr>
        <w:t>. j</w:t>
      </w:r>
      <w:r w:rsidRPr="003B0491">
        <w:rPr>
          <w:sz w:val="26"/>
          <w:szCs w:val="24"/>
          <w:lang w:val="hu-HU"/>
        </w:rPr>
        <w:t>ú</w:t>
      </w:r>
      <w:r w:rsidRPr="003B0491">
        <w:rPr>
          <w:sz w:val="26"/>
          <w:szCs w:val="24"/>
          <w:lang w:val="hu-HU"/>
        </w:rPr>
        <w:t>nius 30-ig visszajelzést készítenek a pályázó számára.</w:t>
      </w:r>
    </w:p>
    <w:p w:rsidR="003B0491" w:rsidRPr="003B0491" w:rsidRDefault="003B0491" w:rsidP="006F73AF">
      <w:pPr>
        <w:jc w:val="both"/>
        <w:rPr>
          <w:sz w:val="26"/>
          <w:szCs w:val="24"/>
          <w:lang w:val="hu-HU"/>
        </w:rPr>
      </w:pPr>
    </w:p>
    <w:p w:rsidR="003B0491" w:rsidRPr="003B0491" w:rsidRDefault="003B0491" w:rsidP="006F73AF">
      <w:pPr>
        <w:jc w:val="both"/>
        <w:rPr>
          <w:b/>
          <w:bCs/>
          <w:sz w:val="26"/>
          <w:szCs w:val="24"/>
          <w:lang w:val="hu-HU"/>
        </w:rPr>
      </w:pPr>
      <w:r w:rsidRPr="003B0491">
        <w:rPr>
          <w:b/>
          <w:bCs/>
          <w:sz w:val="26"/>
          <w:szCs w:val="24"/>
          <w:lang w:val="hu-HU"/>
        </w:rPr>
        <w:t>A felhívás melléklete</w:t>
      </w:r>
    </w:p>
    <w:p w:rsidR="003B0491" w:rsidRPr="007B296C" w:rsidRDefault="003B0491" w:rsidP="006F73AF">
      <w:pPr>
        <w:jc w:val="both"/>
        <w:rPr>
          <w:sz w:val="16"/>
          <w:szCs w:val="16"/>
          <w:lang w:val="hu-HU"/>
        </w:rPr>
      </w:pPr>
    </w:p>
    <w:p w:rsidR="003B0491" w:rsidRPr="003B0491" w:rsidRDefault="003B0491" w:rsidP="006F73AF">
      <w:pPr>
        <w:jc w:val="both"/>
        <w:rPr>
          <w:sz w:val="26"/>
          <w:szCs w:val="24"/>
          <w:lang w:val="hu-HU"/>
        </w:rPr>
      </w:pPr>
      <w:r w:rsidRPr="003B0491">
        <w:rPr>
          <w:sz w:val="26"/>
          <w:szCs w:val="24"/>
          <w:lang w:val="hu-HU"/>
        </w:rPr>
        <w:t>„Pályázati jelentkezési lap” (amelyet a pályázat elejére be kell fűzni).</w:t>
      </w:r>
    </w:p>
    <w:p w:rsidR="007705F8" w:rsidRDefault="007705F8" w:rsidP="006F73AF">
      <w:pPr>
        <w:jc w:val="both"/>
        <w:rPr>
          <w:sz w:val="26"/>
          <w:szCs w:val="24"/>
          <w:lang w:val="hu-HU"/>
        </w:rPr>
      </w:pPr>
    </w:p>
    <w:p w:rsidR="007A40D4" w:rsidRDefault="007A40D4" w:rsidP="00963761">
      <w:pPr>
        <w:jc w:val="both"/>
        <w:rPr>
          <w:sz w:val="26"/>
          <w:szCs w:val="24"/>
          <w:lang w:val="hu-HU"/>
        </w:rPr>
      </w:pPr>
      <w:r>
        <w:rPr>
          <w:sz w:val="26"/>
          <w:szCs w:val="24"/>
          <w:lang w:val="hu-HU"/>
        </w:rPr>
        <w:br w:type="page"/>
      </w:r>
    </w:p>
    <w:p w:rsidR="004D7079" w:rsidRPr="003B0491" w:rsidRDefault="004D7079" w:rsidP="006F73AF">
      <w:pPr>
        <w:jc w:val="both"/>
        <w:rPr>
          <w:sz w:val="26"/>
          <w:szCs w:val="24"/>
          <w:lang w:val="hu-HU"/>
        </w:rPr>
      </w:pPr>
    </w:p>
    <w:p w:rsidR="003B0491" w:rsidRPr="00731EC8" w:rsidRDefault="003B0491" w:rsidP="006F73AF">
      <w:pPr>
        <w:tabs>
          <w:tab w:val="left" w:pos="9639"/>
        </w:tabs>
        <w:ind w:left="1560" w:hanging="1560"/>
        <w:jc w:val="center"/>
        <w:rPr>
          <w:b/>
          <w:bCs/>
          <w:sz w:val="24"/>
          <w:szCs w:val="24"/>
          <w:lang w:val="hu-HU"/>
        </w:rPr>
      </w:pPr>
      <w:r w:rsidRPr="00731EC8">
        <w:rPr>
          <w:b/>
          <w:bCs/>
          <w:sz w:val="24"/>
          <w:szCs w:val="24"/>
          <w:lang w:val="hu-HU"/>
        </w:rPr>
        <w:t xml:space="preserve">Pályázati </w:t>
      </w:r>
    </w:p>
    <w:p w:rsidR="003B0491" w:rsidRPr="004D7079" w:rsidRDefault="003B0491" w:rsidP="006F73AF">
      <w:pPr>
        <w:tabs>
          <w:tab w:val="left" w:pos="9639"/>
        </w:tabs>
        <w:ind w:left="1560" w:hanging="1560"/>
        <w:jc w:val="center"/>
        <w:rPr>
          <w:b/>
          <w:bCs/>
          <w:sz w:val="28"/>
          <w:szCs w:val="28"/>
          <w:lang w:val="hu-HU"/>
        </w:rPr>
      </w:pPr>
      <w:r w:rsidRPr="004D7079">
        <w:rPr>
          <w:b/>
          <w:bCs/>
          <w:sz w:val="28"/>
          <w:szCs w:val="28"/>
          <w:lang w:val="hu-HU"/>
        </w:rPr>
        <w:t>JELENTKEZÉSI LAP</w:t>
      </w:r>
    </w:p>
    <w:p w:rsidR="003B0491" w:rsidRPr="00731EC8" w:rsidRDefault="003B0491" w:rsidP="006F73AF">
      <w:pPr>
        <w:tabs>
          <w:tab w:val="left" w:pos="9356"/>
        </w:tabs>
        <w:jc w:val="center"/>
        <w:rPr>
          <w:b/>
          <w:smallCaps/>
          <w:sz w:val="24"/>
          <w:szCs w:val="24"/>
          <w:lang w:val="hu-HU"/>
        </w:rPr>
      </w:pPr>
      <w:proofErr w:type="gramStart"/>
      <w:r w:rsidRPr="00731EC8">
        <w:rPr>
          <w:b/>
          <w:sz w:val="24"/>
          <w:szCs w:val="24"/>
          <w:lang w:val="hu-HU"/>
        </w:rPr>
        <w:t>a</w:t>
      </w:r>
      <w:proofErr w:type="gramEnd"/>
      <w:r w:rsidRPr="00731EC8">
        <w:rPr>
          <w:b/>
          <w:sz w:val="24"/>
          <w:szCs w:val="24"/>
          <w:lang w:val="hu-HU"/>
        </w:rPr>
        <w:t xml:space="preserve"> 201</w:t>
      </w:r>
      <w:r w:rsidR="00AB2D20">
        <w:rPr>
          <w:b/>
          <w:sz w:val="24"/>
          <w:szCs w:val="24"/>
          <w:lang w:val="hu-HU"/>
        </w:rPr>
        <w:t>7</w:t>
      </w:r>
      <w:r w:rsidRPr="00731EC8">
        <w:rPr>
          <w:b/>
          <w:sz w:val="24"/>
          <w:szCs w:val="24"/>
          <w:lang w:val="hu-HU"/>
        </w:rPr>
        <w:t>. évi Magyar Agrárgazdasági Minőség Díjra</w:t>
      </w:r>
    </w:p>
    <w:tbl>
      <w:tblPr>
        <w:tblW w:w="10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6441"/>
      </w:tblGrid>
      <w:tr w:rsidR="003B0491" w:rsidRPr="00731EC8" w:rsidTr="0032070F">
        <w:trPr>
          <w:cantSplit/>
          <w:trHeight w:val="1278"/>
          <w:jc w:val="center"/>
        </w:trPr>
        <w:tc>
          <w:tcPr>
            <w:tcW w:w="10331" w:type="dxa"/>
            <w:gridSpan w:val="2"/>
            <w:tcBorders>
              <w:top w:val="nil"/>
              <w:left w:val="nil"/>
              <w:right w:val="nil"/>
            </w:tcBorders>
          </w:tcPr>
          <w:p w:rsidR="003B0491" w:rsidRPr="00731EC8" w:rsidRDefault="003B0491" w:rsidP="006F73AF">
            <w:pPr>
              <w:keepNext/>
              <w:overflowPunct w:val="0"/>
              <w:autoSpaceDE w:val="0"/>
              <w:autoSpaceDN w:val="0"/>
              <w:adjustRightInd w:val="0"/>
              <w:ind w:left="36"/>
              <w:jc w:val="both"/>
              <w:textAlignment w:val="baseline"/>
              <w:outlineLvl w:val="4"/>
              <w:rPr>
                <w:b/>
                <w:i/>
                <w:sz w:val="24"/>
                <w:szCs w:val="24"/>
                <w:lang w:val="hu-HU"/>
              </w:rPr>
            </w:pPr>
            <w:r w:rsidRPr="00731EC8">
              <w:rPr>
                <w:b/>
                <w:i/>
                <w:sz w:val="24"/>
                <w:szCs w:val="24"/>
                <w:lang w:val="hu-HU"/>
              </w:rPr>
              <w:t>Pályázó neve:</w:t>
            </w:r>
          </w:p>
          <w:p w:rsidR="003B0491" w:rsidRPr="00731EC8" w:rsidRDefault="003B0491" w:rsidP="006F73AF">
            <w:pPr>
              <w:ind w:left="36" w:right="213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Pályázó hivatalos neve:</w:t>
            </w:r>
          </w:p>
          <w:p w:rsidR="003B0491" w:rsidRPr="00731EC8" w:rsidRDefault="003B0491" w:rsidP="006F73AF">
            <w:pPr>
              <w:ind w:left="36" w:right="213"/>
              <w:jc w:val="both"/>
              <w:rPr>
                <w:smallCaps/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Pontos címe: </w:t>
            </w:r>
          </w:p>
        </w:tc>
      </w:tr>
      <w:tr w:rsidR="003B0491" w:rsidRPr="009E688F" w:rsidTr="0032070F">
        <w:trPr>
          <w:cantSplit/>
          <w:trHeight w:val="1236"/>
          <w:jc w:val="center"/>
        </w:trPr>
        <w:tc>
          <w:tcPr>
            <w:tcW w:w="10331" w:type="dxa"/>
            <w:gridSpan w:val="2"/>
            <w:tcBorders>
              <w:left w:val="nil"/>
              <w:right w:val="nil"/>
            </w:tcBorders>
          </w:tcPr>
          <w:p w:rsidR="003B0491" w:rsidRPr="00731EC8" w:rsidRDefault="003B0491" w:rsidP="006F73AF">
            <w:pPr>
              <w:keepNext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outlineLvl w:val="4"/>
              <w:rPr>
                <w:b/>
                <w:i/>
                <w:sz w:val="24"/>
                <w:szCs w:val="24"/>
                <w:lang w:val="hu-HU"/>
              </w:rPr>
            </w:pPr>
            <w:r w:rsidRPr="00731EC8">
              <w:rPr>
                <w:b/>
                <w:i/>
                <w:sz w:val="24"/>
                <w:szCs w:val="24"/>
                <w:lang w:val="hu-HU"/>
              </w:rPr>
              <w:t xml:space="preserve">A pályázó felelős vezetőjének neve: </w:t>
            </w:r>
          </w:p>
          <w:p w:rsidR="003B0491" w:rsidRPr="00731EC8" w:rsidRDefault="003B0491" w:rsidP="006F73AF">
            <w:pPr>
              <w:tabs>
                <w:tab w:val="left" w:pos="5663"/>
                <w:tab w:val="left" w:pos="6521"/>
              </w:tabs>
              <w:ind w:left="72" w:right="283" w:firstLine="709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Beosztása: </w:t>
            </w:r>
            <w:r w:rsidRPr="00731EC8">
              <w:rPr>
                <w:sz w:val="24"/>
                <w:szCs w:val="24"/>
                <w:lang w:val="hu-HU"/>
              </w:rPr>
              <w:tab/>
              <w:t>e-mail címe:</w:t>
            </w:r>
          </w:p>
          <w:p w:rsidR="003B0491" w:rsidRPr="00731EC8" w:rsidRDefault="003B0491" w:rsidP="006F73AF">
            <w:pPr>
              <w:tabs>
                <w:tab w:val="left" w:pos="5663"/>
                <w:tab w:val="left" w:pos="6521"/>
              </w:tabs>
              <w:ind w:left="72" w:right="283" w:firstLine="709"/>
              <w:rPr>
                <w:smallCaps/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Telefon: </w:t>
            </w:r>
            <w:r w:rsidRPr="00731EC8">
              <w:rPr>
                <w:sz w:val="24"/>
                <w:szCs w:val="24"/>
                <w:lang w:val="hu-HU"/>
              </w:rPr>
              <w:tab/>
              <w:t xml:space="preserve">Fax: </w:t>
            </w:r>
          </w:p>
        </w:tc>
      </w:tr>
      <w:tr w:rsidR="003B0491" w:rsidRPr="00731EC8" w:rsidTr="0032070F">
        <w:trPr>
          <w:trHeight w:val="3956"/>
          <w:jc w:val="center"/>
        </w:trPr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91" w:rsidRPr="00731EC8" w:rsidRDefault="003B0491" w:rsidP="006F73AF">
            <w:pPr>
              <w:keepNext/>
              <w:overflowPunct w:val="0"/>
              <w:autoSpaceDE w:val="0"/>
              <w:autoSpaceDN w:val="0"/>
              <w:adjustRightInd w:val="0"/>
              <w:ind w:left="36"/>
              <w:jc w:val="both"/>
              <w:textAlignment w:val="baseline"/>
              <w:outlineLvl w:val="4"/>
              <w:rPr>
                <w:b/>
                <w:i/>
                <w:sz w:val="24"/>
                <w:szCs w:val="24"/>
                <w:lang w:val="hu-HU"/>
              </w:rPr>
            </w:pPr>
            <w:r w:rsidRPr="00731EC8">
              <w:rPr>
                <w:b/>
                <w:i/>
                <w:sz w:val="24"/>
                <w:szCs w:val="24"/>
                <w:lang w:val="hu-HU"/>
              </w:rPr>
              <w:t>A pályázatért felelős neve:</w:t>
            </w:r>
          </w:p>
          <w:p w:rsidR="003B0491" w:rsidRPr="00731EC8" w:rsidRDefault="003B0491" w:rsidP="006F73AF">
            <w:pPr>
              <w:ind w:left="36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6F73AF">
            <w:pPr>
              <w:ind w:left="36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6F73AF">
            <w:pPr>
              <w:ind w:left="36"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Beosztása:</w:t>
            </w:r>
          </w:p>
          <w:p w:rsidR="003B0491" w:rsidRPr="00731EC8" w:rsidRDefault="003B0491" w:rsidP="006F73AF">
            <w:pPr>
              <w:ind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Munkahelyi címe:</w:t>
            </w:r>
          </w:p>
          <w:p w:rsidR="003B0491" w:rsidRPr="00731EC8" w:rsidRDefault="003B0491" w:rsidP="006F73AF">
            <w:pPr>
              <w:ind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Telefon: </w:t>
            </w:r>
          </w:p>
          <w:p w:rsidR="003B0491" w:rsidRPr="00731EC8" w:rsidRDefault="003B0491" w:rsidP="006F73AF">
            <w:pPr>
              <w:ind w:left="36"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Mobil: </w:t>
            </w:r>
          </w:p>
          <w:p w:rsidR="003B0491" w:rsidRPr="00731EC8" w:rsidRDefault="003B0491" w:rsidP="006F73AF">
            <w:pPr>
              <w:ind w:left="36"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Fax: </w:t>
            </w:r>
          </w:p>
          <w:p w:rsidR="003B0491" w:rsidRPr="00731EC8" w:rsidRDefault="003B0491" w:rsidP="006F73AF">
            <w:pPr>
              <w:ind w:left="36" w:right="215"/>
              <w:jc w:val="both"/>
              <w:rPr>
                <w:smallCaps/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e-mail: </w:t>
            </w:r>
          </w:p>
        </w:tc>
        <w:tc>
          <w:tcPr>
            <w:tcW w:w="6441" w:type="dxa"/>
            <w:tcBorders>
              <w:left w:val="single" w:sz="4" w:space="0" w:color="auto"/>
              <w:right w:val="nil"/>
            </w:tcBorders>
          </w:tcPr>
          <w:p w:rsidR="003B0491" w:rsidRPr="00731EC8" w:rsidRDefault="003B0491" w:rsidP="006F73AF">
            <w:pPr>
              <w:keepNext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outlineLvl w:val="4"/>
              <w:rPr>
                <w:b/>
                <w:i/>
                <w:sz w:val="24"/>
                <w:szCs w:val="24"/>
                <w:lang w:val="hu-HU"/>
              </w:rPr>
            </w:pPr>
            <w:r w:rsidRPr="00731EC8">
              <w:rPr>
                <w:b/>
                <w:i/>
                <w:sz w:val="24"/>
                <w:szCs w:val="24"/>
                <w:lang w:val="hu-HU"/>
              </w:rPr>
              <w:t>Általános információk</w:t>
            </w:r>
          </w:p>
          <w:p w:rsidR="003B0491" w:rsidRPr="00731EC8" w:rsidRDefault="003B0491" w:rsidP="006F73AF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A szervezet fő tevékenysége:</w:t>
            </w:r>
          </w:p>
          <w:p w:rsidR="003B0491" w:rsidRPr="00731EC8" w:rsidRDefault="003B0491" w:rsidP="006F73AF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6F73AF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6F73AF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6F73AF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6F73AF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6F73AF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6F73AF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</w:p>
          <w:p w:rsidR="003B0491" w:rsidRPr="00731EC8" w:rsidRDefault="003B0491" w:rsidP="006F73AF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Az alkalmazottak összlétszáma</w:t>
            </w:r>
            <w:proofErr w:type="gramStart"/>
            <w:r w:rsidRPr="00731EC8">
              <w:rPr>
                <w:sz w:val="24"/>
                <w:szCs w:val="24"/>
                <w:lang w:val="hu-HU"/>
              </w:rPr>
              <w:t>: ….</w:t>
            </w:r>
            <w:proofErr w:type="gramEnd"/>
            <w:r w:rsidRPr="00731EC8">
              <w:rPr>
                <w:sz w:val="24"/>
                <w:szCs w:val="24"/>
                <w:lang w:val="hu-HU"/>
              </w:rPr>
              <w:t>.</w:t>
            </w:r>
          </w:p>
          <w:p w:rsidR="003B0491" w:rsidRPr="00731EC8" w:rsidRDefault="003B0491" w:rsidP="006F73AF">
            <w:pPr>
              <w:ind w:left="72" w:right="213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A szervezet </w:t>
            </w:r>
            <w:proofErr w:type="gramStart"/>
            <w:r w:rsidRPr="00731EC8">
              <w:rPr>
                <w:sz w:val="24"/>
                <w:szCs w:val="24"/>
                <w:lang w:val="hu-HU"/>
              </w:rPr>
              <w:t>tulajdonosa(</w:t>
            </w:r>
            <w:proofErr w:type="gramEnd"/>
            <w:r w:rsidRPr="00731EC8">
              <w:rPr>
                <w:sz w:val="24"/>
                <w:szCs w:val="24"/>
                <w:lang w:val="hu-HU"/>
              </w:rPr>
              <w:t>i), és tulajdoni aránya(</w:t>
            </w:r>
            <w:proofErr w:type="spellStart"/>
            <w:r w:rsidRPr="00731EC8">
              <w:rPr>
                <w:sz w:val="24"/>
                <w:szCs w:val="24"/>
                <w:lang w:val="hu-HU"/>
              </w:rPr>
              <w:t>ik</w:t>
            </w:r>
            <w:proofErr w:type="spellEnd"/>
            <w:r w:rsidRPr="00731EC8">
              <w:rPr>
                <w:sz w:val="24"/>
                <w:szCs w:val="24"/>
                <w:lang w:val="hu-HU"/>
              </w:rPr>
              <w:t>):</w:t>
            </w:r>
          </w:p>
          <w:p w:rsidR="003B0491" w:rsidRPr="00731EC8" w:rsidRDefault="003B0491" w:rsidP="006F73AF">
            <w:pPr>
              <w:keepNext/>
              <w:tabs>
                <w:tab w:val="left" w:pos="2907"/>
                <w:tab w:val="left" w:pos="3474"/>
                <w:tab w:val="left" w:pos="4466"/>
                <w:tab w:val="left" w:pos="5033"/>
              </w:tabs>
              <w:overflowPunct w:val="0"/>
              <w:autoSpaceDE w:val="0"/>
              <w:autoSpaceDN w:val="0"/>
              <w:adjustRightInd w:val="0"/>
              <w:ind w:left="72" w:right="215"/>
              <w:jc w:val="both"/>
              <w:textAlignment w:val="baseline"/>
              <w:outlineLvl w:val="3"/>
              <w:rPr>
                <w:b/>
                <w:sz w:val="24"/>
                <w:szCs w:val="24"/>
                <w:lang w:val="hu-HU"/>
              </w:rPr>
            </w:pPr>
            <w:r w:rsidRPr="00731EC8">
              <w:rPr>
                <w:b/>
                <w:sz w:val="24"/>
                <w:szCs w:val="24"/>
                <w:lang w:val="hu-HU"/>
              </w:rPr>
              <w:t>A teljes szervezet pályázik:</w:t>
            </w:r>
            <w:r w:rsidRPr="00731EC8">
              <w:rPr>
                <w:b/>
                <w:sz w:val="24"/>
                <w:szCs w:val="24"/>
                <w:lang w:val="hu-HU"/>
              </w:rPr>
              <w:tab/>
              <w:t>igen:</w:t>
            </w:r>
            <w:r w:rsidRPr="00731EC8">
              <w:rPr>
                <w:b/>
                <w:sz w:val="24"/>
                <w:szCs w:val="24"/>
                <w:lang w:val="hu-HU"/>
              </w:rPr>
              <w:tab/>
            </w:r>
            <w:proofErr w:type="gramStart"/>
            <w:r w:rsidRPr="00731EC8">
              <w:rPr>
                <w:b/>
                <w:sz w:val="24"/>
                <w:szCs w:val="24"/>
                <w:lang w:val="hu-HU"/>
              </w:rPr>
              <w:t>[   ]</w:t>
            </w:r>
            <w:proofErr w:type="gramEnd"/>
            <w:r w:rsidRPr="00731EC8">
              <w:rPr>
                <w:b/>
                <w:sz w:val="24"/>
                <w:szCs w:val="24"/>
                <w:lang w:val="hu-HU"/>
              </w:rPr>
              <w:tab/>
              <w:t>nem:</w:t>
            </w:r>
            <w:r w:rsidRPr="00731EC8">
              <w:rPr>
                <w:b/>
                <w:sz w:val="24"/>
                <w:szCs w:val="24"/>
                <w:lang w:val="hu-HU"/>
              </w:rPr>
              <w:tab/>
              <w:t>[   ]</w:t>
            </w:r>
          </w:p>
          <w:p w:rsidR="003B0491" w:rsidRPr="00731EC8" w:rsidRDefault="003B0491" w:rsidP="006F73AF">
            <w:pPr>
              <w:tabs>
                <w:tab w:val="left" w:pos="2765"/>
                <w:tab w:val="left" w:pos="3474"/>
              </w:tabs>
              <w:ind w:left="72" w:right="-1"/>
              <w:jc w:val="both"/>
              <w:rPr>
                <w:smallCaps/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Ha csak a szervezet egy része pályázik, az hány %-</w:t>
            </w:r>
            <w:proofErr w:type="gramStart"/>
            <w:r w:rsidRPr="00731EC8">
              <w:rPr>
                <w:sz w:val="24"/>
                <w:szCs w:val="24"/>
                <w:lang w:val="hu-HU"/>
              </w:rPr>
              <w:t>a</w:t>
            </w:r>
            <w:proofErr w:type="gramEnd"/>
            <w:r w:rsidRPr="00731EC8">
              <w:rPr>
                <w:sz w:val="24"/>
                <w:szCs w:val="24"/>
                <w:lang w:val="hu-HU"/>
              </w:rPr>
              <w:t xml:space="preserve"> az összes dolgozói létszámnak? …. (%)</w:t>
            </w:r>
          </w:p>
        </w:tc>
      </w:tr>
      <w:tr w:rsidR="003B0491" w:rsidRPr="009E688F" w:rsidTr="00434A96">
        <w:trPr>
          <w:trHeight w:val="3650"/>
          <w:jc w:val="center"/>
        </w:trPr>
        <w:tc>
          <w:tcPr>
            <w:tcW w:w="10331" w:type="dxa"/>
            <w:gridSpan w:val="2"/>
            <w:tcBorders>
              <w:left w:val="nil"/>
              <w:bottom w:val="nil"/>
              <w:right w:val="nil"/>
            </w:tcBorders>
          </w:tcPr>
          <w:p w:rsidR="003B0491" w:rsidRPr="00731EC8" w:rsidRDefault="003B0491" w:rsidP="006F73AF">
            <w:pPr>
              <w:ind w:left="142" w:right="215"/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b/>
                <w:spacing w:val="-10"/>
                <w:sz w:val="24"/>
                <w:szCs w:val="24"/>
                <w:lang w:val="hu-HU"/>
              </w:rPr>
              <w:t xml:space="preserve">Nyilatkozat </w:t>
            </w:r>
            <w:r w:rsidRPr="00731EC8">
              <w:rPr>
                <w:spacing w:val="-10"/>
                <w:sz w:val="24"/>
                <w:szCs w:val="24"/>
                <w:lang w:val="hu-HU"/>
              </w:rPr>
              <w:t>(a pályázat befogadásához a nyilatkozat minden pontjának elfogadása szükséges!)</w:t>
            </w:r>
          </w:p>
          <w:p w:rsidR="003B0491" w:rsidRPr="00731EC8" w:rsidRDefault="003B0491" w:rsidP="006F73AF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Tudomásul vesszük és elfogadjuk a </w:t>
            </w:r>
            <w:r w:rsidRPr="00731EC8">
              <w:rPr>
                <w:bCs/>
                <w:sz w:val="24"/>
                <w:szCs w:val="24"/>
                <w:lang w:val="hu-HU"/>
              </w:rPr>
              <w:t xml:space="preserve">Magyar Agrárgazdasági Minőség Díj </w:t>
            </w:r>
            <w:r w:rsidRPr="00731EC8">
              <w:rPr>
                <w:sz w:val="24"/>
                <w:szCs w:val="24"/>
                <w:lang w:val="hu-HU"/>
              </w:rPr>
              <w:t>pályázati útmutatójában részletezett pályázati feltételeket.</w:t>
            </w:r>
          </w:p>
          <w:p w:rsidR="003B0491" w:rsidRPr="00731EC8" w:rsidRDefault="003B0491" w:rsidP="006F73AF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 xml:space="preserve">Kijelentjük, hogy szervezetünknek nincsen rendezetlen köztartozása, adó- és járulék-tartozása. </w:t>
            </w:r>
          </w:p>
          <w:p w:rsidR="003B0491" w:rsidRPr="00731EC8" w:rsidRDefault="003B0491" w:rsidP="002C5C6E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Kijelentjük, hogy szervezetünk nem áll sem csőd, sem felszámolás, sem végelszámolás</w:t>
            </w:r>
            <w:r w:rsidR="002C5C6E">
              <w:rPr>
                <w:sz w:val="24"/>
                <w:szCs w:val="24"/>
                <w:lang w:val="hu-HU"/>
              </w:rPr>
              <w:t>,</w:t>
            </w:r>
            <w:r w:rsidRPr="00731EC8">
              <w:rPr>
                <w:sz w:val="24"/>
                <w:szCs w:val="24"/>
                <w:lang w:val="hu-HU"/>
              </w:rPr>
              <w:t xml:space="preserve"> </w:t>
            </w:r>
            <w:r w:rsidR="002C5C6E" w:rsidRPr="002C5C6E">
              <w:rPr>
                <w:sz w:val="24"/>
                <w:szCs w:val="24"/>
                <w:lang w:val="hu-HU"/>
              </w:rPr>
              <w:t>sem kén</w:t>
            </w:r>
            <w:r w:rsidR="002C5C6E" w:rsidRPr="002C5C6E">
              <w:rPr>
                <w:sz w:val="24"/>
                <w:szCs w:val="24"/>
                <w:lang w:val="hu-HU"/>
              </w:rPr>
              <w:t>y</w:t>
            </w:r>
            <w:r w:rsidR="002C5C6E" w:rsidRPr="002C5C6E">
              <w:rPr>
                <w:sz w:val="24"/>
                <w:szCs w:val="24"/>
                <w:lang w:val="hu-HU"/>
              </w:rPr>
              <w:t xml:space="preserve">szertörlési eljárás alatt, illetve nem áll gazdálkodási tevékenységével összefüggő végrehajtási eljárás </w:t>
            </w:r>
            <w:r w:rsidRPr="00731EC8">
              <w:rPr>
                <w:sz w:val="24"/>
                <w:szCs w:val="24"/>
                <w:lang w:val="hu-HU"/>
              </w:rPr>
              <w:t>hatálya alatt.</w:t>
            </w:r>
          </w:p>
          <w:p w:rsidR="003B0491" w:rsidRPr="00731EC8" w:rsidRDefault="003B0491" w:rsidP="006F73AF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Biztosítjuk a helyszíni értékelés lebonyolításához szükséges feltételeket és a szemle értékelése s</w:t>
            </w:r>
            <w:r w:rsidRPr="00731EC8">
              <w:rPr>
                <w:sz w:val="24"/>
                <w:szCs w:val="24"/>
                <w:lang w:val="hu-HU"/>
              </w:rPr>
              <w:t>o</w:t>
            </w:r>
            <w:r w:rsidRPr="00731EC8">
              <w:rPr>
                <w:sz w:val="24"/>
                <w:szCs w:val="24"/>
                <w:lang w:val="hu-HU"/>
              </w:rPr>
              <w:t xml:space="preserve">rán, együttműködünk az értékelőkkel. </w:t>
            </w:r>
          </w:p>
          <w:p w:rsidR="003B0491" w:rsidRPr="00731EC8" w:rsidRDefault="003B0491" w:rsidP="006F73AF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Esetleges díjnyertesként kötelességünknek tartjuk az önértékelés során szerzett tapasztalataink t</w:t>
            </w:r>
            <w:r w:rsidRPr="00731EC8">
              <w:rPr>
                <w:sz w:val="24"/>
                <w:szCs w:val="24"/>
                <w:lang w:val="hu-HU"/>
              </w:rPr>
              <w:t>o</w:t>
            </w:r>
            <w:r w:rsidRPr="00731EC8">
              <w:rPr>
                <w:sz w:val="24"/>
                <w:szCs w:val="24"/>
                <w:lang w:val="hu-HU"/>
              </w:rPr>
              <w:t>vábbadását.</w:t>
            </w:r>
          </w:p>
          <w:p w:rsidR="003B0491" w:rsidRPr="00731EC8" w:rsidRDefault="003B0491" w:rsidP="00A37ABE">
            <w:pPr>
              <w:numPr>
                <w:ilvl w:val="0"/>
                <w:numId w:val="11"/>
              </w:numPr>
              <w:ind w:right="213"/>
              <w:jc w:val="both"/>
              <w:rPr>
                <w:b/>
                <w:sz w:val="24"/>
                <w:szCs w:val="24"/>
                <w:lang w:val="hu-HU"/>
              </w:rPr>
            </w:pPr>
            <w:r w:rsidRPr="00731EC8">
              <w:rPr>
                <w:sz w:val="24"/>
                <w:szCs w:val="24"/>
                <w:lang w:val="hu-HU"/>
              </w:rPr>
              <w:t>A díj elnyerése esetén hozzájárulunk, hogy nyertes pályázatunk, a pályázat bizalmas részeinek k</w:t>
            </w:r>
            <w:r w:rsidRPr="00731EC8">
              <w:rPr>
                <w:sz w:val="24"/>
                <w:szCs w:val="24"/>
                <w:lang w:val="hu-HU"/>
              </w:rPr>
              <w:t>i</w:t>
            </w:r>
            <w:r w:rsidRPr="00731EC8">
              <w:rPr>
                <w:sz w:val="24"/>
                <w:szCs w:val="24"/>
                <w:lang w:val="hu-HU"/>
              </w:rPr>
              <w:t>vételével, a</w:t>
            </w:r>
            <w:r w:rsidR="00A37ABE">
              <w:rPr>
                <w:sz w:val="24"/>
                <w:szCs w:val="24"/>
                <w:lang w:val="hu-HU"/>
              </w:rPr>
              <w:t>z</w:t>
            </w:r>
            <w:r w:rsidRPr="00731EC8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="00A37ABE">
              <w:rPr>
                <w:sz w:val="24"/>
                <w:szCs w:val="24"/>
                <w:lang w:val="hu-HU"/>
              </w:rPr>
              <w:t>F</w:t>
            </w:r>
            <w:r w:rsidRPr="00731EC8">
              <w:rPr>
                <w:sz w:val="24"/>
                <w:szCs w:val="24"/>
                <w:lang w:val="hu-HU"/>
              </w:rPr>
              <w:t>M-ben</w:t>
            </w:r>
            <w:proofErr w:type="spellEnd"/>
            <w:r w:rsidRPr="00731EC8">
              <w:rPr>
                <w:sz w:val="24"/>
                <w:szCs w:val="24"/>
                <w:lang w:val="hu-HU"/>
              </w:rPr>
              <w:t xml:space="preserve"> hozzáférhető legyen más szervezetek számára.</w:t>
            </w:r>
          </w:p>
        </w:tc>
      </w:tr>
    </w:tbl>
    <w:p w:rsidR="003B0491" w:rsidRDefault="003B0491" w:rsidP="006F73AF">
      <w:pPr>
        <w:tabs>
          <w:tab w:val="center" w:pos="7655"/>
          <w:tab w:val="right" w:pos="9639"/>
        </w:tabs>
        <w:jc w:val="both"/>
        <w:rPr>
          <w:sz w:val="24"/>
          <w:szCs w:val="24"/>
          <w:lang w:val="hu-HU"/>
        </w:rPr>
      </w:pPr>
    </w:p>
    <w:p w:rsidR="00434A96" w:rsidRPr="00731EC8" w:rsidRDefault="00434A96" w:rsidP="006F73AF">
      <w:pPr>
        <w:tabs>
          <w:tab w:val="center" w:pos="7655"/>
          <w:tab w:val="right" w:pos="9639"/>
        </w:tabs>
        <w:jc w:val="both"/>
        <w:rPr>
          <w:sz w:val="24"/>
          <w:szCs w:val="24"/>
          <w:lang w:val="hu-HU"/>
        </w:rPr>
      </w:pPr>
    </w:p>
    <w:p w:rsidR="003B0491" w:rsidRPr="00731EC8" w:rsidRDefault="003B0491" w:rsidP="006F73AF">
      <w:pPr>
        <w:tabs>
          <w:tab w:val="center" w:pos="7655"/>
          <w:tab w:val="right" w:pos="9639"/>
        </w:tabs>
        <w:jc w:val="both"/>
        <w:rPr>
          <w:sz w:val="24"/>
          <w:szCs w:val="24"/>
          <w:lang w:val="hu-HU"/>
        </w:rPr>
      </w:pPr>
      <w:r w:rsidRPr="00731EC8">
        <w:rPr>
          <w:sz w:val="24"/>
          <w:szCs w:val="24"/>
          <w:lang w:val="hu-HU"/>
        </w:rPr>
        <w:t>..............................., 201</w:t>
      </w:r>
      <w:r w:rsidR="00AB2D20">
        <w:rPr>
          <w:sz w:val="24"/>
          <w:szCs w:val="24"/>
          <w:lang w:val="hu-HU"/>
        </w:rPr>
        <w:t>6</w:t>
      </w:r>
      <w:r w:rsidRPr="00731EC8">
        <w:rPr>
          <w:sz w:val="24"/>
          <w:szCs w:val="24"/>
          <w:lang w:val="hu-HU"/>
        </w:rPr>
        <w:t>. ........................</w:t>
      </w:r>
    </w:p>
    <w:p w:rsidR="003B0491" w:rsidRPr="00731EC8" w:rsidRDefault="003B0491" w:rsidP="006F73AF">
      <w:pPr>
        <w:tabs>
          <w:tab w:val="center" w:pos="7655"/>
          <w:tab w:val="right" w:pos="9639"/>
        </w:tabs>
        <w:jc w:val="both"/>
        <w:rPr>
          <w:sz w:val="24"/>
          <w:szCs w:val="24"/>
          <w:lang w:val="hu-HU"/>
        </w:rPr>
      </w:pPr>
      <w:r w:rsidRPr="00731EC8">
        <w:rPr>
          <w:sz w:val="24"/>
          <w:szCs w:val="24"/>
          <w:lang w:val="hu-HU"/>
        </w:rPr>
        <w:tab/>
        <w:t>……...............................</w:t>
      </w:r>
    </w:p>
    <w:p w:rsidR="003B0491" w:rsidRPr="00731EC8" w:rsidRDefault="003B0491" w:rsidP="006F73AF">
      <w:pPr>
        <w:jc w:val="both"/>
        <w:rPr>
          <w:sz w:val="24"/>
          <w:szCs w:val="24"/>
          <w:lang w:val="hu-HU"/>
        </w:rPr>
      </w:pP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</w:r>
      <w:r w:rsidRPr="00731EC8">
        <w:rPr>
          <w:sz w:val="24"/>
          <w:szCs w:val="24"/>
          <w:lang w:val="hu-HU"/>
        </w:rPr>
        <w:tab/>
        <w:t xml:space="preserve">     (cégszerű aláírás)</w:t>
      </w:r>
    </w:p>
    <w:p w:rsidR="00200B8E" w:rsidRPr="00731EC8" w:rsidRDefault="00200B8E" w:rsidP="006F73AF">
      <w:pPr>
        <w:jc w:val="both"/>
        <w:rPr>
          <w:sz w:val="24"/>
          <w:szCs w:val="24"/>
          <w:lang w:val="hu-HU"/>
        </w:rPr>
      </w:pPr>
    </w:p>
    <w:sectPr w:rsidR="00200B8E" w:rsidRPr="00731EC8" w:rsidSect="007B29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 w:code="9"/>
      <w:pgMar w:top="1418" w:right="1418" w:bottom="1418" w:left="1418" w:header="0" w:footer="567" w:gutter="0"/>
      <w:cols w:sep="1"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5F" w:rsidRDefault="002E615F">
      <w:r>
        <w:separator/>
      </w:r>
    </w:p>
  </w:endnote>
  <w:endnote w:type="continuationSeparator" w:id="0">
    <w:p w:rsidR="002E615F" w:rsidRDefault="002E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D9" w:rsidRDefault="00250AD9" w:rsidP="006B7B8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50AD9" w:rsidRDefault="00250AD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293127"/>
      <w:docPartObj>
        <w:docPartGallery w:val="Page Numbers (Bottom of Page)"/>
        <w:docPartUnique/>
      </w:docPartObj>
    </w:sdtPr>
    <w:sdtEndPr/>
    <w:sdtContent>
      <w:p w:rsidR="00250AD9" w:rsidRDefault="00E810A6" w:rsidP="00A37A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8F" w:rsidRPr="009E688F">
          <w:rPr>
            <w:noProof/>
            <w:lang w:val="hu-HU"/>
          </w:rPr>
          <w:t>6</w:t>
        </w:r>
        <w:r>
          <w:fldChar w:fldCharType="end"/>
        </w:r>
        <w:r w:rsidR="00A37ABE">
          <w:t>/6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164021"/>
      <w:docPartObj>
        <w:docPartGallery w:val="Page Numbers (Bottom of Page)"/>
        <w:docPartUnique/>
      </w:docPartObj>
    </w:sdtPr>
    <w:sdtEndPr/>
    <w:sdtContent>
      <w:p w:rsidR="00E810A6" w:rsidRDefault="00E810A6" w:rsidP="00A37A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8F" w:rsidRPr="009E688F">
          <w:rPr>
            <w:noProof/>
            <w:lang w:val="hu-HU"/>
          </w:rPr>
          <w:t>1</w:t>
        </w:r>
        <w:r>
          <w:fldChar w:fldCharType="end"/>
        </w:r>
        <w:r w:rsidR="00A37ABE">
          <w:t>/6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5F" w:rsidRDefault="002E615F">
      <w:r>
        <w:separator/>
      </w:r>
    </w:p>
  </w:footnote>
  <w:footnote w:type="continuationSeparator" w:id="0">
    <w:p w:rsidR="002E615F" w:rsidRDefault="002E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D7" w:rsidRDefault="006B6AD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D7" w:rsidRDefault="006B6AD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D7" w:rsidRDefault="006B6AD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1D4"/>
    <w:multiLevelType w:val="hybridMultilevel"/>
    <w:tmpl w:val="8B6C44CE"/>
    <w:lvl w:ilvl="0" w:tplc="040E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8996D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E1469"/>
    <w:multiLevelType w:val="hybridMultilevel"/>
    <w:tmpl w:val="A9001882"/>
    <w:lvl w:ilvl="0" w:tplc="3B6AD7F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8996D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CD1E92"/>
    <w:multiLevelType w:val="hybridMultilevel"/>
    <w:tmpl w:val="FEF22F42"/>
    <w:lvl w:ilvl="0" w:tplc="040E000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3">
    <w:nsid w:val="0E8073EF"/>
    <w:multiLevelType w:val="hybridMultilevel"/>
    <w:tmpl w:val="E4A0494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4325FC"/>
    <w:multiLevelType w:val="hybridMultilevel"/>
    <w:tmpl w:val="BEDA2C22"/>
    <w:lvl w:ilvl="0" w:tplc="02421BFA">
      <w:start w:val="1"/>
      <w:numFmt w:val="decimal"/>
      <w:lvlText w:val="%1.)"/>
      <w:lvlJc w:val="left"/>
      <w:pPr>
        <w:tabs>
          <w:tab w:val="num" w:pos="825"/>
        </w:tabs>
        <w:ind w:left="825" w:hanging="46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937E7"/>
    <w:multiLevelType w:val="hybridMultilevel"/>
    <w:tmpl w:val="8BF8539A"/>
    <w:lvl w:ilvl="0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52C08A8"/>
    <w:multiLevelType w:val="hybridMultilevel"/>
    <w:tmpl w:val="9450336C"/>
    <w:lvl w:ilvl="0" w:tplc="040E000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7">
    <w:nsid w:val="36924995"/>
    <w:multiLevelType w:val="hybridMultilevel"/>
    <w:tmpl w:val="53C87F9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BF0C98"/>
    <w:multiLevelType w:val="hybridMultilevel"/>
    <w:tmpl w:val="CB5E758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293500"/>
    <w:multiLevelType w:val="hybridMultilevel"/>
    <w:tmpl w:val="0E10DF6C"/>
    <w:lvl w:ilvl="0" w:tplc="309C327A">
      <w:start w:val="2005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8996D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9779BF"/>
    <w:multiLevelType w:val="hybridMultilevel"/>
    <w:tmpl w:val="D03E809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4B3088"/>
    <w:multiLevelType w:val="hybridMultilevel"/>
    <w:tmpl w:val="1348F97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FBB749A"/>
    <w:multiLevelType w:val="hybridMultilevel"/>
    <w:tmpl w:val="1188D84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CE4F8E"/>
    <w:multiLevelType w:val="hybridMultilevel"/>
    <w:tmpl w:val="52481F30"/>
    <w:lvl w:ilvl="0" w:tplc="B718B96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71D372C7"/>
    <w:multiLevelType w:val="hybridMultilevel"/>
    <w:tmpl w:val="3966613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5">
    <w:nsid w:val="7DC12535"/>
    <w:multiLevelType w:val="hybridMultilevel"/>
    <w:tmpl w:val="3C9809A2"/>
    <w:lvl w:ilvl="0" w:tplc="309C327A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6">
    <w:nsid w:val="7F633D89"/>
    <w:multiLevelType w:val="hybridMultilevel"/>
    <w:tmpl w:val="95B81F5E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0AB84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8C7E78"/>
    <w:multiLevelType w:val="hybridMultilevel"/>
    <w:tmpl w:val="5142AF0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5"/>
  </w:num>
  <w:num w:numId="5">
    <w:abstractNumId w:val="1"/>
  </w:num>
  <w:num w:numId="6">
    <w:abstractNumId w:val="17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9"/>
  </w:num>
  <w:num w:numId="15">
    <w:abstractNumId w:val="0"/>
  </w:num>
  <w:num w:numId="16">
    <w:abstractNumId w:val="14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84"/>
    <w:rsid w:val="0001093C"/>
    <w:rsid w:val="00013FD1"/>
    <w:rsid w:val="00024957"/>
    <w:rsid w:val="00033BAF"/>
    <w:rsid w:val="00037FB4"/>
    <w:rsid w:val="0004343F"/>
    <w:rsid w:val="0004552C"/>
    <w:rsid w:val="00045871"/>
    <w:rsid w:val="0005482F"/>
    <w:rsid w:val="00054B5E"/>
    <w:rsid w:val="00055DD8"/>
    <w:rsid w:val="00057799"/>
    <w:rsid w:val="00063C20"/>
    <w:rsid w:val="00064043"/>
    <w:rsid w:val="00067D12"/>
    <w:rsid w:val="0007094B"/>
    <w:rsid w:val="000742F2"/>
    <w:rsid w:val="0007575C"/>
    <w:rsid w:val="00080855"/>
    <w:rsid w:val="00080D58"/>
    <w:rsid w:val="000816EE"/>
    <w:rsid w:val="000979DC"/>
    <w:rsid w:val="000A49B6"/>
    <w:rsid w:val="000B3231"/>
    <w:rsid w:val="000B4164"/>
    <w:rsid w:val="000B6D4E"/>
    <w:rsid w:val="000C3FBA"/>
    <w:rsid w:val="000D6D73"/>
    <w:rsid w:val="000E792A"/>
    <w:rsid w:val="000F440A"/>
    <w:rsid w:val="000F7709"/>
    <w:rsid w:val="0010333E"/>
    <w:rsid w:val="00112BB5"/>
    <w:rsid w:val="00120EDF"/>
    <w:rsid w:val="00125D6F"/>
    <w:rsid w:val="0013510F"/>
    <w:rsid w:val="00137492"/>
    <w:rsid w:val="00140B52"/>
    <w:rsid w:val="001422FE"/>
    <w:rsid w:val="001676C0"/>
    <w:rsid w:val="00176EA1"/>
    <w:rsid w:val="00192072"/>
    <w:rsid w:val="001A2941"/>
    <w:rsid w:val="001A75A6"/>
    <w:rsid w:val="001B207E"/>
    <w:rsid w:val="001B301B"/>
    <w:rsid w:val="001C1740"/>
    <w:rsid w:val="001D1D59"/>
    <w:rsid w:val="001E5B9B"/>
    <w:rsid w:val="001E5C1B"/>
    <w:rsid w:val="001E60A6"/>
    <w:rsid w:val="001F5430"/>
    <w:rsid w:val="00200B8E"/>
    <w:rsid w:val="00202B57"/>
    <w:rsid w:val="00214E41"/>
    <w:rsid w:val="002211A8"/>
    <w:rsid w:val="00250AD9"/>
    <w:rsid w:val="00257020"/>
    <w:rsid w:val="00267ECF"/>
    <w:rsid w:val="002735A3"/>
    <w:rsid w:val="0027466F"/>
    <w:rsid w:val="002A5412"/>
    <w:rsid w:val="002B1C3F"/>
    <w:rsid w:val="002C1A59"/>
    <w:rsid w:val="002C49A4"/>
    <w:rsid w:val="002C4C64"/>
    <w:rsid w:val="002C5C6E"/>
    <w:rsid w:val="002C659E"/>
    <w:rsid w:val="002E615F"/>
    <w:rsid w:val="002E6C00"/>
    <w:rsid w:val="00303984"/>
    <w:rsid w:val="003044F3"/>
    <w:rsid w:val="00307024"/>
    <w:rsid w:val="00307B96"/>
    <w:rsid w:val="0032070F"/>
    <w:rsid w:val="00342546"/>
    <w:rsid w:val="003437AA"/>
    <w:rsid w:val="0035573D"/>
    <w:rsid w:val="0035738E"/>
    <w:rsid w:val="0035759F"/>
    <w:rsid w:val="00366088"/>
    <w:rsid w:val="00370888"/>
    <w:rsid w:val="00374536"/>
    <w:rsid w:val="0037622B"/>
    <w:rsid w:val="003879EA"/>
    <w:rsid w:val="00392D54"/>
    <w:rsid w:val="0039722F"/>
    <w:rsid w:val="003A35E8"/>
    <w:rsid w:val="003A4A9B"/>
    <w:rsid w:val="003A4F3C"/>
    <w:rsid w:val="003A6B6D"/>
    <w:rsid w:val="003B0446"/>
    <w:rsid w:val="003B0491"/>
    <w:rsid w:val="003B6B85"/>
    <w:rsid w:val="003C0396"/>
    <w:rsid w:val="003C2719"/>
    <w:rsid w:val="003D17EA"/>
    <w:rsid w:val="003D513B"/>
    <w:rsid w:val="003D5701"/>
    <w:rsid w:val="003E09BC"/>
    <w:rsid w:val="00402245"/>
    <w:rsid w:val="00413F81"/>
    <w:rsid w:val="00414F77"/>
    <w:rsid w:val="00422F3E"/>
    <w:rsid w:val="004279F5"/>
    <w:rsid w:val="00432C60"/>
    <w:rsid w:val="00434A96"/>
    <w:rsid w:val="004412D9"/>
    <w:rsid w:val="004451FA"/>
    <w:rsid w:val="00445EDD"/>
    <w:rsid w:val="00450368"/>
    <w:rsid w:val="004508B6"/>
    <w:rsid w:val="00455BA5"/>
    <w:rsid w:val="00464DBD"/>
    <w:rsid w:val="00475868"/>
    <w:rsid w:val="00480642"/>
    <w:rsid w:val="0049219B"/>
    <w:rsid w:val="00497077"/>
    <w:rsid w:val="004A2469"/>
    <w:rsid w:val="004A37C3"/>
    <w:rsid w:val="004A3E93"/>
    <w:rsid w:val="004B232D"/>
    <w:rsid w:val="004B38CA"/>
    <w:rsid w:val="004B591E"/>
    <w:rsid w:val="004B7EF5"/>
    <w:rsid w:val="004C4559"/>
    <w:rsid w:val="004C54B3"/>
    <w:rsid w:val="004C7093"/>
    <w:rsid w:val="004D7079"/>
    <w:rsid w:val="004D73DA"/>
    <w:rsid w:val="004D7A82"/>
    <w:rsid w:val="004E50FA"/>
    <w:rsid w:val="004E70D3"/>
    <w:rsid w:val="004F25CA"/>
    <w:rsid w:val="00513204"/>
    <w:rsid w:val="00515BA8"/>
    <w:rsid w:val="00520DE7"/>
    <w:rsid w:val="005228B3"/>
    <w:rsid w:val="00527C2B"/>
    <w:rsid w:val="00532C7C"/>
    <w:rsid w:val="00541C4B"/>
    <w:rsid w:val="00542682"/>
    <w:rsid w:val="005446A9"/>
    <w:rsid w:val="00544F2A"/>
    <w:rsid w:val="00551384"/>
    <w:rsid w:val="005578C4"/>
    <w:rsid w:val="00577F86"/>
    <w:rsid w:val="00580DFB"/>
    <w:rsid w:val="0058360F"/>
    <w:rsid w:val="005A2AC0"/>
    <w:rsid w:val="005A6DFF"/>
    <w:rsid w:val="005C388E"/>
    <w:rsid w:val="005C58C6"/>
    <w:rsid w:val="005C7E8A"/>
    <w:rsid w:val="005F3F22"/>
    <w:rsid w:val="005F7362"/>
    <w:rsid w:val="00601C03"/>
    <w:rsid w:val="006020BD"/>
    <w:rsid w:val="006051E6"/>
    <w:rsid w:val="0062394C"/>
    <w:rsid w:val="00625239"/>
    <w:rsid w:val="00625276"/>
    <w:rsid w:val="006343A1"/>
    <w:rsid w:val="00645616"/>
    <w:rsid w:val="00652B2D"/>
    <w:rsid w:val="00662D92"/>
    <w:rsid w:val="00664153"/>
    <w:rsid w:val="00671137"/>
    <w:rsid w:val="00672ED2"/>
    <w:rsid w:val="00673E05"/>
    <w:rsid w:val="00674E46"/>
    <w:rsid w:val="00677629"/>
    <w:rsid w:val="00681066"/>
    <w:rsid w:val="0068745B"/>
    <w:rsid w:val="006A2147"/>
    <w:rsid w:val="006A3910"/>
    <w:rsid w:val="006B1B9E"/>
    <w:rsid w:val="006B34C0"/>
    <w:rsid w:val="006B6AD7"/>
    <w:rsid w:val="006B7B8B"/>
    <w:rsid w:val="006C1ED1"/>
    <w:rsid w:val="006E6C6E"/>
    <w:rsid w:val="006F3CBA"/>
    <w:rsid w:val="006F73AF"/>
    <w:rsid w:val="00702176"/>
    <w:rsid w:val="00703797"/>
    <w:rsid w:val="007056B1"/>
    <w:rsid w:val="007060AE"/>
    <w:rsid w:val="007070E2"/>
    <w:rsid w:val="00711BCC"/>
    <w:rsid w:val="0071229C"/>
    <w:rsid w:val="007152EF"/>
    <w:rsid w:val="00716845"/>
    <w:rsid w:val="007216F2"/>
    <w:rsid w:val="00722E20"/>
    <w:rsid w:val="00731976"/>
    <w:rsid w:val="00731EC8"/>
    <w:rsid w:val="00732508"/>
    <w:rsid w:val="007365E8"/>
    <w:rsid w:val="00737636"/>
    <w:rsid w:val="0073765C"/>
    <w:rsid w:val="00745B67"/>
    <w:rsid w:val="00747F11"/>
    <w:rsid w:val="0075278A"/>
    <w:rsid w:val="00754CC0"/>
    <w:rsid w:val="0075504E"/>
    <w:rsid w:val="00764FD8"/>
    <w:rsid w:val="007662B5"/>
    <w:rsid w:val="007702D4"/>
    <w:rsid w:val="007705F8"/>
    <w:rsid w:val="00777029"/>
    <w:rsid w:val="007A225A"/>
    <w:rsid w:val="007A40D4"/>
    <w:rsid w:val="007A5F8B"/>
    <w:rsid w:val="007B296C"/>
    <w:rsid w:val="007B39D2"/>
    <w:rsid w:val="007B5D83"/>
    <w:rsid w:val="007C59E9"/>
    <w:rsid w:val="007D0A6F"/>
    <w:rsid w:val="007D0FDA"/>
    <w:rsid w:val="007D2A05"/>
    <w:rsid w:val="007D44F1"/>
    <w:rsid w:val="007D5518"/>
    <w:rsid w:val="007E7D87"/>
    <w:rsid w:val="007F7B22"/>
    <w:rsid w:val="0082041C"/>
    <w:rsid w:val="00823272"/>
    <w:rsid w:val="00831C1F"/>
    <w:rsid w:val="0083417D"/>
    <w:rsid w:val="00837EED"/>
    <w:rsid w:val="00847C54"/>
    <w:rsid w:val="00850A75"/>
    <w:rsid w:val="0086178A"/>
    <w:rsid w:val="0087358E"/>
    <w:rsid w:val="008826C3"/>
    <w:rsid w:val="008827CC"/>
    <w:rsid w:val="00884B19"/>
    <w:rsid w:val="00892AA4"/>
    <w:rsid w:val="00897963"/>
    <w:rsid w:val="008A1063"/>
    <w:rsid w:val="008A74C1"/>
    <w:rsid w:val="008C04C3"/>
    <w:rsid w:val="008C0614"/>
    <w:rsid w:val="008D7F89"/>
    <w:rsid w:val="008F2D85"/>
    <w:rsid w:val="00900356"/>
    <w:rsid w:val="009153CA"/>
    <w:rsid w:val="009267A6"/>
    <w:rsid w:val="009277E2"/>
    <w:rsid w:val="0092795C"/>
    <w:rsid w:val="00930E9E"/>
    <w:rsid w:val="00932E3E"/>
    <w:rsid w:val="00935586"/>
    <w:rsid w:val="00945D90"/>
    <w:rsid w:val="00946A86"/>
    <w:rsid w:val="00947401"/>
    <w:rsid w:val="009504FC"/>
    <w:rsid w:val="00956AB0"/>
    <w:rsid w:val="00963761"/>
    <w:rsid w:val="00973A74"/>
    <w:rsid w:val="0098455A"/>
    <w:rsid w:val="00986070"/>
    <w:rsid w:val="00987A5E"/>
    <w:rsid w:val="009919A2"/>
    <w:rsid w:val="00991A62"/>
    <w:rsid w:val="009A06A9"/>
    <w:rsid w:val="009B74D2"/>
    <w:rsid w:val="009C7672"/>
    <w:rsid w:val="009D0C66"/>
    <w:rsid w:val="009E4E73"/>
    <w:rsid w:val="009E688F"/>
    <w:rsid w:val="009F1B0A"/>
    <w:rsid w:val="009F2A2E"/>
    <w:rsid w:val="00A0557C"/>
    <w:rsid w:val="00A05E7B"/>
    <w:rsid w:val="00A1275D"/>
    <w:rsid w:val="00A22160"/>
    <w:rsid w:val="00A300E6"/>
    <w:rsid w:val="00A3210A"/>
    <w:rsid w:val="00A3745A"/>
    <w:rsid w:val="00A37ABE"/>
    <w:rsid w:val="00A464E6"/>
    <w:rsid w:val="00A5288C"/>
    <w:rsid w:val="00A5629C"/>
    <w:rsid w:val="00A73D2A"/>
    <w:rsid w:val="00A74F2E"/>
    <w:rsid w:val="00A74F49"/>
    <w:rsid w:val="00A90678"/>
    <w:rsid w:val="00AA4696"/>
    <w:rsid w:val="00AA53DC"/>
    <w:rsid w:val="00AB10C4"/>
    <w:rsid w:val="00AB2D20"/>
    <w:rsid w:val="00AC1219"/>
    <w:rsid w:val="00AC1C2F"/>
    <w:rsid w:val="00AC64EA"/>
    <w:rsid w:val="00AC795C"/>
    <w:rsid w:val="00AD54AB"/>
    <w:rsid w:val="00AD738D"/>
    <w:rsid w:val="00AE57BB"/>
    <w:rsid w:val="00AF15F5"/>
    <w:rsid w:val="00B06AA8"/>
    <w:rsid w:val="00B22175"/>
    <w:rsid w:val="00B23CD7"/>
    <w:rsid w:val="00B247F1"/>
    <w:rsid w:val="00B455B7"/>
    <w:rsid w:val="00B47B42"/>
    <w:rsid w:val="00B52391"/>
    <w:rsid w:val="00B55484"/>
    <w:rsid w:val="00B7328E"/>
    <w:rsid w:val="00B75EFA"/>
    <w:rsid w:val="00B807BF"/>
    <w:rsid w:val="00B82761"/>
    <w:rsid w:val="00B90478"/>
    <w:rsid w:val="00B97502"/>
    <w:rsid w:val="00BA5C84"/>
    <w:rsid w:val="00BB196A"/>
    <w:rsid w:val="00BB71FB"/>
    <w:rsid w:val="00BC5529"/>
    <w:rsid w:val="00BD0B4A"/>
    <w:rsid w:val="00BE5590"/>
    <w:rsid w:val="00BE643A"/>
    <w:rsid w:val="00BF103F"/>
    <w:rsid w:val="00BF3CB9"/>
    <w:rsid w:val="00BF659E"/>
    <w:rsid w:val="00C07527"/>
    <w:rsid w:val="00C11DB2"/>
    <w:rsid w:val="00C177A9"/>
    <w:rsid w:val="00C21B70"/>
    <w:rsid w:val="00C338DD"/>
    <w:rsid w:val="00C364E8"/>
    <w:rsid w:val="00C454E6"/>
    <w:rsid w:val="00C47FF9"/>
    <w:rsid w:val="00C6029E"/>
    <w:rsid w:val="00C63FB4"/>
    <w:rsid w:val="00C67E1D"/>
    <w:rsid w:val="00C739A5"/>
    <w:rsid w:val="00C77315"/>
    <w:rsid w:val="00C808C0"/>
    <w:rsid w:val="00C81384"/>
    <w:rsid w:val="00C905C7"/>
    <w:rsid w:val="00C91BA4"/>
    <w:rsid w:val="00C97289"/>
    <w:rsid w:val="00CA46B4"/>
    <w:rsid w:val="00CB30D7"/>
    <w:rsid w:val="00CB7302"/>
    <w:rsid w:val="00CD1A5F"/>
    <w:rsid w:val="00CD7D57"/>
    <w:rsid w:val="00CF769E"/>
    <w:rsid w:val="00D065D4"/>
    <w:rsid w:val="00D20168"/>
    <w:rsid w:val="00D20A48"/>
    <w:rsid w:val="00D20C78"/>
    <w:rsid w:val="00D21D66"/>
    <w:rsid w:val="00D22DD8"/>
    <w:rsid w:val="00D30502"/>
    <w:rsid w:val="00D326F8"/>
    <w:rsid w:val="00D44F1B"/>
    <w:rsid w:val="00D552B7"/>
    <w:rsid w:val="00D556CF"/>
    <w:rsid w:val="00D63DB2"/>
    <w:rsid w:val="00D71131"/>
    <w:rsid w:val="00D81F26"/>
    <w:rsid w:val="00D84A3B"/>
    <w:rsid w:val="00D859D0"/>
    <w:rsid w:val="00D97307"/>
    <w:rsid w:val="00DB40CF"/>
    <w:rsid w:val="00DB6EB2"/>
    <w:rsid w:val="00DC2C05"/>
    <w:rsid w:val="00DD356F"/>
    <w:rsid w:val="00DD4862"/>
    <w:rsid w:val="00DE0D58"/>
    <w:rsid w:val="00DF09EC"/>
    <w:rsid w:val="00DF3CDF"/>
    <w:rsid w:val="00DF5A62"/>
    <w:rsid w:val="00E0355B"/>
    <w:rsid w:val="00E0471D"/>
    <w:rsid w:val="00E103AC"/>
    <w:rsid w:val="00E115E5"/>
    <w:rsid w:val="00E17E91"/>
    <w:rsid w:val="00E318E7"/>
    <w:rsid w:val="00E32BCA"/>
    <w:rsid w:val="00E348CD"/>
    <w:rsid w:val="00E358E3"/>
    <w:rsid w:val="00E43926"/>
    <w:rsid w:val="00E44357"/>
    <w:rsid w:val="00E44957"/>
    <w:rsid w:val="00E46FD6"/>
    <w:rsid w:val="00E65778"/>
    <w:rsid w:val="00E771CB"/>
    <w:rsid w:val="00E810A6"/>
    <w:rsid w:val="00E9202D"/>
    <w:rsid w:val="00E934B9"/>
    <w:rsid w:val="00EA30A5"/>
    <w:rsid w:val="00EC2025"/>
    <w:rsid w:val="00EC370C"/>
    <w:rsid w:val="00EC4DB7"/>
    <w:rsid w:val="00ED17E9"/>
    <w:rsid w:val="00EE1868"/>
    <w:rsid w:val="00F0230F"/>
    <w:rsid w:val="00F05AD3"/>
    <w:rsid w:val="00F215CF"/>
    <w:rsid w:val="00F22010"/>
    <w:rsid w:val="00F26B77"/>
    <w:rsid w:val="00F40756"/>
    <w:rsid w:val="00F4466E"/>
    <w:rsid w:val="00F468ED"/>
    <w:rsid w:val="00F52595"/>
    <w:rsid w:val="00F5722D"/>
    <w:rsid w:val="00F6157C"/>
    <w:rsid w:val="00F63ACD"/>
    <w:rsid w:val="00F71DA0"/>
    <w:rsid w:val="00F75945"/>
    <w:rsid w:val="00F7646B"/>
    <w:rsid w:val="00F9067A"/>
    <w:rsid w:val="00F941C4"/>
    <w:rsid w:val="00F96E18"/>
    <w:rsid w:val="00FA6A43"/>
    <w:rsid w:val="00FB44F8"/>
    <w:rsid w:val="00FB6FAF"/>
    <w:rsid w:val="00FB7416"/>
    <w:rsid w:val="00FC3F29"/>
    <w:rsid w:val="00FE2115"/>
    <w:rsid w:val="00FF00D2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Comic Sans MS" w:hAnsi="Comic Sans MS"/>
      <w:bCs/>
      <w:sz w:val="44"/>
      <w:szCs w:val="44"/>
      <w:lang w:val="hu-HU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4"/>
      <w:lang w:val="hu-HU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sz w:val="24"/>
      <w:lang w:val="hu-HU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eastAsia="Arial Unicode MS"/>
      <w:sz w:val="26"/>
      <w:szCs w:val="24"/>
      <w:u w:val="single"/>
      <w:lang w:val="hu-HU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bCs/>
      <w:i/>
      <w:iCs/>
      <w:sz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sz w:val="24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sz w:val="26"/>
    </w:rPr>
  </w:style>
  <w:style w:type="paragraph" w:styleId="Cmsor8">
    <w:name w:val="heading 8"/>
    <w:basedOn w:val="Norml"/>
    <w:next w:val="Norml"/>
    <w:qFormat/>
    <w:pPr>
      <w:keepNext/>
      <w:ind w:firstLine="720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b/>
      <w:bCs/>
      <w:sz w:val="26"/>
      <w:lang w:val="hu-HU"/>
    </w:rPr>
  </w:style>
  <w:style w:type="paragraph" w:styleId="Szvegtrzs2">
    <w:name w:val="Body Text 2"/>
    <w:basedOn w:val="Norml"/>
    <w:pPr>
      <w:jc w:val="both"/>
    </w:pPr>
    <w:rPr>
      <w:lang w:val="hu-HU"/>
    </w:rPr>
  </w:style>
  <w:style w:type="paragraph" w:styleId="Szvegtrzs3">
    <w:name w:val="Body Text 3"/>
    <w:basedOn w:val="Norml"/>
    <w:pPr>
      <w:spacing w:before="120" w:after="120" w:line="360" w:lineRule="auto"/>
    </w:pPr>
    <w:rPr>
      <w:rFonts w:ascii="Comic Sans MS" w:hAnsi="Comic Sans MS"/>
      <w:sz w:val="18"/>
      <w:lang w:val="hu-HU"/>
    </w:rPr>
  </w:style>
  <w:style w:type="paragraph" w:styleId="Buborkszveg">
    <w:name w:val="Balloon Text"/>
    <w:basedOn w:val="Norml"/>
    <w:semiHidden/>
    <w:rsid w:val="004F25CA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837EED"/>
    <w:pPr>
      <w:shd w:val="clear" w:color="auto" w:fill="000080"/>
    </w:pPr>
    <w:rPr>
      <w:rFonts w:ascii="Tahoma" w:hAnsi="Tahoma" w:cs="Tahoma"/>
    </w:rPr>
  </w:style>
  <w:style w:type="paragraph" w:styleId="Cm">
    <w:name w:val="Title"/>
    <w:basedOn w:val="Norml"/>
    <w:qFormat/>
    <w:rsid w:val="002E6C00"/>
    <w:pPr>
      <w:jc w:val="center"/>
    </w:pPr>
    <w:rPr>
      <w:rFonts w:ascii="Century Gothic" w:eastAsia="Batang" w:hAnsi="Century Gothic"/>
      <w:sz w:val="40"/>
      <w:szCs w:val="24"/>
      <w:lang w:val="hu-HU"/>
    </w:rPr>
  </w:style>
  <w:style w:type="paragraph" w:styleId="Szvegtrzsbehzssal">
    <w:name w:val="Body Text Indent"/>
    <w:basedOn w:val="Norml"/>
    <w:rsid w:val="00884B19"/>
    <w:pPr>
      <w:spacing w:after="120"/>
      <w:ind w:left="283"/>
    </w:pPr>
  </w:style>
  <w:style w:type="character" w:styleId="Hiperhivatkozs">
    <w:name w:val="Hyperlink"/>
    <w:basedOn w:val="Bekezdsalapbettpusa"/>
    <w:rsid w:val="00884B19"/>
    <w:rPr>
      <w:color w:val="0000FF"/>
      <w:u w:val="single"/>
    </w:rPr>
  </w:style>
  <w:style w:type="character" w:styleId="Kiemels2">
    <w:name w:val="Strong"/>
    <w:basedOn w:val="Bekezdsalapbettpusa"/>
    <w:qFormat/>
    <w:rsid w:val="00884B19"/>
    <w:rPr>
      <w:b/>
      <w:bCs/>
    </w:rPr>
  </w:style>
  <w:style w:type="table" w:styleId="Rcsostblzat">
    <w:name w:val="Table Grid"/>
    <w:basedOn w:val="Normltblzat"/>
    <w:rsid w:val="00987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rsid w:val="004C7093"/>
    <w:rPr>
      <w:color w:val="800080"/>
      <w:u w:val="single"/>
    </w:rPr>
  </w:style>
  <w:style w:type="character" w:styleId="Oldalszm">
    <w:name w:val="page number"/>
    <w:basedOn w:val="Bekezdsalapbettpusa"/>
    <w:rsid w:val="007B296C"/>
  </w:style>
  <w:style w:type="character" w:customStyle="1" w:styleId="llbChar">
    <w:name w:val="Élőláb Char"/>
    <w:basedOn w:val="Bekezdsalapbettpusa"/>
    <w:link w:val="llb"/>
    <w:uiPriority w:val="99"/>
    <w:rsid w:val="00947401"/>
    <w:rPr>
      <w:lang w:val="en-US"/>
    </w:rPr>
  </w:style>
  <w:style w:type="paragraph" w:styleId="Listaszerbekezds">
    <w:name w:val="List Paragraph"/>
    <w:basedOn w:val="Norml"/>
    <w:uiPriority w:val="34"/>
    <w:qFormat/>
    <w:rsid w:val="006B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Comic Sans MS" w:hAnsi="Comic Sans MS"/>
      <w:bCs/>
      <w:sz w:val="44"/>
      <w:szCs w:val="44"/>
      <w:lang w:val="hu-HU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4"/>
      <w:lang w:val="hu-HU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sz w:val="24"/>
      <w:lang w:val="hu-HU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eastAsia="Arial Unicode MS"/>
      <w:sz w:val="26"/>
      <w:szCs w:val="24"/>
      <w:u w:val="single"/>
      <w:lang w:val="hu-HU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bCs/>
      <w:i/>
      <w:iCs/>
      <w:sz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sz w:val="24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sz w:val="26"/>
    </w:rPr>
  </w:style>
  <w:style w:type="paragraph" w:styleId="Cmsor8">
    <w:name w:val="heading 8"/>
    <w:basedOn w:val="Norml"/>
    <w:next w:val="Norml"/>
    <w:qFormat/>
    <w:pPr>
      <w:keepNext/>
      <w:ind w:firstLine="720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b/>
      <w:bCs/>
      <w:sz w:val="26"/>
      <w:lang w:val="hu-HU"/>
    </w:rPr>
  </w:style>
  <w:style w:type="paragraph" w:styleId="Szvegtrzs2">
    <w:name w:val="Body Text 2"/>
    <w:basedOn w:val="Norml"/>
    <w:pPr>
      <w:jc w:val="both"/>
    </w:pPr>
    <w:rPr>
      <w:lang w:val="hu-HU"/>
    </w:rPr>
  </w:style>
  <w:style w:type="paragraph" w:styleId="Szvegtrzs3">
    <w:name w:val="Body Text 3"/>
    <w:basedOn w:val="Norml"/>
    <w:pPr>
      <w:spacing w:before="120" w:after="120" w:line="360" w:lineRule="auto"/>
    </w:pPr>
    <w:rPr>
      <w:rFonts w:ascii="Comic Sans MS" w:hAnsi="Comic Sans MS"/>
      <w:sz w:val="18"/>
      <w:lang w:val="hu-HU"/>
    </w:rPr>
  </w:style>
  <w:style w:type="paragraph" w:styleId="Buborkszveg">
    <w:name w:val="Balloon Text"/>
    <w:basedOn w:val="Norml"/>
    <w:semiHidden/>
    <w:rsid w:val="004F25CA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837EED"/>
    <w:pPr>
      <w:shd w:val="clear" w:color="auto" w:fill="000080"/>
    </w:pPr>
    <w:rPr>
      <w:rFonts w:ascii="Tahoma" w:hAnsi="Tahoma" w:cs="Tahoma"/>
    </w:rPr>
  </w:style>
  <w:style w:type="paragraph" w:styleId="Cm">
    <w:name w:val="Title"/>
    <w:basedOn w:val="Norml"/>
    <w:qFormat/>
    <w:rsid w:val="002E6C00"/>
    <w:pPr>
      <w:jc w:val="center"/>
    </w:pPr>
    <w:rPr>
      <w:rFonts w:ascii="Century Gothic" w:eastAsia="Batang" w:hAnsi="Century Gothic"/>
      <w:sz w:val="40"/>
      <w:szCs w:val="24"/>
      <w:lang w:val="hu-HU"/>
    </w:rPr>
  </w:style>
  <w:style w:type="paragraph" w:styleId="Szvegtrzsbehzssal">
    <w:name w:val="Body Text Indent"/>
    <w:basedOn w:val="Norml"/>
    <w:rsid w:val="00884B19"/>
    <w:pPr>
      <w:spacing w:after="120"/>
      <w:ind w:left="283"/>
    </w:pPr>
  </w:style>
  <w:style w:type="character" w:styleId="Hiperhivatkozs">
    <w:name w:val="Hyperlink"/>
    <w:basedOn w:val="Bekezdsalapbettpusa"/>
    <w:rsid w:val="00884B19"/>
    <w:rPr>
      <w:color w:val="0000FF"/>
      <w:u w:val="single"/>
    </w:rPr>
  </w:style>
  <w:style w:type="character" w:styleId="Kiemels2">
    <w:name w:val="Strong"/>
    <w:basedOn w:val="Bekezdsalapbettpusa"/>
    <w:qFormat/>
    <w:rsid w:val="00884B19"/>
    <w:rPr>
      <w:b/>
      <w:bCs/>
    </w:rPr>
  </w:style>
  <w:style w:type="table" w:styleId="Rcsostblzat">
    <w:name w:val="Table Grid"/>
    <w:basedOn w:val="Normltblzat"/>
    <w:rsid w:val="00987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rsid w:val="004C7093"/>
    <w:rPr>
      <w:color w:val="800080"/>
      <w:u w:val="single"/>
    </w:rPr>
  </w:style>
  <w:style w:type="character" w:styleId="Oldalszm">
    <w:name w:val="page number"/>
    <w:basedOn w:val="Bekezdsalapbettpusa"/>
    <w:rsid w:val="007B296C"/>
  </w:style>
  <w:style w:type="character" w:customStyle="1" w:styleId="llbChar">
    <w:name w:val="Élőláb Char"/>
    <w:basedOn w:val="Bekezdsalapbettpusa"/>
    <w:link w:val="llb"/>
    <w:uiPriority w:val="99"/>
    <w:rsid w:val="00947401"/>
    <w:rPr>
      <w:lang w:val="en-US"/>
    </w:rPr>
  </w:style>
  <w:style w:type="paragraph" w:styleId="Listaszerbekezds">
    <w:name w:val="List Paragraph"/>
    <w:basedOn w:val="Norml"/>
    <w:uiPriority w:val="34"/>
    <w:qFormat/>
    <w:rsid w:val="006B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28E2-C75F-4094-ADA6-CA205758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Földművelésügyi és Vidékfejlesztési Minisztérium</vt:lpstr>
    </vt:vector>
  </TitlesOfParts>
  <Company>FVM</Company>
  <LinksUpToDate>false</LinksUpToDate>
  <CharactersWithSpaces>12655</CharactersWithSpaces>
  <SharedDoc>false</SharedDoc>
  <HLinks>
    <vt:vector size="12" baseType="variant"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http://elelmiszerlanc.kormany.hu/palyazatok-dijak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http://elelmiszerlanc.kormany.hu/palyazatok-dijak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Földművelésügyi és Vidékfejlesztési Minisztérium</dc:title>
  <dc:creator>Rendszergazda</dc:creator>
  <cp:lastModifiedBy>Kelemen Gábor</cp:lastModifiedBy>
  <cp:revision>2</cp:revision>
  <cp:lastPrinted>2014-02-25T09:56:00Z</cp:lastPrinted>
  <dcterms:created xsi:type="dcterms:W3CDTF">2016-02-10T14:06:00Z</dcterms:created>
  <dcterms:modified xsi:type="dcterms:W3CDTF">2016-02-10T14:06:00Z</dcterms:modified>
</cp:coreProperties>
</file>