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FFA" w:rsidRPr="00A45C92" w:rsidRDefault="007C3FFA" w:rsidP="00E50CF4">
      <w:pPr>
        <w:pStyle w:val="Nincstrkz"/>
        <w:jc w:val="center"/>
        <w:outlineLvl w:val="0"/>
        <w:rPr>
          <w:rFonts w:ascii="Times New Roman" w:hAnsi="Times New Roman" w:cs="Times New Roman"/>
          <w:b/>
          <w:sz w:val="24"/>
          <w:szCs w:val="24"/>
        </w:rPr>
      </w:pPr>
      <w:bookmarkStart w:id="0" w:name="_GoBack"/>
      <w:bookmarkEnd w:id="0"/>
      <w:r w:rsidRPr="00A45C92">
        <w:rPr>
          <w:rFonts w:ascii="Times New Roman" w:hAnsi="Times New Roman" w:cs="Times New Roman"/>
          <w:b/>
          <w:sz w:val="24"/>
          <w:szCs w:val="24"/>
        </w:rPr>
        <w:t>„LEHET EGY CSILLAGGAL TÖBB</w:t>
      </w:r>
      <w:proofErr w:type="gramStart"/>
      <w:r w:rsidRPr="00A45C92">
        <w:rPr>
          <w:rFonts w:ascii="Times New Roman" w:hAnsi="Times New Roman" w:cs="Times New Roman"/>
          <w:b/>
          <w:sz w:val="24"/>
          <w:szCs w:val="24"/>
        </w:rPr>
        <w:t>?!</w:t>
      </w:r>
      <w:proofErr w:type="gramEnd"/>
      <w:r w:rsidRPr="00A45C92">
        <w:rPr>
          <w:rFonts w:ascii="Times New Roman" w:hAnsi="Times New Roman" w:cs="Times New Roman"/>
          <w:b/>
          <w:sz w:val="24"/>
          <w:szCs w:val="24"/>
        </w:rPr>
        <w:t>” 2015</w:t>
      </w:r>
    </w:p>
    <w:p w:rsidR="007C3FFA" w:rsidRPr="00A45C92" w:rsidRDefault="007C3FFA" w:rsidP="00E50CF4">
      <w:pPr>
        <w:pStyle w:val="Nincstrkz"/>
        <w:jc w:val="center"/>
        <w:outlineLvl w:val="0"/>
        <w:rPr>
          <w:rFonts w:ascii="Times New Roman" w:hAnsi="Times New Roman" w:cs="Times New Roman"/>
          <w:b/>
          <w:sz w:val="24"/>
          <w:szCs w:val="24"/>
        </w:rPr>
      </w:pPr>
      <w:proofErr w:type="gramStart"/>
      <w:r w:rsidRPr="00A45C92">
        <w:rPr>
          <w:rFonts w:ascii="Times New Roman" w:hAnsi="Times New Roman" w:cs="Times New Roman"/>
          <w:b/>
          <w:sz w:val="24"/>
          <w:szCs w:val="24"/>
        </w:rPr>
        <w:t>a</w:t>
      </w:r>
      <w:proofErr w:type="gramEnd"/>
      <w:r w:rsidRPr="00A45C92">
        <w:rPr>
          <w:rFonts w:ascii="Times New Roman" w:hAnsi="Times New Roman" w:cs="Times New Roman"/>
          <w:b/>
          <w:sz w:val="24"/>
          <w:szCs w:val="24"/>
        </w:rPr>
        <w:t xml:space="preserve"> Magyar Honvédség országos tehetségkutató versenye</w:t>
      </w:r>
    </w:p>
    <w:p w:rsidR="007C3FFA" w:rsidRPr="00A4630B" w:rsidRDefault="007C3FFA" w:rsidP="00A562B1">
      <w:pPr>
        <w:pStyle w:val="Nincstrkz"/>
        <w:jc w:val="center"/>
        <w:rPr>
          <w:rFonts w:ascii="Times New Roman" w:hAnsi="Times New Roman" w:cs="Times New Roman"/>
          <w:sz w:val="12"/>
          <w:szCs w:val="12"/>
        </w:rPr>
      </w:pPr>
    </w:p>
    <w:p w:rsidR="007C3FFA" w:rsidRPr="00A45C92" w:rsidRDefault="007C3FFA" w:rsidP="00E50CF4">
      <w:pPr>
        <w:pStyle w:val="Nincstrkz"/>
        <w:jc w:val="center"/>
        <w:outlineLvl w:val="0"/>
        <w:rPr>
          <w:rFonts w:ascii="Times New Roman" w:hAnsi="Times New Roman" w:cs="Times New Roman"/>
          <w:b/>
          <w:sz w:val="24"/>
          <w:szCs w:val="24"/>
        </w:rPr>
      </w:pPr>
      <w:r w:rsidRPr="00A45C92">
        <w:rPr>
          <w:rFonts w:ascii="Times New Roman" w:hAnsi="Times New Roman" w:cs="Times New Roman"/>
          <w:b/>
          <w:sz w:val="24"/>
          <w:szCs w:val="24"/>
        </w:rPr>
        <w:t>JELENTKEZÉSI LAP – EGYÉNI ELŐADÓK RÉSZÉRE</w:t>
      </w:r>
    </w:p>
    <w:p w:rsidR="007C3FFA" w:rsidRPr="0038185C" w:rsidRDefault="007C3FFA" w:rsidP="00A562B1">
      <w:pPr>
        <w:pStyle w:val="Nincstrkz"/>
        <w:jc w:val="both"/>
        <w:rPr>
          <w:rFonts w:ascii="Times New Roman" w:hAnsi="Times New Roman" w:cs="Times New Roman"/>
          <w:sz w:val="12"/>
          <w:szCs w:val="12"/>
        </w:rPr>
      </w:pPr>
    </w:p>
    <w:p w:rsidR="007C3FFA" w:rsidRPr="0038185C" w:rsidRDefault="007C3FFA" w:rsidP="00A562B1">
      <w:pPr>
        <w:pStyle w:val="Nincstrkz"/>
        <w:jc w:val="both"/>
        <w:rPr>
          <w:rFonts w:ascii="Times New Roman" w:hAnsi="Times New Roman" w:cs="Times New Roman"/>
          <w:sz w:val="12"/>
          <w:szCs w:val="12"/>
        </w:rPr>
      </w:pPr>
    </w:p>
    <w:p w:rsidR="007C3FFA" w:rsidRPr="00A45C92" w:rsidRDefault="007C3FFA" w:rsidP="00E50CF4">
      <w:pPr>
        <w:pStyle w:val="Nincstrkz"/>
        <w:jc w:val="both"/>
        <w:outlineLvl w:val="0"/>
        <w:rPr>
          <w:rFonts w:ascii="Times New Roman" w:hAnsi="Times New Roman" w:cs="Times New Roman"/>
          <w:sz w:val="24"/>
          <w:szCs w:val="24"/>
        </w:rPr>
      </w:pPr>
      <w:r w:rsidRPr="00A45C92">
        <w:rPr>
          <w:rFonts w:ascii="Times New Roman" w:hAnsi="Times New Roman" w:cs="Times New Roman"/>
          <w:sz w:val="24"/>
          <w:szCs w:val="24"/>
        </w:rPr>
        <w:t>Név (rendfokozat)</w:t>
      </w:r>
      <w:proofErr w:type="gramStart"/>
      <w:r w:rsidRPr="00A45C92">
        <w:rPr>
          <w:rFonts w:ascii="Times New Roman" w:hAnsi="Times New Roman" w:cs="Times New Roman"/>
          <w:sz w:val="24"/>
          <w:szCs w:val="24"/>
        </w:rPr>
        <w:t>: …</w:t>
      </w:r>
      <w:proofErr w:type="gramEnd"/>
      <w:r w:rsidRPr="00A45C92">
        <w:rPr>
          <w:rFonts w:ascii="Times New Roman" w:hAnsi="Times New Roman" w:cs="Times New Roman"/>
          <w:sz w:val="24"/>
          <w:szCs w:val="24"/>
        </w:rPr>
        <w:t>…………………………………………………………………...</w:t>
      </w:r>
      <w:r>
        <w:rPr>
          <w:rFonts w:ascii="Times New Roman" w:hAnsi="Times New Roman" w:cs="Times New Roman"/>
          <w:sz w:val="24"/>
          <w:szCs w:val="24"/>
        </w:rPr>
        <w:t>............</w:t>
      </w:r>
    </w:p>
    <w:p w:rsidR="007C3FFA" w:rsidRDefault="007C3FFA" w:rsidP="00A562B1">
      <w:pPr>
        <w:pStyle w:val="Nincstrkz"/>
        <w:jc w:val="both"/>
        <w:rPr>
          <w:rFonts w:ascii="Times New Roman" w:hAnsi="Times New Roman" w:cs="Times New Roman"/>
          <w:sz w:val="12"/>
          <w:szCs w:val="12"/>
        </w:rPr>
      </w:pPr>
    </w:p>
    <w:p w:rsidR="007C3FFA" w:rsidRPr="00AA71FA" w:rsidRDefault="007C3FFA" w:rsidP="00A562B1">
      <w:pPr>
        <w:pStyle w:val="Nincstrkz"/>
        <w:jc w:val="both"/>
        <w:rPr>
          <w:rFonts w:ascii="Times New Roman" w:hAnsi="Times New Roman" w:cs="Times New Roman"/>
          <w:sz w:val="12"/>
          <w:szCs w:val="12"/>
        </w:rPr>
      </w:pPr>
    </w:p>
    <w:p w:rsidR="007C3FFA" w:rsidRPr="00A45C92" w:rsidRDefault="007C3FFA" w:rsidP="00E50CF4">
      <w:pPr>
        <w:pStyle w:val="Nincstrkz"/>
        <w:jc w:val="both"/>
        <w:outlineLvl w:val="0"/>
        <w:rPr>
          <w:rFonts w:ascii="Times New Roman" w:hAnsi="Times New Roman" w:cs="Times New Roman"/>
          <w:sz w:val="24"/>
          <w:szCs w:val="24"/>
        </w:rPr>
      </w:pPr>
      <w:r w:rsidRPr="00A45C92">
        <w:rPr>
          <w:rFonts w:ascii="Times New Roman" w:hAnsi="Times New Roman" w:cs="Times New Roman"/>
          <w:sz w:val="24"/>
          <w:szCs w:val="24"/>
        </w:rPr>
        <w:t xml:space="preserve">Születési </w:t>
      </w:r>
      <w:r>
        <w:rPr>
          <w:rFonts w:ascii="Times New Roman" w:hAnsi="Times New Roman" w:cs="Times New Roman"/>
          <w:sz w:val="24"/>
          <w:szCs w:val="24"/>
        </w:rPr>
        <w:t>év</w:t>
      </w:r>
      <w:proofErr w:type="gramStart"/>
      <w:r w:rsidRPr="00A45C92">
        <w:rPr>
          <w:rFonts w:ascii="Times New Roman" w:hAnsi="Times New Roman" w:cs="Times New Roman"/>
          <w:sz w:val="24"/>
          <w:szCs w:val="24"/>
        </w:rPr>
        <w:t>: …</w:t>
      </w:r>
      <w:proofErr w:type="gramEnd"/>
      <w:r w:rsidRPr="00A45C92">
        <w:rPr>
          <w:rFonts w:ascii="Times New Roman" w:hAnsi="Times New Roman" w:cs="Times New Roman"/>
          <w:sz w:val="24"/>
          <w:szCs w:val="24"/>
        </w:rPr>
        <w:t>……………………………………………………………………...</w:t>
      </w:r>
      <w:r>
        <w:rPr>
          <w:rFonts w:ascii="Times New Roman" w:hAnsi="Times New Roman" w:cs="Times New Roman"/>
          <w:sz w:val="24"/>
          <w:szCs w:val="24"/>
        </w:rPr>
        <w:t>.............</w:t>
      </w:r>
    </w:p>
    <w:p w:rsidR="007C3FFA" w:rsidRDefault="007C3FFA" w:rsidP="00A562B1">
      <w:pPr>
        <w:pStyle w:val="Nincstrkz"/>
        <w:jc w:val="both"/>
        <w:rPr>
          <w:rFonts w:ascii="Times New Roman" w:hAnsi="Times New Roman" w:cs="Times New Roman"/>
          <w:sz w:val="12"/>
          <w:szCs w:val="12"/>
        </w:rPr>
      </w:pPr>
    </w:p>
    <w:p w:rsidR="007C3FFA" w:rsidRPr="00AA71FA" w:rsidRDefault="007C3FFA" w:rsidP="00A562B1">
      <w:pPr>
        <w:pStyle w:val="Nincstrkz"/>
        <w:jc w:val="both"/>
        <w:rPr>
          <w:rFonts w:ascii="Times New Roman" w:hAnsi="Times New Roman" w:cs="Times New Roman"/>
          <w:sz w:val="12"/>
          <w:szCs w:val="12"/>
        </w:rPr>
      </w:pPr>
    </w:p>
    <w:p w:rsidR="007C3FFA" w:rsidRPr="00A45C92" w:rsidRDefault="007C3FFA" w:rsidP="00E50CF4">
      <w:pPr>
        <w:pStyle w:val="Nincstrkz"/>
        <w:jc w:val="both"/>
        <w:outlineLvl w:val="0"/>
        <w:rPr>
          <w:rFonts w:ascii="Times New Roman" w:hAnsi="Times New Roman" w:cs="Times New Roman"/>
          <w:sz w:val="24"/>
          <w:szCs w:val="24"/>
        </w:rPr>
      </w:pPr>
      <w:r w:rsidRPr="00A45C92">
        <w:rPr>
          <w:rFonts w:ascii="Times New Roman" w:hAnsi="Times New Roman" w:cs="Times New Roman"/>
          <w:sz w:val="24"/>
          <w:szCs w:val="24"/>
        </w:rPr>
        <w:t>Elérhetőség (telefon, e-mail)</w:t>
      </w:r>
      <w:proofErr w:type="gramStart"/>
      <w:r w:rsidRPr="00A45C92">
        <w:rPr>
          <w:rFonts w:ascii="Times New Roman" w:hAnsi="Times New Roman" w:cs="Times New Roman"/>
          <w:sz w:val="24"/>
          <w:szCs w:val="24"/>
        </w:rPr>
        <w:t>:</w:t>
      </w:r>
      <w:r>
        <w:rPr>
          <w:rFonts w:ascii="Times New Roman" w:hAnsi="Times New Roman" w:cs="Times New Roman"/>
          <w:sz w:val="24"/>
          <w:szCs w:val="24"/>
        </w:rPr>
        <w:t xml:space="preserve"> </w:t>
      </w:r>
      <w:r w:rsidRPr="00A45C92">
        <w:rPr>
          <w:rFonts w:ascii="Times New Roman" w:hAnsi="Times New Roman" w:cs="Times New Roman"/>
          <w:sz w:val="24"/>
          <w:szCs w:val="24"/>
        </w:rPr>
        <w:t>…</w:t>
      </w:r>
      <w:proofErr w:type="gramEnd"/>
      <w:r w:rsidRPr="00A45C92">
        <w:rPr>
          <w:rFonts w:ascii="Times New Roman" w:hAnsi="Times New Roman" w:cs="Times New Roman"/>
          <w:sz w:val="24"/>
          <w:szCs w:val="24"/>
        </w:rPr>
        <w:t>…………………………………………….….………</w:t>
      </w:r>
      <w:r>
        <w:rPr>
          <w:rFonts w:ascii="Times New Roman" w:hAnsi="Times New Roman" w:cs="Times New Roman"/>
          <w:sz w:val="24"/>
          <w:szCs w:val="24"/>
        </w:rPr>
        <w:t>………</w:t>
      </w:r>
    </w:p>
    <w:p w:rsidR="007C3FFA" w:rsidRPr="00AA71FA" w:rsidRDefault="007C3FFA" w:rsidP="00A562B1">
      <w:pPr>
        <w:pStyle w:val="Nincstrkz"/>
        <w:jc w:val="both"/>
        <w:rPr>
          <w:rFonts w:ascii="Times New Roman" w:hAnsi="Times New Roman" w:cs="Times New Roman"/>
          <w:sz w:val="12"/>
          <w:szCs w:val="12"/>
        </w:rPr>
      </w:pPr>
    </w:p>
    <w:p w:rsidR="007C3FFA" w:rsidRPr="00A45C92" w:rsidRDefault="007C3FFA" w:rsidP="00A562B1">
      <w:pPr>
        <w:pStyle w:val="Nincstrkz"/>
        <w:jc w:val="both"/>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7C3FFA" w:rsidRPr="00AA71FA" w:rsidRDefault="007C3FFA" w:rsidP="00A562B1">
      <w:pPr>
        <w:pStyle w:val="Nincstrkz"/>
        <w:jc w:val="both"/>
        <w:rPr>
          <w:rFonts w:ascii="Times New Roman" w:hAnsi="Times New Roman" w:cs="Times New Roman"/>
          <w:sz w:val="12"/>
          <w:szCs w:val="12"/>
        </w:rPr>
      </w:pPr>
    </w:p>
    <w:p w:rsidR="007C3FFA" w:rsidRDefault="007C3FFA" w:rsidP="00A562B1">
      <w:pPr>
        <w:pStyle w:val="Nincstrkz"/>
        <w:rPr>
          <w:rFonts w:ascii="Times New Roman" w:hAnsi="Times New Roman" w:cs="Times New Roman"/>
          <w:sz w:val="24"/>
          <w:szCs w:val="24"/>
        </w:rPr>
      </w:pPr>
      <w:r w:rsidRPr="00A45C92">
        <w:rPr>
          <w:rFonts w:ascii="Times New Roman" w:hAnsi="Times New Roman" w:cs="Times New Roman"/>
          <w:sz w:val="24"/>
          <w:szCs w:val="24"/>
        </w:rPr>
        <w:t>Alakulat (honvédségi intézmény) neve, címe</w:t>
      </w:r>
      <w:proofErr w:type="gramStart"/>
      <w:r w:rsidRPr="00A45C92">
        <w:rPr>
          <w:rFonts w:ascii="Times New Roman" w:hAnsi="Times New Roman" w:cs="Times New Roman"/>
          <w:sz w:val="24"/>
          <w:szCs w:val="24"/>
        </w:rPr>
        <w:t>:</w:t>
      </w:r>
      <w:r>
        <w:rPr>
          <w:rFonts w:ascii="Times New Roman" w:hAnsi="Times New Roman" w:cs="Times New Roman"/>
          <w:sz w:val="24"/>
          <w:szCs w:val="24"/>
        </w:rPr>
        <w:t xml:space="preserve"> </w:t>
      </w:r>
      <w:r w:rsidRPr="00A45C92">
        <w:rPr>
          <w:rFonts w:ascii="Times New Roman" w:hAnsi="Times New Roman" w:cs="Times New Roman"/>
          <w:sz w:val="24"/>
          <w:szCs w:val="24"/>
        </w:rPr>
        <w:t>…</w:t>
      </w:r>
      <w:proofErr w:type="gramEnd"/>
      <w:r w:rsidRPr="00A45C92">
        <w:rPr>
          <w:rFonts w:ascii="Times New Roman" w:hAnsi="Times New Roman" w:cs="Times New Roman"/>
          <w:sz w:val="24"/>
          <w:szCs w:val="24"/>
        </w:rPr>
        <w:t>……………………………………………………………………………………...…………</w:t>
      </w:r>
    </w:p>
    <w:p w:rsidR="007C3FFA" w:rsidRPr="00AA71FA" w:rsidRDefault="007C3FFA" w:rsidP="00A562B1">
      <w:pPr>
        <w:pStyle w:val="Nincstrkz"/>
        <w:rPr>
          <w:rFonts w:ascii="Times New Roman" w:hAnsi="Times New Roman" w:cs="Times New Roman"/>
          <w:sz w:val="12"/>
          <w:szCs w:val="12"/>
        </w:rPr>
      </w:pPr>
    </w:p>
    <w:p w:rsidR="007C3FFA" w:rsidRPr="00A45C92" w:rsidRDefault="007C3FFA" w:rsidP="00A562B1">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7C3FFA" w:rsidRPr="00AA71FA" w:rsidRDefault="007C3FFA" w:rsidP="00A562B1">
      <w:pPr>
        <w:pStyle w:val="Nincstrkz"/>
        <w:jc w:val="both"/>
        <w:rPr>
          <w:rFonts w:ascii="Times New Roman" w:hAnsi="Times New Roman" w:cs="Times New Roman"/>
          <w:sz w:val="12"/>
          <w:szCs w:val="12"/>
        </w:rPr>
      </w:pPr>
    </w:p>
    <w:p w:rsidR="007C3FFA" w:rsidRPr="00AA71FA" w:rsidRDefault="007C3FFA" w:rsidP="00A562B1">
      <w:pPr>
        <w:pStyle w:val="Nincstrkz"/>
        <w:jc w:val="both"/>
        <w:rPr>
          <w:rFonts w:ascii="Times New Roman" w:hAnsi="Times New Roman" w:cs="Times New Roman"/>
          <w:sz w:val="12"/>
          <w:szCs w:val="12"/>
        </w:rPr>
      </w:pPr>
    </w:p>
    <w:p w:rsidR="007C3FFA" w:rsidRPr="00AA71FA" w:rsidRDefault="007C3FFA" w:rsidP="00A562B1">
      <w:pPr>
        <w:pStyle w:val="Nincstrkz"/>
        <w:jc w:val="both"/>
        <w:rPr>
          <w:rFonts w:ascii="Times New Roman" w:hAnsi="Times New Roman" w:cs="Times New Roman"/>
          <w:sz w:val="12"/>
          <w:szCs w:val="12"/>
        </w:rPr>
      </w:pPr>
      <w:r w:rsidRPr="00A45C92">
        <w:rPr>
          <w:rFonts w:ascii="Times New Roman" w:hAnsi="Times New Roman" w:cs="Times New Roman"/>
          <w:sz w:val="24"/>
          <w:szCs w:val="24"/>
        </w:rPr>
        <w:t>Kategória (a megfelelőt kérjük megjelölni):</w:t>
      </w:r>
    </w:p>
    <w:p w:rsidR="007C3FFA" w:rsidRPr="00A45C92" w:rsidRDefault="007C3FFA" w:rsidP="00A562B1">
      <w:pPr>
        <w:pStyle w:val="Nincstrkz"/>
        <w:numPr>
          <w:ilvl w:val="0"/>
          <w:numId w:val="1"/>
        </w:numPr>
        <w:jc w:val="both"/>
        <w:rPr>
          <w:rFonts w:ascii="Times New Roman" w:hAnsi="Times New Roman" w:cs="Times New Roman"/>
          <w:sz w:val="24"/>
          <w:szCs w:val="24"/>
        </w:rPr>
      </w:pPr>
      <w:r w:rsidRPr="00A45C92">
        <w:rPr>
          <w:rFonts w:ascii="Times New Roman" w:hAnsi="Times New Roman" w:cs="Times New Roman"/>
          <w:sz w:val="24"/>
          <w:szCs w:val="24"/>
        </w:rPr>
        <w:t xml:space="preserve">vers- és prózamondás, dumaszínház </w:t>
      </w:r>
    </w:p>
    <w:p w:rsidR="007C3FFA" w:rsidRPr="00A45C92" w:rsidRDefault="007C3FFA" w:rsidP="00A562B1">
      <w:pPr>
        <w:pStyle w:val="Nincstrkz"/>
        <w:numPr>
          <w:ilvl w:val="0"/>
          <w:numId w:val="1"/>
        </w:numPr>
        <w:jc w:val="both"/>
        <w:rPr>
          <w:rFonts w:ascii="Times New Roman" w:hAnsi="Times New Roman" w:cs="Times New Roman"/>
          <w:sz w:val="24"/>
          <w:szCs w:val="24"/>
        </w:rPr>
      </w:pPr>
      <w:r w:rsidRPr="00A45C92">
        <w:rPr>
          <w:rFonts w:ascii="Times New Roman" w:hAnsi="Times New Roman" w:cs="Times New Roman"/>
          <w:sz w:val="24"/>
          <w:szCs w:val="24"/>
        </w:rPr>
        <w:t xml:space="preserve">ének </w:t>
      </w:r>
    </w:p>
    <w:p w:rsidR="007C3FFA" w:rsidRDefault="007C3FFA" w:rsidP="00A562B1">
      <w:pPr>
        <w:pStyle w:val="Nincstrkz"/>
        <w:numPr>
          <w:ilvl w:val="0"/>
          <w:numId w:val="1"/>
        </w:numPr>
        <w:jc w:val="both"/>
        <w:rPr>
          <w:rFonts w:ascii="Times New Roman" w:hAnsi="Times New Roman" w:cs="Times New Roman"/>
          <w:sz w:val="24"/>
          <w:szCs w:val="24"/>
        </w:rPr>
      </w:pPr>
      <w:r w:rsidRPr="00A45C92">
        <w:rPr>
          <w:rFonts w:ascii="Times New Roman" w:hAnsi="Times New Roman" w:cs="Times New Roman"/>
          <w:sz w:val="24"/>
          <w:szCs w:val="24"/>
        </w:rPr>
        <w:t xml:space="preserve">hangszeres zene </w:t>
      </w:r>
    </w:p>
    <w:p w:rsidR="007C3FFA" w:rsidRPr="00A45C92" w:rsidRDefault="007C3FFA" w:rsidP="00A562B1">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tánc</w:t>
      </w:r>
    </w:p>
    <w:p w:rsidR="007C3FFA" w:rsidRPr="00EA5A3E" w:rsidRDefault="007C3FFA" w:rsidP="00A562B1">
      <w:pPr>
        <w:pStyle w:val="Nincstrkz"/>
        <w:ind w:left="720"/>
        <w:jc w:val="both"/>
        <w:rPr>
          <w:rFonts w:ascii="Times New Roman" w:hAnsi="Times New Roman" w:cs="Times New Roman"/>
          <w:sz w:val="12"/>
          <w:szCs w:val="12"/>
        </w:rPr>
      </w:pPr>
      <w:r w:rsidRPr="00EA5A3E">
        <w:rPr>
          <w:rFonts w:ascii="Times New Roman" w:hAnsi="Times New Roman" w:cs="Times New Roman"/>
          <w:sz w:val="24"/>
          <w:szCs w:val="24"/>
        </w:rPr>
        <w:t xml:space="preserve">  </w:t>
      </w:r>
    </w:p>
    <w:p w:rsidR="007C3FFA" w:rsidRDefault="007C3FFA" w:rsidP="00A562B1">
      <w:pPr>
        <w:pStyle w:val="Nincstrkz"/>
        <w:jc w:val="both"/>
        <w:rPr>
          <w:rFonts w:ascii="Times New Roman" w:hAnsi="Times New Roman" w:cs="Times New Roman"/>
          <w:sz w:val="24"/>
          <w:szCs w:val="24"/>
        </w:rPr>
      </w:pPr>
      <w:r w:rsidRPr="00A45C92">
        <w:rPr>
          <w:rFonts w:ascii="Times New Roman" w:hAnsi="Times New Roman" w:cs="Times New Roman"/>
          <w:sz w:val="24"/>
          <w:szCs w:val="24"/>
        </w:rPr>
        <w:t>A produkció címe, rövid leírása</w:t>
      </w:r>
      <w:r>
        <w:rPr>
          <w:rFonts w:ascii="Times New Roman" w:hAnsi="Times New Roman" w:cs="Times New Roman"/>
          <w:sz w:val="24"/>
          <w:szCs w:val="24"/>
        </w:rPr>
        <w:t>:</w:t>
      </w:r>
      <w:r w:rsidRPr="00A45C92">
        <w:rPr>
          <w:rFonts w:ascii="Times New Roman" w:hAnsi="Times New Roman" w:cs="Times New Roman"/>
          <w:sz w:val="24"/>
          <w:szCs w:val="24"/>
        </w:rPr>
        <w:t xml:space="preserve"> </w:t>
      </w:r>
    </w:p>
    <w:p w:rsidR="007C3FFA" w:rsidRPr="00AA71FA" w:rsidRDefault="007C3FFA" w:rsidP="00A562B1">
      <w:pPr>
        <w:pStyle w:val="Nincstrkz"/>
        <w:rPr>
          <w:rFonts w:ascii="Times New Roman" w:hAnsi="Times New Roman" w:cs="Times New Roman"/>
          <w:sz w:val="12"/>
          <w:szCs w:val="12"/>
        </w:rPr>
      </w:pPr>
    </w:p>
    <w:p w:rsidR="007C3FFA" w:rsidRPr="00A45C92" w:rsidRDefault="007C3FFA" w:rsidP="00A562B1">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7C3FFA" w:rsidRPr="00AA71FA" w:rsidRDefault="007C3FFA" w:rsidP="00A562B1">
      <w:pPr>
        <w:pStyle w:val="Nincstrkz"/>
        <w:jc w:val="both"/>
        <w:rPr>
          <w:rFonts w:ascii="Times New Roman" w:hAnsi="Times New Roman" w:cs="Times New Roman"/>
          <w:sz w:val="12"/>
          <w:szCs w:val="12"/>
        </w:rPr>
      </w:pPr>
    </w:p>
    <w:p w:rsidR="007C3FFA" w:rsidRDefault="007C3FFA" w:rsidP="00A562B1">
      <w:pPr>
        <w:pStyle w:val="Nincstrkz"/>
        <w:rPr>
          <w:rFonts w:ascii="Times New Roman" w:hAnsi="Times New Roman" w:cs="Times New Roman"/>
          <w:sz w:val="24"/>
          <w:szCs w:val="24"/>
        </w:rPr>
      </w:pPr>
      <w:r w:rsidRPr="00A45C92">
        <w:rPr>
          <w:rFonts w:ascii="Times New Roman" w:hAnsi="Times New Roman" w:cs="Times New Roman"/>
          <w:sz w:val="24"/>
          <w:szCs w:val="24"/>
        </w:rPr>
        <w:t>………………………………………………………………………………………...…………</w:t>
      </w:r>
    </w:p>
    <w:p w:rsidR="007C3FFA" w:rsidRPr="00AA71FA" w:rsidRDefault="007C3FFA" w:rsidP="00A562B1">
      <w:pPr>
        <w:pStyle w:val="Nincstrkz"/>
        <w:rPr>
          <w:rFonts w:ascii="Times New Roman" w:hAnsi="Times New Roman" w:cs="Times New Roman"/>
          <w:sz w:val="12"/>
          <w:szCs w:val="12"/>
        </w:rPr>
      </w:pPr>
    </w:p>
    <w:p w:rsidR="007C3FFA" w:rsidRPr="00A45C92" w:rsidRDefault="007C3FFA" w:rsidP="00A562B1">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7C3FFA" w:rsidRPr="0038185C" w:rsidRDefault="007C3FFA" w:rsidP="00A562B1">
      <w:pPr>
        <w:pStyle w:val="Nincstrkz"/>
        <w:jc w:val="both"/>
        <w:rPr>
          <w:rFonts w:ascii="Times New Roman" w:hAnsi="Times New Roman" w:cs="Times New Roman"/>
          <w:sz w:val="12"/>
          <w:szCs w:val="12"/>
        </w:rPr>
      </w:pPr>
    </w:p>
    <w:p w:rsidR="007C3FFA" w:rsidRPr="00A45C92" w:rsidRDefault="007C3FFA" w:rsidP="00A562B1">
      <w:pPr>
        <w:pStyle w:val="Nincstrkz"/>
        <w:jc w:val="both"/>
        <w:rPr>
          <w:rFonts w:ascii="Times New Roman" w:hAnsi="Times New Roman" w:cs="Times New Roman"/>
          <w:sz w:val="24"/>
          <w:szCs w:val="24"/>
        </w:rPr>
      </w:pPr>
      <w:r w:rsidRPr="00A45C92">
        <w:rPr>
          <w:rFonts w:ascii="Times New Roman" w:hAnsi="Times New Roman" w:cs="Times New Roman"/>
          <w:sz w:val="24"/>
          <w:szCs w:val="24"/>
        </w:rPr>
        <w:t>Az előadáshoz szükséges technikai eszközök, kellékek</w:t>
      </w:r>
      <w:r>
        <w:rPr>
          <w:rFonts w:ascii="Times New Roman" w:hAnsi="Times New Roman" w:cs="Times New Roman"/>
          <w:sz w:val="24"/>
          <w:szCs w:val="24"/>
        </w:rPr>
        <w:t>:</w:t>
      </w:r>
      <w:r w:rsidRPr="00A45C92">
        <w:rPr>
          <w:rFonts w:ascii="Times New Roman" w:hAnsi="Times New Roman" w:cs="Times New Roman"/>
          <w:sz w:val="24"/>
          <w:szCs w:val="24"/>
        </w:rPr>
        <w:t xml:space="preserve"> (pl.: mikrofon, mikrofonállvány, hangosítás, CD lejátszó, zongora… stb.) </w:t>
      </w:r>
    </w:p>
    <w:p w:rsidR="007C3FFA" w:rsidRPr="00AA71FA" w:rsidRDefault="007C3FFA" w:rsidP="00A562B1">
      <w:pPr>
        <w:pStyle w:val="Nincstrkz"/>
        <w:jc w:val="both"/>
        <w:rPr>
          <w:rFonts w:ascii="Times New Roman" w:hAnsi="Times New Roman" w:cs="Times New Roman"/>
          <w:sz w:val="12"/>
          <w:szCs w:val="12"/>
        </w:rPr>
      </w:pPr>
    </w:p>
    <w:p w:rsidR="007C3FFA" w:rsidRDefault="007C3FFA" w:rsidP="00A562B1">
      <w:pPr>
        <w:pStyle w:val="Nincstrkz"/>
        <w:rPr>
          <w:rFonts w:ascii="Times New Roman" w:hAnsi="Times New Roman" w:cs="Times New Roman"/>
          <w:sz w:val="24"/>
          <w:szCs w:val="24"/>
        </w:rPr>
      </w:pPr>
      <w:r w:rsidRPr="00A45C92">
        <w:rPr>
          <w:rFonts w:ascii="Times New Roman" w:hAnsi="Times New Roman" w:cs="Times New Roman"/>
          <w:sz w:val="24"/>
          <w:szCs w:val="24"/>
        </w:rPr>
        <w:t>………………………………………………………………………………………...…………</w:t>
      </w:r>
    </w:p>
    <w:p w:rsidR="007C3FFA" w:rsidRPr="00AA71FA" w:rsidRDefault="007C3FFA" w:rsidP="00A562B1">
      <w:pPr>
        <w:pStyle w:val="Nincstrkz"/>
        <w:rPr>
          <w:rFonts w:ascii="Times New Roman" w:hAnsi="Times New Roman" w:cs="Times New Roman"/>
          <w:sz w:val="12"/>
          <w:szCs w:val="12"/>
        </w:rPr>
      </w:pPr>
    </w:p>
    <w:p w:rsidR="007C3FFA" w:rsidRDefault="007C3FFA" w:rsidP="00A562B1">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7C3FFA" w:rsidRPr="00AA71FA" w:rsidRDefault="007C3FFA" w:rsidP="00A562B1">
      <w:pPr>
        <w:pStyle w:val="Nincstrkz"/>
        <w:rPr>
          <w:rFonts w:ascii="Times New Roman" w:hAnsi="Times New Roman" w:cs="Times New Roman"/>
          <w:sz w:val="12"/>
          <w:szCs w:val="12"/>
        </w:rPr>
      </w:pPr>
    </w:p>
    <w:p w:rsidR="007C3FFA" w:rsidRDefault="007C3FFA" w:rsidP="00A562B1">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7C3FFA" w:rsidRDefault="007C3FFA" w:rsidP="00A562B1">
      <w:pPr>
        <w:pStyle w:val="Nincstrkz"/>
        <w:jc w:val="both"/>
        <w:rPr>
          <w:rFonts w:ascii="Times New Roman" w:hAnsi="Times New Roman" w:cs="Times New Roman"/>
          <w:sz w:val="20"/>
          <w:szCs w:val="20"/>
        </w:rPr>
      </w:pPr>
      <w:r>
        <w:rPr>
          <w:rFonts w:ascii="Times New Roman" w:hAnsi="Times New Roman" w:cs="Times New Roman"/>
          <w:sz w:val="20"/>
          <w:szCs w:val="20"/>
        </w:rPr>
        <w:softHyphen/>
      </w:r>
      <w:r>
        <w:rPr>
          <w:rFonts w:ascii="Times New Roman" w:hAnsi="Times New Roman" w:cs="Times New Roman"/>
          <w:sz w:val="20"/>
          <w:szCs w:val="20"/>
        </w:rPr>
        <w:softHyphen/>
        <w:t xml:space="preserve">A jelentkezési </w:t>
      </w:r>
      <w:r w:rsidRPr="00606A7D">
        <w:rPr>
          <w:rFonts w:ascii="Times New Roman" w:hAnsi="Times New Roman" w:cs="Times New Roman"/>
          <w:sz w:val="20"/>
          <w:szCs w:val="20"/>
        </w:rPr>
        <w:t>lapon szereplő személyes adatok kezelése az érintett önkéntes hozzáj</w:t>
      </w:r>
      <w:r>
        <w:rPr>
          <w:rFonts w:ascii="Times New Roman" w:hAnsi="Times New Roman" w:cs="Times New Roman"/>
          <w:sz w:val="20"/>
          <w:szCs w:val="20"/>
        </w:rPr>
        <w:t xml:space="preserve">árulásán alapul, és az érintett </w:t>
      </w:r>
      <w:r w:rsidRPr="00606A7D">
        <w:rPr>
          <w:rFonts w:ascii="Times New Roman" w:hAnsi="Times New Roman" w:cs="Times New Roman"/>
          <w:sz w:val="20"/>
          <w:szCs w:val="20"/>
        </w:rPr>
        <w:t>aláírásával igazolja, hogy a jelentkezési lap alján szereplő adatvédelmi tájékoztatást elolvasta és tudomásul vette.</w:t>
      </w:r>
    </w:p>
    <w:p w:rsidR="007C3FFA" w:rsidRPr="00606A7D" w:rsidRDefault="007C3FFA" w:rsidP="00A562B1">
      <w:pPr>
        <w:pStyle w:val="Nincstrkz"/>
        <w:jc w:val="both"/>
        <w:rPr>
          <w:rFonts w:ascii="Times New Roman" w:hAnsi="Times New Roman" w:cs="Times New Roman"/>
          <w:sz w:val="20"/>
          <w:szCs w:val="20"/>
        </w:rPr>
      </w:pPr>
    </w:p>
    <w:p w:rsidR="007C3FFA" w:rsidRPr="0038185C" w:rsidRDefault="007C3FFA" w:rsidP="00A562B1">
      <w:pPr>
        <w:pStyle w:val="Nincstrkz"/>
        <w:rPr>
          <w:rFonts w:ascii="Times New Roman" w:hAnsi="Times New Roman" w:cs="Times New Roman"/>
          <w:sz w:val="20"/>
          <w:szCs w:val="20"/>
        </w:rPr>
      </w:pPr>
      <w:r>
        <w:rPr>
          <w:rFonts w:ascii="Times New Roman" w:hAnsi="Times New Roman" w:cs="Times New Roman"/>
          <w:sz w:val="24"/>
          <w:szCs w:val="24"/>
        </w:rPr>
        <w:t>…………………………, 2015. …………………….</w:t>
      </w:r>
    </w:p>
    <w:p w:rsidR="007C3FFA" w:rsidRPr="00064412" w:rsidRDefault="007C3FFA" w:rsidP="00A562B1">
      <w:pPr>
        <w:pStyle w:val="Nincstrkz"/>
        <w:jc w:val="right"/>
        <w:rPr>
          <w:rFonts w:ascii="Times New Roman" w:hAnsi="Times New Roman" w:cs="Times New Roman"/>
          <w:sz w:val="24"/>
          <w:szCs w:val="24"/>
        </w:rPr>
      </w:pPr>
      <w:r w:rsidRPr="00064412">
        <w:rPr>
          <w:rFonts w:ascii="Times New Roman" w:hAnsi="Times New Roman" w:cs="Times New Roman"/>
          <w:sz w:val="24"/>
          <w:szCs w:val="24"/>
        </w:rPr>
        <w:t>……………………………………..</w:t>
      </w:r>
    </w:p>
    <w:p w:rsidR="007C3FFA" w:rsidRDefault="007C3FFA" w:rsidP="00A562B1">
      <w:pPr>
        <w:pStyle w:val="Nincstrkz"/>
        <w:ind w:left="708"/>
        <w:jc w:val="center"/>
        <w:rPr>
          <w:rFonts w:ascii="Times New Roman" w:hAnsi="Times New Roman" w:cs="Times New Roman"/>
          <w:sz w:val="24"/>
          <w:szCs w:val="24"/>
        </w:rPr>
      </w:pPr>
      <w:r>
        <w:rPr>
          <w:rFonts w:ascii="Times New Roman" w:hAnsi="Times New Roman" w:cs="Times New Roman"/>
          <w:i/>
          <w:sz w:val="24"/>
          <w:szCs w:val="24"/>
        </w:rPr>
        <w:t xml:space="preserve">                                                                          </w:t>
      </w:r>
      <w:proofErr w:type="gramStart"/>
      <w:r w:rsidRPr="0038185C">
        <w:rPr>
          <w:rFonts w:ascii="Times New Roman" w:hAnsi="Times New Roman" w:cs="Times New Roman"/>
          <w:i/>
          <w:sz w:val="24"/>
          <w:szCs w:val="24"/>
        </w:rPr>
        <w:t>jelentkező</w:t>
      </w:r>
      <w:proofErr w:type="gramEnd"/>
      <w:r w:rsidRPr="0038185C">
        <w:rPr>
          <w:rFonts w:ascii="Times New Roman" w:hAnsi="Times New Roman" w:cs="Times New Roman"/>
          <w:i/>
          <w:sz w:val="24"/>
          <w:szCs w:val="24"/>
        </w:rPr>
        <w:t xml:space="preserve"> aláírása</w:t>
      </w:r>
    </w:p>
    <w:p w:rsidR="007C3FFA" w:rsidRDefault="007C3FFA" w:rsidP="00A562B1">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Parancsnoki záradék:</w:t>
      </w:r>
    </w:p>
    <w:p w:rsidR="007C3FFA" w:rsidRPr="0038185C" w:rsidRDefault="007C3FFA" w:rsidP="00A562B1">
      <w:pPr>
        <w:pStyle w:val="Nincstrkz"/>
        <w:spacing w:line="360" w:lineRule="auto"/>
        <w:jc w:val="both"/>
        <w:rPr>
          <w:rFonts w:ascii="Times New Roman" w:hAnsi="Times New Roman" w:cs="Times New Roman"/>
          <w:i/>
          <w:sz w:val="24"/>
          <w:szCs w:val="24"/>
        </w:rPr>
      </w:pPr>
      <w:r>
        <w:rPr>
          <w:rFonts w:ascii="Times New Roman" w:hAnsi="Times New Roman" w:cs="Times New Roman"/>
          <w:sz w:val="24"/>
          <w:szCs w:val="24"/>
        </w:rPr>
        <w:t>……………………………………………………………………………………………………………………………………………………………………………………………………</w:t>
      </w:r>
    </w:p>
    <w:p w:rsidR="007C3FFA" w:rsidRDefault="007C3FFA" w:rsidP="00A562B1">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w:t>
      </w:r>
    </w:p>
    <w:p w:rsidR="007C3FFA" w:rsidRDefault="007C3FFA" w:rsidP="00A562B1">
      <w:pPr>
        <w:pStyle w:val="Nincstrkz"/>
        <w:spacing w:line="360" w:lineRule="auto"/>
        <w:jc w:val="both"/>
        <w:rPr>
          <w:rFonts w:ascii="Times New Roman" w:hAnsi="Times New Roman" w:cs="Times New Roman"/>
          <w:sz w:val="24"/>
          <w:szCs w:val="24"/>
        </w:rPr>
      </w:pPr>
    </w:p>
    <w:p w:rsidR="007C3FFA" w:rsidRDefault="007C3FFA" w:rsidP="00A562B1">
      <w:pPr>
        <w:pStyle w:val="Nincstrkz"/>
        <w:jc w:val="both"/>
        <w:rPr>
          <w:rFonts w:ascii="Times New Roman" w:hAnsi="Times New Roman" w:cs="Times New Roman"/>
          <w:sz w:val="24"/>
          <w:szCs w:val="24"/>
        </w:rPr>
      </w:pPr>
    </w:p>
    <w:p w:rsidR="007C3FFA" w:rsidRDefault="007C3FFA" w:rsidP="00A562B1">
      <w:pPr>
        <w:pStyle w:val="Nincstrkz"/>
        <w:jc w:val="right"/>
        <w:rPr>
          <w:rFonts w:ascii="Times New Roman" w:hAnsi="Times New Roman" w:cs="Times New Roman"/>
          <w:sz w:val="24"/>
          <w:szCs w:val="24"/>
        </w:rPr>
      </w:pPr>
      <w:r>
        <w:rPr>
          <w:rFonts w:ascii="Times New Roman" w:hAnsi="Times New Roman" w:cs="Times New Roman"/>
          <w:sz w:val="24"/>
          <w:szCs w:val="24"/>
        </w:rPr>
        <w:t>………….………………………..</w:t>
      </w:r>
    </w:p>
    <w:p w:rsidR="007C3FFA" w:rsidRPr="00EA5A3E" w:rsidRDefault="007C3FFA" w:rsidP="00A562B1">
      <w:pPr>
        <w:pStyle w:val="Nincstrkz"/>
        <w:jc w:val="center"/>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sidRPr="00EA5A3E">
        <w:rPr>
          <w:rFonts w:ascii="Times New Roman" w:hAnsi="Times New Roman" w:cs="Times New Roman"/>
          <w:i/>
          <w:sz w:val="24"/>
          <w:szCs w:val="24"/>
        </w:rPr>
        <w:t>parancsnok</w:t>
      </w:r>
      <w:proofErr w:type="gramEnd"/>
      <w:r w:rsidRPr="00EA5A3E">
        <w:rPr>
          <w:rFonts w:ascii="Times New Roman" w:hAnsi="Times New Roman" w:cs="Times New Roman"/>
          <w:i/>
          <w:sz w:val="24"/>
          <w:szCs w:val="24"/>
        </w:rPr>
        <w:t xml:space="preserve">  aláírása</w:t>
      </w:r>
    </w:p>
    <w:p w:rsidR="007C3FFA" w:rsidRPr="00A45C92" w:rsidRDefault="007C3FFA" w:rsidP="00E50CF4">
      <w:pPr>
        <w:pStyle w:val="Nincstrkz"/>
        <w:jc w:val="both"/>
        <w:outlineLvl w:val="0"/>
        <w:rPr>
          <w:rFonts w:ascii="Times New Roman" w:hAnsi="Times New Roman" w:cs="Times New Roman"/>
          <w:b/>
          <w:sz w:val="24"/>
          <w:szCs w:val="24"/>
        </w:rPr>
      </w:pPr>
      <w:r w:rsidRPr="00A45C92">
        <w:rPr>
          <w:rFonts w:ascii="Times New Roman" w:hAnsi="Times New Roman" w:cs="Times New Roman"/>
          <w:b/>
          <w:sz w:val="24"/>
          <w:szCs w:val="24"/>
        </w:rPr>
        <w:lastRenderedPageBreak/>
        <w:t>A kitöltött nevezési lapokat az alábbi elérhetőségek egyikén várjuk:</w:t>
      </w:r>
    </w:p>
    <w:p w:rsidR="007C3FFA" w:rsidRPr="0038185C" w:rsidRDefault="007C3FFA" w:rsidP="00A562B1">
      <w:pPr>
        <w:pStyle w:val="Nincstrkz"/>
        <w:jc w:val="both"/>
        <w:rPr>
          <w:rFonts w:ascii="Times New Roman" w:hAnsi="Times New Roman" w:cs="Times New Roman"/>
          <w:b/>
          <w:sz w:val="12"/>
          <w:szCs w:val="12"/>
        </w:rPr>
      </w:pPr>
    </w:p>
    <w:p w:rsidR="007C3FFA" w:rsidRPr="0038185C" w:rsidRDefault="007C3FFA" w:rsidP="00A562B1">
      <w:pPr>
        <w:pStyle w:val="Nincstrkz"/>
        <w:numPr>
          <w:ilvl w:val="0"/>
          <w:numId w:val="1"/>
        </w:numPr>
        <w:jc w:val="both"/>
        <w:rPr>
          <w:rFonts w:ascii="Times New Roman" w:hAnsi="Times New Roman" w:cs="Times New Roman"/>
          <w:sz w:val="24"/>
          <w:szCs w:val="24"/>
        </w:rPr>
      </w:pPr>
      <w:r w:rsidRPr="0038185C">
        <w:rPr>
          <w:rFonts w:ascii="Times New Roman" w:hAnsi="Times New Roman" w:cs="Times New Roman"/>
          <w:sz w:val="24"/>
          <w:szCs w:val="24"/>
        </w:rPr>
        <w:t xml:space="preserve">email címen: krasznai.beatrix@mil.hu </w:t>
      </w:r>
    </w:p>
    <w:p w:rsidR="007C3FFA" w:rsidRPr="0038185C" w:rsidRDefault="007C3FFA" w:rsidP="00A562B1">
      <w:pPr>
        <w:pStyle w:val="Nincstrkz"/>
        <w:numPr>
          <w:ilvl w:val="0"/>
          <w:numId w:val="1"/>
        </w:numPr>
        <w:jc w:val="both"/>
        <w:rPr>
          <w:rFonts w:ascii="Times New Roman" w:hAnsi="Times New Roman" w:cs="Times New Roman"/>
          <w:sz w:val="24"/>
          <w:szCs w:val="24"/>
        </w:rPr>
      </w:pPr>
      <w:r w:rsidRPr="0038185C">
        <w:rPr>
          <w:rFonts w:ascii="Times New Roman" w:hAnsi="Times New Roman" w:cs="Times New Roman"/>
          <w:sz w:val="24"/>
          <w:szCs w:val="24"/>
        </w:rPr>
        <w:t>faxon: HM 27 297, 06 1 237 55 15</w:t>
      </w:r>
    </w:p>
    <w:p w:rsidR="007C3FFA" w:rsidRPr="0038185C" w:rsidRDefault="007C3FFA" w:rsidP="00A562B1">
      <w:pPr>
        <w:pStyle w:val="Nincstrkz"/>
        <w:numPr>
          <w:ilvl w:val="0"/>
          <w:numId w:val="1"/>
        </w:numPr>
        <w:jc w:val="both"/>
        <w:rPr>
          <w:rFonts w:ascii="Times New Roman" w:hAnsi="Times New Roman" w:cs="Times New Roman"/>
          <w:b/>
          <w:sz w:val="24"/>
          <w:szCs w:val="24"/>
        </w:rPr>
      </w:pPr>
      <w:r w:rsidRPr="0038185C">
        <w:rPr>
          <w:rFonts w:ascii="Times New Roman" w:hAnsi="Times New Roman" w:cs="Times New Roman"/>
          <w:sz w:val="24"/>
          <w:szCs w:val="24"/>
        </w:rPr>
        <w:t>postai úton: MH BHD KRI 1438 Budapest Pf.: 552</w:t>
      </w:r>
    </w:p>
    <w:p w:rsidR="007C3FFA" w:rsidRPr="0038185C" w:rsidRDefault="007C3FFA" w:rsidP="00A562B1">
      <w:pPr>
        <w:pStyle w:val="Nincstrkz"/>
        <w:ind w:left="720"/>
        <w:jc w:val="both"/>
        <w:rPr>
          <w:rFonts w:ascii="Times New Roman" w:hAnsi="Times New Roman" w:cs="Times New Roman"/>
          <w:sz w:val="24"/>
          <w:szCs w:val="24"/>
        </w:rPr>
      </w:pPr>
      <w:r w:rsidRPr="0038185C">
        <w:rPr>
          <w:rFonts w:ascii="Times New Roman" w:hAnsi="Times New Roman" w:cs="Times New Roman"/>
          <w:sz w:val="24"/>
          <w:szCs w:val="24"/>
        </w:rPr>
        <w:t>(A borítékra írja rá: „Lehet egy csillaggal több</w:t>
      </w:r>
      <w:proofErr w:type="gramStart"/>
      <w:r w:rsidRPr="0038185C">
        <w:rPr>
          <w:rFonts w:ascii="Times New Roman" w:hAnsi="Times New Roman" w:cs="Times New Roman"/>
          <w:sz w:val="24"/>
          <w:szCs w:val="24"/>
        </w:rPr>
        <w:t>?!</w:t>
      </w:r>
      <w:proofErr w:type="gramEnd"/>
      <w:r w:rsidRPr="0038185C">
        <w:rPr>
          <w:rFonts w:ascii="Times New Roman" w:hAnsi="Times New Roman" w:cs="Times New Roman"/>
          <w:sz w:val="24"/>
          <w:szCs w:val="24"/>
        </w:rPr>
        <w:t>”)</w:t>
      </w:r>
    </w:p>
    <w:p w:rsidR="007C3FFA" w:rsidRPr="0038185C" w:rsidRDefault="007C3FFA" w:rsidP="00A562B1">
      <w:pPr>
        <w:pStyle w:val="Nincstrkz"/>
        <w:numPr>
          <w:ilvl w:val="0"/>
          <w:numId w:val="1"/>
        </w:numPr>
        <w:jc w:val="both"/>
        <w:rPr>
          <w:rFonts w:ascii="Times New Roman" w:hAnsi="Times New Roman" w:cs="Times New Roman"/>
          <w:sz w:val="24"/>
          <w:szCs w:val="24"/>
        </w:rPr>
      </w:pPr>
      <w:r w:rsidRPr="0038185C">
        <w:rPr>
          <w:rFonts w:ascii="Times New Roman" w:hAnsi="Times New Roman" w:cs="Times New Roman"/>
          <w:sz w:val="24"/>
          <w:szCs w:val="24"/>
        </w:rPr>
        <w:t xml:space="preserve">személyesen: Honvéd Kulturális Központ közönségszolgálatán </w:t>
      </w:r>
    </w:p>
    <w:p w:rsidR="007C3FFA" w:rsidRPr="0038185C" w:rsidRDefault="007C3FFA" w:rsidP="00A562B1">
      <w:pPr>
        <w:pStyle w:val="Nincstrkz"/>
        <w:ind w:left="720"/>
        <w:jc w:val="both"/>
        <w:rPr>
          <w:rFonts w:ascii="Times New Roman" w:hAnsi="Times New Roman" w:cs="Times New Roman"/>
          <w:sz w:val="24"/>
          <w:szCs w:val="24"/>
        </w:rPr>
      </w:pPr>
      <w:r w:rsidRPr="0038185C">
        <w:rPr>
          <w:rFonts w:ascii="Times New Roman" w:hAnsi="Times New Roman" w:cs="Times New Roman"/>
          <w:sz w:val="24"/>
          <w:szCs w:val="24"/>
        </w:rPr>
        <w:t>(1143 Budapest, Stefánia u. 34-36.)</w:t>
      </w:r>
    </w:p>
    <w:p w:rsidR="007C3FFA" w:rsidRDefault="007C3FFA" w:rsidP="00A562B1">
      <w:pPr>
        <w:pStyle w:val="Nincstrkz"/>
        <w:jc w:val="both"/>
        <w:rPr>
          <w:rFonts w:ascii="Times New Roman" w:hAnsi="Times New Roman" w:cs="Times New Roman"/>
          <w:sz w:val="24"/>
          <w:szCs w:val="24"/>
        </w:rPr>
      </w:pPr>
    </w:p>
    <w:p w:rsidR="007C3FFA" w:rsidRDefault="007C3FFA" w:rsidP="00A562B1">
      <w:pPr>
        <w:pStyle w:val="Nincstrkz"/>
        <w:jc w:val="both"/>
        <w:rPr>
          <w:rFonts w:ascii="Times New Roman" w:hAnsi="Times New Roman" w:cs="Times New Roman"/>
          <w:sz w:val="24"/>
          <w:szCs w:val="24"/>
        </w:rPr>
      </w:pPr>
    </w:p>
    <w:p w:rsidR="007C3FFA" w:rsidRPr="00053DB1" w:rsidRDefault="007C3FFA" w:rsidP="00E50CF4">
      <w:pPr>
        <w:suppressAutoHyphens/>
        <w:spacing w:line="240" w:lineRule="auto"/>
        <w:ind w:left="-284" w:right="0"/>
        <w:jc w:val="both"/>
        <w:outlineLvl w:val="0"/>
        <w:rPr>
          <w:b/>
          <w:bCs/>
          <w:iCs/>
          <w:sz w:val="20"/>
          <w:szCs w:val="20"/>
          <w:lang w:eastAsia="ar-SA"/>
        </w:rPr>
      </w:pPr>
      <w:r w:rsidRPr="00053DB1">
        <w:rPr>
          <w:b/>
          <w:bCs/>
          <w:iCs/>
          <w:sz w:val="20"/>
          <w:szCs w:val="20"/>
          <w:lang w:eastAsia="ar-SA"/>
        </w:rPr>
        <w:t>Adatvédelmi tájékoztató*</w:t>
      </w:r>
    </w:p>
    <w:p w:rsidR="007C3FFA" w:rsidRPr="00053DB1" w:rsidRDefault="007C3FFA" w:rsidP="002662BA">
      <w:pPr>
        <w:suppressAutoHyphens/>
        <w:spacing w:line="240" w:lineRule="auto"/>
        <w:ind w:left="-284" w:right="0"/>
        <w:jc w:val="both"/>
        <w:rPr>
          <w:b/>
          <w:bCs/>
          <w:iCs/>
          <w:sz w:val="20"/>
          <w:szCs w:val="20"/>
          <w:lang w:eastAsia="ar-SA"/>
        </w:rPr>
      </w:pPr>
    </w:p>
    <w:p w:rsidR="007C3FFA" w:rsidRPr="00053DB1" w:rsidRDefault="007C3FFA" w:rsidP="002662BA">
      <w:pPr>
        <w:suppressAutoHyphens/>
        <w:spacing w:line="240" w:lineRule="auto"/>
        <w:ind w:left="-284" w:right="0"/>
        <w:jc w:val="both"/>
        <w:rPr>
          <w:bCs/>
          <w:iCs/>
          <w:sz w:val="20"/>
          <w:szCs w:val="20"/>
          <w:lang w:eastAsia="ar-SA"/>
        </w:rPr>
      </w:pPr>
      <w:r w:rsidRPr="00053DB1">
        <w:rPr>
          <w:bCs/>
          <w:iCs/>
          <w:sz w:val="20"/>
          <w:szCs w:val="20"/>
          <w:lang w:eastAsia="ar-SA"/>
        </w:rPr>
        <w:t xml:space="preserve">A </w:t>
      </w:r>
      <w:r w:rsidRPr="00053DB1">
        <w:rPr>
          <w:bCs/>
          <w:i/>
          <w:iCs/>
          <w:sz w:val="20"/>
          <w:szCs w:val="20"/>
          <w:lang w:eastAsia="ar-SA"/>
        </w:rPr>
        <w:t>201</w:t>
      </w:r>
      <w:r>
        <w:rPr>
          <w:bCs/>
          <w:i/>
          <w:iCs/>
          <w:sz w:val="20"/>
          <w:szCs w:val="20"/>
          <w:lang w:eastAsia="ar-SA"/>
        </w:rPr>
        <w:t>5</w:t>
      </w:r>
      <w:r w:rsidRPr="00053DB1">
        <w:rPr>
          <w:bCs/>
          <w:i/>
          <w:iCs/>
          <w:sz w:val="20"/>
          <w:szCs w:val="20"/>
          <w:lang w:eastAsia="ar-SA"/>
        </w:rPr>
        <w:t xml:space="preserve">. </w:t>
      </w:r>
      <w:r>
        <w:rPr>
          <w:bCs/>
          <w:i/>
          <w:iCs/>
          <w:sz w:val="20"/>
          <w:szCs w:val="20"/>
          <w:lang w:eastAsia="ar-SA"/>
        </w:rPr>
        <w:t>február</w:t>
      </w:r>
      <w:r w:rsidRPr="00053DB1">
        <w:rPr>
          <w:bCs/>
          <w:i/>
          <w:iCs/>
          <w:sz w:val="20"/>
          <w:szCs w:val="20"/>
          <w:lang w:eastAsia="ar-SA"/>
        </w:rPr>
        <w:t xml:space="preserve"> </w:t>
      </w:r>
      <w:r>
        <w:rPr>
          <w:bCs/>
          <w:i/>
          <w:iCs/>
          <w:sz w:val="20"/>
          <w:szCs w:val="20"/>
          <w:lang w:eastAsia="ar-SA"/>
        </w:rPr>
        <w:t xml:space="preserve">27. </w:t>
      </w:r>
      <w:r w:rsidRPr="00053DB1">
        <w:rPr>
          <w:bCs/>
          <w:i/>
          <w:iCs/>
          <w:sz w:val="20"/>
          <w:szCs w:val="20"/>
          <w:lang w:eastAsia="ar-SA"/>
        </w:rPr>
        <w:t>és 201</w:t>
      </w:r>
      <w:r>
        <w:rPr>
          <w:bCs/>
          <w:i/>
          <w:iCs/>
          <w:sz w:val="20"/>
          <w:szCs w:val="20"/>
          <w:lang w:eastAsia="ar-SA"/>
        </w:rPr>
        <w:t>5</w:t>
      </w:r>
      <w:r w:rsidRPr="003C34BD">
        <w:rPr>
          <w:bCs/>
          <w:i/>
          <w:iCs/>
          <w:sz w:val="20"/>
          <w:szCs w:val="20"/>
          <w:lang w:eastAsia="ar-SA"/>
        </w:rPr>
        <w:t>. október</w:t>
      </w:r>
      <w:r>
        <w:rPr>
          <w:bCs/>
          <w:i/>
          <w:iCs/>
          <w:sz w:val="20"/>
          <w:szCs w:val="20"/>
          <w:lang w:eastAsia="ar-SA"/>
        </w:rPr>
        <w:t xml:space="preserve"> </w:t>
      </w:r>
      <w:r w:rsidRPr="003C34BD">
        <w:rPr>
          <w:bCs/>
          <w:i/>
          <w:iCs/>
          <w:sz w:val="20"/>
          <w:szCs w:val="20"/>
          <w:lang w:eastAsia="ar-SA"/>
        </w:rPr>
        <w:t>31</w:t>
      </w:r>
      <w:r>
        <w:rPr>
          <w:bCs/>
          <w:i/>
          <w:iCs/>
          <w:sz w:val="20"/>
          <w:szCs w:val="20"/>
          <w:lang w:eastAsia="ar-SA"/>
        </w:rPr>
        <w:t>.</w:t>
      </w:r>
      <w:r w:rsidRPr="003C34BD">
        <w:rPr>
          <w:bCs/>
          <w:i/>
          <w:iCs/>
          <w:sz w:val="20"/>
          <w:szCs w:val="20"/>
          <w:lang w:eastAsia="ar-SA"/>
        </w:rPr>
        <w:t xml:space="preserve"> között</w:t>
      </w:r>
      <w:r w:rsidRPr="00053DB1">
        <w:rPr>
          <w:bCs/>
          <w:i/>
          <w:iCs/>
          <w:sz w:val="20"/>
          <w:szCs w:val="20"/>
          <w:lang w:eastAsia="ar-SA"/>
        </w:rPr>
        <w:t xml:space="preserve"> megrendezésre kerülő</w:t>
      </w:r>
      <w:r w:rsidRPr="00053DB1">
        <w:rPr>
          <w:b/>
          <w:bCs/>
          <w:i/>
          <w:iCs/>
          <w:sz w:val="20"/>
          <w:szCs w:val="20"/>
          <w:lang w:eastAsia="ar-SA"/>
        </w:rPr>
        <w:t xml:space="preserve"> </w:t>
      </w:r>
      <w:r>
        <w:rPr>
          <w:b/>
          <w:bCs/>
          <w:i/>
          <w:iCs/>
          <w:sz w:val="20"/>
          <w:szCs w:val="20"/>
          <w:lang w:eastAsia="ar-SA"/>
        </w:rPr>
        <w:t>„Lehet egy csillaggal több</w:t>
      </w:r>
      <w:proofErr w:type="gramStart"/>
      <w:r>
        <w:rPr>
          <w:b/>
          <w:bCs/>
          <w:i/>
          <w:iCs/>
          <w:sz w:val="20"/>
          <w:szCs w:val="20"/>
          <w:lang w:eastAsia="ar-SA"/>
        </w:rPr>
        <w:t>?!</w:t>
      </w:r>
      <w:proofErr w:type="gramEnd"/>
      <w:r>
        <w:rPr>
          <w:b/>
          <w:bCs/>
          <w:i/>
          <w:iCs/>
          <w:sz w:val="20"/>
          <w:szCs w:val="20"/>
          <w:lang w:eastAsia="ar-SA"/>
        </w:rPr>
        <w:t>” 2015</w:t>
      </w:r>
      <w:r w:rsidRPr="00053DB1">
        <w:rPr>
          <w:b/>
          <w:bCs/>
          <w:i/>
          <w:iCs/>
          <w:sz w:val="20"/>
          <w:szCs w:val="20"/>
          <w:lang w:eastAsia="ar-SA"/>
        </w:rPr>
        <w:t xml:space="preserve"> című </w:t>
      </w:r>
      <w:r>
        <w:rPr>
          <w:b/>
          <w:bCs/>
          <w:i/>
          <w:iCs/>
          <w:sz w:val="20"/>
          <w:szCs w:val="20"/>
          <w:lang w:eastAsia="ar-SA"/>
        </w:rPr>
        <w:t>országos honvédségi tehetségkutató</w:t>
      </w:r>
      <w:r w:rsidRPr="00053DB1">
        <w:rPr>
          <w:b/>
          <w:bCs/>
          <w:i/>
          <w:iCs/>
          <w:sz w:val="20"/>
          <w:szCs w:val="20"/>
          <w:lang w:eastAsia="ar-SA"/>
        </w:rPr>
        <w:t xml:space="preserve"> </w:t>
      </w:r>
      <w:r>
        <w:rPr>
          <w:b/>
          <w:bCs/>
          <w:i/>
          <w:iCs/>
          <w:sz w:val="20"/>
          <w:szCs w:val="20"/>
          <w:lang w:eastAsia="ar-SA"/>
        </w:rPr>
        <w:t xml:space="preserve">versenyen </w:t>
      </w:r>
      <w:r w:rsidRPr="00053DB1">
        <w:rPr>
          <w:bCs/>
          <w:iCs/>
          <w:sz w:val="20"/>
          <w:szCs w:val="20"/>
          <w:lang w:eastAsia="ar-SA"/>
        </w:rPr>
        <w:t xml:space="preserve">történő részvétel biztosítása, valamint az igények felmérése céljából szükséges adatkezelést az </w:t>
      </w:r>
      <w:r w:rsidRPr="00053DB1">
        <w:rPr>
          <w:bCs/>
          <w:i/>
          <w:iCs/>
          <w:sz w:val="20"/>
          <w:szCs w:val="20"/>
          <w:lang w:eastAsia="ar-SA"/>
        </w:rPr>
        <w:t>Magyar Honvédség vitéz Szurmay Sándor Budapest Helyőrség Dandár</w:t>
      </w:r>
      <w:r w:rsidRPr="00053DB1">
        <w:rPr>
          <w:bCs/>
          <w:iCs/>
          <w:sz w:val="20"/>
          <w:szCs w:val="20"/>
          <w:lang w:eastAsia="ar-SA"/>
        </w:rPr>
        <w:t xml:space="preserve"> (a továbbiakban: adatkezelő) végzi. </w:t>
      </w:r>
    </w:p>
    <w:p w:rsidR="007C3FFA" w:rsidRDefault="007C3FFA" w:rsidP="002662BA">
      <w:pPr>
        <w:suppressAutoHyphens/>
        <w:spacing w:line="240" w:lineRule="auto"/>
        <w:ind w:left="-284" w:right="0"/>
        <w:jc w:val="both"/>
        <w:rPr>
          <w:bCs/>
          <w:iCs/>
          <w:sz w:val="20"/>
          <w:szCs w:val="20"/>
          <w:lang w:eastAsia="ar-SA"/>
        </w:rPr>
      </w:pPr>
      <w:r w:rsidRPr="00053DB1">
        <w:rPr>
          <w:bCs/>
          <w:iCs/>
          <w:sz w:val="20"/>
          <w:szCs w:val="20"/>
          <w:lang w:eastAsia="ar-SA"/>
        </w:rPr>
        <w:t>A jelentkezési adatlapon szereplő személyes adatok kezelése az érintett önkéntes hozzájárulásán alapul, mely hozzájárulást az érintett, a jelentkezési lap aláírásával ad meg.</w:t>
      </w:r>
    </w:p>
    <w:p w:rsidR="007C3FFA" w:rsidRPr="00053DB1" w:rsidRDefault="007C3FFA" w:rsidP="002662BA">
      <w:pPr>
        <w:suppressAutoHyphens/>
        <w:spacing w:line="240" w:lineRule="auto"/>
        <w:ind w:left="-284" w:right="0"/>
        <w:jc w:val="both"/>
        <w:rPr>
          <w:bCs/>
          <w:iCs/>
          <w:sz w:val="20"/>
          <w:szCs w:val="20"/>
          <w:lang w:eastAsia="ar-SA"/>
        </w:rPr>
      </w:pPr>
    </w:p>
    <w:p w:rsidR="007C3FFA" w:rsidRDefault="007C3FFA" w:rsidP="002662BA">
      <w:pPr>
        <w:suppressAutoHyphens/>
        <w:spacing w:line="240" w:lineRule="auto"/>
        <w:ind w:left="-284" w:right="0"/>
        <w:jc w:val="both"/>
        <w:rPr>
          <w:bCs/>
          <w:iCs/>
          <w:sz w:val="20"/>
          <w:szCs w:val="20"/>
          <w:lang w:eastAsia="ar-SA"/>
        </w:rPr>
      </w:pPr>
      <w:r w:rsidRPr="00824608">
        <w:rPr>
          <w:bCs/>
          <w:iCs/>
          <w:sz w:val="20"/>
          <w:szCs w:val="20"/>
          <w:lang w:eastAsia="ar-SA"/>
        </w:rPr>
        <w:t>A fenti személyes adatok kezelése 2015. december 31. napjáig tart. A hozzájárulás indokolás nélkül bármikor</w:t>
      </w:r>
      <w:r w:rsidRPr="00053DB1">
        <w:rPr>
          <w:bCs/>
          <w:iCs/>
          <w:sz w:val="20"/>
          <w:szCs w:val="20"/>
          <w:lang w:eastAsia="ar-SA"/>
        </w:rPr>
        <w:t xml:space="preserve"> visszavonható. Adatkezelő a megadott elérhetőségek valamelyikén érintetteket hasonló rendezvényekről történő értesítés céljából megkeresheti.</w:t>
      </w:r>
    </w:p>
    <w:p w:rsidR="007C3FFA" w:rsidRPr="00824608" w:rsidRDefault="007C3FFA" w:rsidP="002662BA">
      <w:pPr>
        <w:suppressAutoHyphens/>
        <w:spacing w:line="240" w:lineRule="auto"/>
        <w:ind w:left="-284" w:right="0"/>
        <w:jc w:val="both"/>
        <w:rPr>
          <w:bCs/>
          <w:iCs/>
          <w:sz w:val="20"/>
          <w:szCs w:val="20"/>
          <w:lang w:eastAsia="ar-SA"/>
        </w:rPr>
      </w:pPr>
    </w:p>
    <w:p w:rsidR="007C3FFA" w:rsidRPr="00824608" w:rsidRDefault="007C3FFA" w:rsidP="003C34BD">
      <w:pPr>
        <w:suppressAutoHyphens/>
        <w:spacing w:line="240" w:lineRule="auto"/>
        <w:ind w:left="-284" w:right="0"/>
        <w:jc w:val="both"/>
        <w:rPr>
          <w:bCs/>
          <w:iCs/>
          <w:sz w:val="20"/>
          <w:szCs w:val="20"/>
          <w:lang w:eastAsia="ar-SA"/>
        </w:rPr>
      </w:pPr>
      <w:r w:rsidRPr="00824608">
        <w:rPr>
          <w:bCs/>
          <w:iCs/>
          <w:sz w:val="20"/>
          <w:szCs w:val="20"/>
          <w:lang w:eastAsia="ar-SA"/>
        </w:rPr>
        <w:t>A versenyen résztvevők, illetve nyertesek</w:t>
      </w:r>
      <w:r w:rsidR="00282ABD">
        <w:rPr>
          <w:bCs/>
          <w:iCs/>
          <w:sz w:val="20"/>
          <w:szCs w:val="20"/>
          <w:lang w:eastAsia="ar-SA"/>
        </w:rPr>
        <w:t xml:space="preserve"> neve, rendfokozata, valamint</w:t>
      </w:r>
      <w:r w:rsidRPr="00824608">
        <w:rPr>
          <w:bCs/>
          <w:iCs/>
          <w:sz w:val="20"/>
          <w:szCs w:val="20"/>
          <w:lang w:eastAsia="ar-SA"/>
        </w:rPr>
        <w:t xml:space="preserve"> fényképei (eredményhirdetés, népszerűsítés céljából) az adatkezelő által továbbításra kerülhetnek különböző</w:t>
      </w:r>
      <w:r w:rsidR="00980629">
        <w:rPr>
          <w:bCs/>
          <w:iCs/>
          <w:sz w:val="20"/>
          <w:szCs w:val="20"/>
          <w:lang w:eastAsia="ar-SA"/>
        </w:rPr>
        <w:t xml:space="preserve"> honvédségi</w:t>
      </w:r>
      <w:r w:rsidRPr="00824608">
        <w:rPr>
          <w:bCs/>
          <w:iCs/>
          <w:sz w:val="20"/>
          <w:szCs w:val="20"/>
          <w:lang w:eastAsia="ar-SA"/>
        </w:rPr>
        <w:t xml:space="preserve"> médiumok számára, illetve különböző </w:t>
      </w:r>
      <w:r w:rsidR="00E77E73">
        <w:rPr>
          <w:bCs/>
          <w:iCs/>
          <w:sz w:val="20"/>
          <w:szCs w:val="20"/>
          <w:lang w:eastAsia="ar-SA"/>
        </w:rPr>
        <w:t xml:space="preserve">honvédségi </w:t>
      </w:r>
      <w:r w:rsidRPr="00824608">
        <w:rPr>
          <w:bCs/>
          <w:iCs/>
          <w:sz w:val="20"/>
          <w:szCs w:val="20"/>
          <w:lang w:eastAsia="ar-SA"/>
        </w:rPr>
        <w:t>média-felületeken megjelenhetnek, melyhez az érintett önkéntes hozzájárulását aláírásával igazolja.</w:t>
      </w:r>
    </w:p>
    <w:p w:rsidR="007C3FFA" w:rsidRPr="00824608" w:rsidRDefault="007C3FFA" w:rsidP="002662BA">
      <w:pPr>
        <w:suppressAutoHyphens/>
        <w:spacing w:line="240" w:lineRule="auto"/>
        <w:ind w:left="-284" w:right="0"/>
        <w:jc w:val="both"/>
        <w:rPr>
          <w:bCs/>
          <w:iCs/>
          <w:sz w:val="20"/>
          <w:szCs w:val="20"/>
          <w:lang w:eastAsia="ar-SA"/>
        </w:rPr>
      </w:pPr>
    </w:p>
    <w:p w:rsidR="007C3FFA" w:rsidRDefault="007C3FFA" w:rsidP="002662BA">
      <w:pPr>
        <w:suppressAutoHyphens/>
        <w:spacing w:line="240" w:lineRule="auto"/>
        <w:ind w:left="-284" w:right="0"/>
        <w:jc w:val="both"/>
        <w:rPr>
          <w:bCs/>
          <w:iCs/>
          <w:sz w:val="20"/>
          <w:szCs w:val="20"/>
          <w:lang w:eastAsia="ar-SA"/>
        </w:rPr>
      </w:pPr>
      <w:r w:rsidRPr="00053DB1">
        <w:rPr>
          <w:bCs/>
          <w:iCs/>
          <w:sz w:val="20"/>
          <w:szCs w:val="20"/>
          <w:lang w:eastAsia="ar-SA"/>
        </w:rPr>
        <w:t xml:space="preserve">Az adatkezelés időtartama alatt az adatkezeléssel érintett adatokba betekintést csak az adatkezelő a rendezvény lebonyolításával megbízott </w:t>
      </w:r>
      <w:proofErr w:type="gramStart"/>
      <w:r w:rsidRPr="00053DB1">
        <w:rPr>
          <w:bCs/>
          <w:iCs/>
          <w:sz w:val="20"/>
          <w:szCs w:val="20"/>
          <w:lang w:eastAsia="ar-SA"/>
        </w:rPr>
        <w:t>munkatársa(</w:t>
      </w:r>
      <w:proofErr w:type="gramEnd"/>
      <w:r w:rsidRPr="00053DB1">
        <w:rPr>
          <w:bCs/>
          <w:iCs/>
          <w:sz w:val="20"/>
          <w:szCs w:val="20"/>
          <w:lang w:eastAsia="ar-SA"/>
        </w:rPr>
        <w:t>i) nyerhet(</w:t>
      </w:r>
      <w:proofErr w:type="spellStart"/>
      <w:r w:rsidRPr="00053DB1">
        <w:rPr>
          <w:bCs/>
          <w:iCs/>
          <w:sz w:val="20"/>
          <w:szCs w:val="20"/>
          <w:lang w:eastAsia="ar-SA"/>
        </w:rPr>
        <w:t>nek</w:t>
      </w:r>
      <w:proofErr w:type="spellEnd"/>
      <w:r w:rsidRPr="00053DB1">
        <w:rPr>
          <w:bCs/>
          <w:iCs/>
          <w:sz w:val="20"/>
          <w:szCs w:val="20"/>
          <w:lang w:eastAsia="ar-SA"/>
        </w:rPr>
        <w:t>) a rendezvény lebonyolítása céljából.</w:t>
      </w:r>
    </w:p>
    <w:p w:rsidR="007C3FFA" w:rsidRPr="00053DB1" w:rsidRDefault="007C3FFA" w:rsidP="002662BA">
      <w:pPr>
        <w:suppressAutoHyphens/>
        <w:spacing w:line="240" w:lineRule="auto"/>
        <w:ind w:left="-284" w:right="0"/>
        <w:jc w:val="both"/>
        <w:rPr>
          <w:bCs/>
          <w:iCs/>
          <w:sz w:val="20"/>
          <w:szCs w:val="20"/>
          <w:lang w:eastAsia="ar-SA"/>
        </w:rPr>
      </w:pPr>
    </w:p>
    <w:p w:rsidR="007C3FFA" w:rsidRPr="00053DB1" w:rsidRDefault="007C3FFA" w:rsidP="002662BA">
      <w:pPr>
        <w:suppressAutoHyphens/>
        <w:spacing w:line="240" w:lineRule="auto"/>
        <w:ind w:left="-284" w:right="0"/>
        <w:jc w:val="both"/>
        <w:rPr>
          <w:bCs/>
          <w:iCs/>
          <w:sz w:val="20"/>
          <w:szCs w:val="20"/>
          <w:lang w:eastAsia="ar-SA"/>
        </w:rPr>
      </w:pPr>
      <w:r w:rsidRPr="00053DB1">
        <w:rPr>
          <w:bCs/>
          <w:iCs/>
          <w:sz w:val="20"/>
          <w:szCs w:val="20"/>
          <w:lang w:eastAsia="ar-SA"/>
        </w:rPr>
        <w:t xml:space="preserve">Az érintettek az adatkezelés teljes időtartama alatt élhetnek az információs önrendelkezési jogról és információszabadságról szóló 2011. évi CXII. törvényben biztosított jogukkal (tájékoztatáshoz, helyesbítéshez, törléshez, zároláshoz, tiltakozáshoz való jog) továbbá jogsérelem esetén Bírósághoz, valamint panasszal a Nemzeti Adatvédelmi és </w:t>
      </w:r>
      <w:proofErr w:type="spellStart"/>
      <w:r w:rsidRPr="00053DB1">
        <w:rPr>
          <w:bCs/>
          <w:iCs/>
          <w:sz w:val="20"/>
          <w:szCs w:val="20"/>
          <w:lang w:eastAsia="ar-SA"/>
        </w:rPr>
        <w:t>lnformációszabadság</w:t>
      </w:r>
      <w:proofErr w:type="spellEnd"/>
      <w:r w:rsidRPr="00053DB1">
        <w:rPr>
          <w:bCs/>
          <w:iCs/>
          <w:sz w:val="20"/>
          <w:szCs w:val="20"/>
          <w:lang w:eastAsia="ar-SA"/>
        </w:rPr>
        <w:t xml:space="preserve"> Hatósághoz is fordulhatnak.</w:t>
      </w:r>
    </w:p>
    <w:sectPr w:rsidR="007C3FFA" w:rsidRPr="00053DB1" w:rsidSect="00C24C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84C0B"/>
    <w:multiLevelType w:val="hybridMultilevel"/>
    <w:tmpl w:val="48684DB0"/>
    <w:lvl w:ilvl="0" w:tplc="767009E0">
      <w:start w:val="3"/>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2B1"/>
    <w:rsid w:val="00053DB1"/>
    <w:rsid w:val="00064412"/>
    <w:rsid w:val="00176FA6"/>
    <w:rsid w:val="002662BA"/>
    <w:rsid w:val="00282ABD"/>
    <w:rsid w:val="002F66ED"/>
    <w:rsid w:val="0038185C"/>
    <w:rsid w:val="00391490"/>
    <w:rsid w:val="003C34BD"/>
    <w:rsid w:val="004E7B42"/>
    <w:rsid w:val="005451A9"/>
    <w:rsid w:val="00583F62"/>
    <w:rsid w:val="00606A7D"/>
    <w:rsid w:val="00724600"/>
    <w:rsid w:val="007548D0"/>
    <w:rsid w:val="0079476A"/>
    <w:rsid w:val="007C3FFA"/>
    <w:rsid w:val="00824608"/>
    <w:rsid w:val="00980629"/>
    <w:rsid w:val="00A45C92"/>
    <w:rsid w:val="00A4630B"/>
    <w:rsid w:val="00A562B1"/>
    <w:rsid w:val="00A74AA0"/>
    <w:rsid w:val="00AA71FA"/>
    <w:rsid w:val="00AF4FC4"/>
    <w:rsid w:val="00C24CC5"/>
    <w:rsid w:val="00CB1757"/>
    <w:rsid w:val="00E42497"/>
    <w:rsid w:val="00E50CF4"/>
    <w:rsid w:val="00E77E73"/>
    <w:rsid w:val="00EA5A3E"/>
    <w:rsid w:val="00EB3E32"/>
    <w:rsid w:val="00F716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62B1"/>
    <w:pPr>
      <w:spacing w:line="240" w:lineRule="atLeast"/>
      <w:ind w:left="215" w:right="3895"/>
    </w:pPr>
    <w:rPr>
      <w:rFonts w:ascii="Times New Roman" w:eastAsia="Times New Roman" w:hAnsi="Times New Roman"/>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A562B1"/>
    <w:pPr>
      <w:suppressAutoHyphens/>
    </w:pPr>
    <w:rPr>
      <w:rFonts w:cs="Calibri"/>
      <w:lang w:eastAsia="ar-SA"/>
    </w:rPr>
  </w:style>
  <w:style w:type="paragraph" w:styleId="Dokumentumtrkp">
    <w:name w:val="Document Map"/>
    <w:basedOn w:val="Norml"/>
    <w:link w:val="DokumentumtrkpChar"/>
    <w:uiPriority w:val="99"/>
    <w:semiHidden/>
    <w:rsid w:val="00E50CF4"/>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Pr>
      <w:rFonts w:ascii="Times New Roman" w:hAnsi="Times New Roman" w:cs="Times New Roman"/>
      <w:sz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62B1"/>
    <w:pPr>
      <w:spacing w:line="240" w:lineRule="atLeast"/>
      <w:ind w:left="215" w:right="3895"/>
    </w:pPr>
    <w:rPr>
      <w:rFonts w:ascii="Times New Roman" w:eastAsia="Times New Roman" w:hAnsi="Times New Roman"/>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A562B1"/>
    <w:pPr>
      <w:suppressAutoHyphens/>
    </w:pPr>
    <w:rPr>
      <w:rFonts w:cs="Calibri"/>
      <w:lang w:eastAsia="ar-SA"/>
    </w:rPr>
  </w:style>
  <w:style w:type="paragraph" w:styleId="Dokumentumtrkp">
    <w:name w:val="Document Map"/>
    <w:basedOn w:val="Norml"/>
    <w:link w:val="DokumentumtrkpChar"/>
    <w:uiPriority w:val="99"/>
    <w:semiHidden/>
    <w:rsid w:val="00E50CF4"/>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3355</Characters>
  <Application>Microsoft Office Word</Application>
  <DocSecurity>4</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HM I.</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 Beatrix</dc:creator>
  <cp:lastModifiedBy>Kővári Katalin kotv.</cp:lastModifiedBy>
  <cp:revision>2</cp:revision>
  <dcterms:created xsi:type="dcterms:W3CDTF">2015-03-23T15:23:00Z</dcterms:created>
  <dcterms:modified xsi:type="dcterms:W3CDTF">2015-03-23T15:23:00Z</dcterms:modified>
</cp:coreProperties>
</file>