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75" w:rsidRPr="00A26B85" w:rsidRDefault="00C64175" w:rsidP="00C64175">
      <w:pPr>
        <w:spacing w:after="0"/>
        <w:jc w:val="center"/>
        <w:rPr>
          <w:rFonts w:ascii="Times New Roman" w:hAnsi="Times New Roman"/>
          <w:b/>
          <w:sz w:val="24"/>
          <w:szCs w:val="24"/>
        </w:rPr>
      </w:pPr>
    </w:p>
    <w:p w:rsidR="00773C0B" w:rsidRDefault="00773C0B" w:rsidP="00773C0B">
      <w:pPr>
        <w:jc w:val="center"/>
        <w:rPr>
          <w:rFonts w:ascii="Times New Roman" w:hAnsi="Times New Roman"/>
          <w:b/>
          <w:sz w:val="24"/>
          <w:szCs w:val="24"/>
        </w:rPr>
      </w:pPr>
      <w:r>
        <w:rPr>
          <w:rFonts w:ascii="Times New Roman" w:hAnsi="Times New Roman"/>
          <w:b/>
          <w:sz w:val="24"/>
          <w:szCs w:val="24"/>
        </w:rPr>
        <w:t xml:space="preserve">A Kormány </w:t>
      </w:r>
    </w:p>
    <w:p w:rsidR="00773C0B" w:rsidRDefault="00773C0B" w:rsidP="00773C0B">
      <w:pPr>
        <w:jc w:val="center"/>
        <w:rPr>
          <w:rFonts w:ascii="Times New Roman" w:hAnsi="Times New Roman"/>
          <w:b/>
          <w:sz w:val="24"/>
          <w:szCs w:val="24"/>
        </w:rPr>
      </w:pPr>
      <w:r>
        <w:rPr>
          <w:rFonts w:ascii="Times New Roman" w:hAnsi="Times New Roman"/>
          <w:b/>
          <w:sz w:val="24"/>
          <w:szCs w:val="24"/>
        </w:rPr>
        <w:t>…../2017. (…..) Korm. rendelete</w:t>
      </w:r>
    </w:p>
    <w:p w:rsidR="00773C0B" w:rsidRDefault="00773C0B" w:rsidP="00773C0B">
      <w:pPr>
        <w:jc w:val="center"/>
        <w:rPr>
          <w:rFonts w:ascii="Times New Roman" w:hAnsi="Times New Roman"/>
          <w:b/>
          <w:sz w:val="24"/>
          <w:szCs w:val="24"/>
        </w:rPr>
      </w:pPr>
      <w:proofErr w:type="gramStart"/>
      <w:r>
        <w:rPr>
          <w:rFonts w:ascii="Times New Roman" w:hAnsi="Times New Roman"/>
          <w:b/>
          <w:sz w:val="24"/>
          <w:szCs w:val="24"/>
        </w:rPr>
        <w:t>a</w:t>
      </w:r>
      <w:proofErr w:type="gramEnd"/>
      <w:r>
        <w:rPr>
          <w:rFonts w:ascii="Times New Roman" w:hAnsi="Times New Roman"/>
          <w:b/>
          <w:sz w:val="24"/>
          <w:szCs w:val="24"/>
        </w:rPr>
        <w:t xml:space="preserve"> külföldi bizonyítványok és oklevelek elismeréséről szóló 2001. évi C. törvény hatálya alá tartozó ügyekben eljáró hatóságok kijelöléséről, valamint a nyilatkozattételi kötelezettség alá eső szolgáltatások felsorolásáról szóló 33/2008. (II. 21.) Korm. rendelet módosításáról</w:t>
      </w:r>
    </w:p>
    <w:p w:rsidR="00773C0B" w:rsidRDefault="00773C0B" w:rsidP="00773C0B">
      <w:pPr>
        <w:jc w:val="center"/>
        <w:rPr>
          <w:rFonts w:ascii="Times New Roman" w:hAnsi="Times New Roman"/>
          <w:b/>
          <w:sz w:val="24"/>
          <w:szCs w:val="24"/>
        </w:rPr>
      </w:pPr>
    </w:p>
    <w:p w:rsidR="00773C0B" w:rsidRDefault="00773C0B" w:rsidP="00773C0B">
      <w:pPr>
        <w:spacing w:line="240" w:lineRule="auto"/>
        <w:jc w:val="both"/>
        <w:rPr>
          <w:rFonts w:ascii="Times New Roman" w:hAnsi="Times New Roman"/>
          <w:sz w:val="24"/>
          <w:szCs w:val="24"/>
        </w:rPr>
      </w:pPr>
      <w:r>
        <w:rPr>
          <w:rFonts w:ascii="Times New Roman" w:hAnsi="Times New Roman"/>
          <w:sz w:val="24"/>
          <w:szCs w:val="24"/>
        </w:rPr>
        <w:t>A Kormány a külföldi bizonyítványok és oklevelek elismeréséről szóló 2001. évi C. törvény 67. § (1) bekezdés c) pontjában foglalt felhatalmazás alapján, az Alaptörvény 15. cikk (1) bekezdésében foglalt feladatkörében eljárva, a következőket rendeli el:</w:t>
      </w:r>
    </w:p>
    <w:p w:rsidR="00773C0B" w:rsidRDefault="00773C0B" w:rsidP="00773C0B">
      <w:pPr>
        <w:pStyle w:val="Listaszerbekezds"/>
        <w:numPr>
          <w:ilvl w:val="0"/>
          <w:numId w:val="23"/>
        </w:numPr>
        <w:spacing w:line="240" w:lineRule="auto"/>
        <w:jc w:val="center"/>
        <w:rPr>
          <w:rFonts w:ascii="Times New Roman" w:hAnsi="Times New Roman"/>
          <w:b/>
          <w:sz w:val="24"/>
          <w:szCs w:val="24"/>
        </w:rPr>
      </w:pPr>
      <w:r>
        <w:rPr>
          <w:rFonts w:ascii="Times New Roman" w:hAnsi="Times New Roman"/>
          <w:b/>
          <w:sz w:val="24"/>
          <w:szCs w:val="24"/>
        </w:rPr>
        <w:t xml:space="preserve">§ </w:t>
      </w:r>
    </w:p>
    <w:p w:rsidR="00773C0B" w:rsidRDefault="00773C0B" w:rsidP="00773C0B">
      <w:pPr>
        <w:autoSpaceDE w:val="0"/>
        <w:autoSpaceDN w:val="0"/>
        <w:adjustRightInd w:val="0"/>
        <w:spacing w:after="0" w:line="240" w:lineRule="auto"/>
        <w:jc w:val="both"/>
        <w:rPr>
          <w:rFonts w:ascii="Times New Roman" w:hAnsi="Times New Roman"/>
          <w:sz w:val="24"/>
          <w:szCs w:val="24"/>
        </w:rPr>
      </w:pPr>
    </w:p>
    <w:p w:rsidR="00773C0B" w:rsidRPr="007F0A18" w:rsidRDefault="00773C0B" w:rsidP="00773C0B">
      <w:pPr>
        <w:spacing w:after="0" w:line="240" w:lineRule="auto"/>
        <w:jc w:val="both"/>
        <w:rPr>
          <w:rFonts w:ascii="Times New Roman" w:hAnsi="Times New Roman"/>
          <w:bCs/>
          <w:sz w:val="24"/>
          <w:szCs w:val="24"/>
        </w:rPr>
      </w:pPr>
      <w:r w:rsidRPr="007F0A18">
        <w:rPr>
          <w:rFonts w:ascii="Times New Roman" w:hAnsi="Times New Roman"/>
          <w:sz w:val="24"/>
          <w:szCs w:val="24"/>
        </w:rPr>
        <w:t xml:space="preserve">(1)A külföldi bizonyítványok és oklevelek elismeréséről szóló 2001. évi C. törvény hatálya alá tartozó ügyekben eljáró hatóságok kijelöléséről, valamint a nyilatkozattételi kötelezettség alá eső szolgáltatások felsorolásáról szóló 33/2008. (II. 21.) Korm. rendelet (a továbbiakban: Korm. rendelet) </w:t>
      </w:r>
      <w:r w:rsidRPr="007F0A18">
        <w:rPr>
          <w:rFonts w:ascii="Times New Roman" w:hAnsi="Times New Roman"/>
          <w:bCs/>
          <w:sz w:val="24"/>
          <w:szCs w:val="24"/>
        </w:rPr>
        <w:t>a következő 5/C-5/F. §</w:t>
      </w:r>
      <w:proofErr w:type="spellStart"/>
      <w:r w:rsidRPr="007F0A18">
        <w:rPr>
          <w:rFonts w:ascii="Times New Roman" w:hAnsi="Times New Roman"/>
          <w:bCs/>
          <w:sz w:val="24"/>
          <w:szCs w:val="24"/>
        </w:rPr>
        <w:t>-sal</w:t>
      </w:r>
      <w:proofErr w:type="spellEnd"/>
      <w:r w:rsidRPr="007F0A18">
        <w:rPr>
          <w:rFonts w:ascii="Times New Roman" w:hAnsi="Times New Roman"/>
          <w:bCs/>
          <w:sz w:val="24"/>
          <w:szCs w:val="24"/>
        </w:rPr>
        <w:t xml:space="preserve"> egészül ki: </w:t>
      </w:r>
    </w:p>
    <w:p w:rsidR="00773C0B" w:rsidRPr="007F0A18" w:rsidRDefault="00773C0B" w:rsidP="00773C0B">
      <w:pPr>
        <w:spacing w:after="0"/>
        <w:jc w:val="both"/>
        <w:rPr>
          <w:rFonts w:ascii="Times New Roman" w:hAnsi="Times New Roman"/>
          <w:bCs/>
          <w:sz w:val="24"/>
          <w:szCs w:val="24"/>
        </w:rPr>
      </w:pPr>
    </w:p>
    <w:p w:rsidR="00773C0B" w:rsidRPr="007F0A18" w:rsidRDefault="00773C0B" w:rsidP="00773C0B">
      <w:pPr>
        <w:autoSpaceDE w:val="0"/>
        <w:autoSpaceDN w:val="0"/>
        <w:adjustRightInd w:val="0"/>
        <w:spacing w:after="0" w:line="240" w:lineRule="auto"/>
        <w:jc w:val="both"/>
        <w:rPr>
          <w:rFonts w:ascii="Times New Roman" w:eastAsiaTheme="minorHAnsi" w:hAnsi="Times New Roman"/>
          <w:b/>
          <w:bCs/>
          <w:sz w:val="24"/>
          <w:szCs w:val="24"/>
          <w:lang w:eastAsia="en-US"/>
        </w:rPr>
      </w:pPr>
      <w:r w:rsidRPr="007F0A18">
        <w:rPr>
          <w:rFonts w:ascii="Times New Roman" w:hAnsi="Times New Roman"/>
          <w:b/>
          <w:bCs/>
          <w:sz w:val="24"/>
          <w:szCs w:val="24"/>
        </w:rPr>
        <w:t>„</w:t>
      </w:r>
      <w:r w:rsidRPr="007F0A18">
        <w:rPr>
          <w:rFonts w:ascii="Times New Roman" w:hAnsi="Times New Roman"/>
          <w:bCs/>
          <w:sz w:val="24"/>
          <w:szCs w:val="24"/>
        </w:rPr>
        <w:t>5/C. §</w:t>
      </w:r>
      <w:r w:rsidRPr="007F0A18">
        <w:rPr>
          <w:rFonts w:ascii="Times New Roman" w:hAnsi="Times New Roman"/>
          <w:b/>
          <w:bCs/>
          <w:sz w:val="24"/>
          <w:szCs w:val="24"/>
        </w:rPr>
        <w:t xml:space="preserve"> </w:t>
      </w:r>
      <w:r w:rsidRPr="007F0A18">
        <w:rPr>
          <w:rFonts w:ascii="Times New Roman" w:hAnsi="Times New Roman"/>
          <w:bCs/>
          <w:sz w:val="24"/>
          <w:szCs w:val="24"/>
        </w:rPr>
        <w:t>(1)</w:t>
      </w:r>
      <w:r w:rsidRPr="007F0A18">
        <w:rPr>
          <w:rFonts w:ascii="Times New Roman" w:hAnsi="Times New Roman"/>
          <w:b/>
          <w:bCs/>
          <w:sz w:val="24"/>
          <w:szCs w:val="24"/>
        </w:rPr>
        <w:t xml:space="preserve"> </w:t>
      </w:r>
      <w:r w:rsidRPr="007F0A18">
        <w:rPr>
          <w:rFonts w:ascii="Times New Roman" w:hAnsi="Times New Roman"/>
          <w:sz w:val="24"/>
          <w:szCs w:val="24"/>
        </w:rPr>
        <w:t>Az elismerési és a honosítási eljárás megindítására irányuló, az eljáró hatósághoz benyújtandó kérelemhez az ügyfélnek mellékelnie kell</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proofErr w:type="gramStart"/>
      <w:r w:rsidRPr="007F0A18">
        <w:rPr>
          <w:rFonts w:ascii="Times New Roman" w:hAnsi="Times New Roman"/>
          <w:i/>
          <w:iCs/>
          <w:sz w:val="24"/>
          <w:szCs w:val="24"/>
        </w:rPr>
        <w:t>a</w:t>
      </w:r>
      <w:proofErr w:type="gramEnd"/>
      <w:r w:rsidRPr="007F0A18">
        <w:rPr>
          <w:rFonts w:ascii="Times New Roman" w:hAnsi="Times New Roman"/>
          <w:i/>
          <w:iCs/>
          <w:sz w:val="24"/>
          <w:szCs w:val="24"/>
        </w:rPr>
        <w:t xml:space="preserve">) </w:t>
      </w:r>
      <w:r w:rsidRPr="007F0A18">
        <w:rPr>
          <w:rFonts w:ascii="Times New Roman" w:hAnsi="Times New Roman"/>
          <w:sz w:val="24"/>
          <w:szCs w:val="24"/>
        </w:rPr>
        <w:t>az eredeti bizonyítvány vagy oklevél hiteles másolatát, illetve, az eredeti oklevéllel azonos okirat (másodlat) hiteles másolatát,</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i/>
          <w:iCs/>
          <w:sz w:val="24"/>
          <w:szCs w:val="24"/>
        </w:rPr>
        <w:t xml:space="preserve">b) </w:t>
      </w:r>
      <w:r w:rsidRPr="007F0A18">
        <w:rPr>
          <w:rFonts w:ascii="Times New Roman" w:hAnsi="Times New Roman"/>
          <w:sz w:val="24"/>
          <w:szCs w:val="24"/>
        </w:rPr>
        <w:t>a külföldi oktatási intézmény által kiállított olyan okirat — így különösen leckekönyv, ellenőrző könyv, tantárgyháló — hiteles másolatát, amely hitelt érdemlően igazolja a tanulmányok időtartamát, és a bizonyítvány vagy oklevél megszerzése érdekében előírt tanulmányi követelmények (a hallgatott tárgyak</w:t>
      </w:r>
      <w:r w:rsidR="00463551" w:rsidRPr="007F0A18">
        <w:rPr>
          <w:rFonts w:ascii="Times New Roman" w:hAnsi="Times New Roman"/>
          <w:sz w:val="24"/>
          <w:szCs w:val="24"/>
        </w:rPr>
        <w:t>, vizsgák, szakdolgozatok, záró</w:t>
      </w:r>
      <w:r w:rsidRPr="007F0A18">
        <w:rPr>
          <w:rFonts w:ascii="Times New Roman" w:hAnsi="Times New Roman"/>
          <w:sz w:val="24"/>
          <w:szCs w:val="24"/>
        </w:rPr>
        <w:t>vizsgák, stb.) sikeres teljesítését,</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i/>
          <w:iCs/>
          <w:sz w:val="24"/>
          <w:szCs w:val="24"/>
        </w:rPr>
        <w:t xml:space="preserve">c) </w:t>
      </w:r>
      <w:r w:rsidRPr="007F0A18">
        <w:rPr>
          <w:rFonts w:ascii="Times New Roman" w:hAnsi="Times New Roman"/>
          <w:sz w:val="24"/>
          <w:szCs w:val="24"/>
        </w:rPr>
        <w:t xml:space="preserve">az </w:t>
      </w:r>
      <w:r w:rsidRPr="007F0A18">
        <w:rPr>
          <w:rFonts w:ascii="Times New Roman" w:hAnsi="Times New Roman"/>
          <w:i/>
          <w:iCs/>
          <w:sz w:val="24"/>
          <w:szCs w:val="24"/>
        </w:rPr>
        <w:t xml:space="preserve">a) </w:t>
      </w:r>
      <w:r w:rsidRPr="007F0A18">
        <w:rPr>
          <w:rFonts w:ascii="Times New Roman" w:hAnsi="Times New Roman"/>
          <w:sz w:val="24"/>
          <w:szCs w:val="24"/>
        </w:rPr>
        <w:t xml:space="preserve">és </w:t>
      </w:r>
      <w:r w:rsidRPr="007F0A18">
        <w:rPr>
          <w:rFonts w:ascii="Times New Roman" w:hAnsi="Times New Roman"/>
          <w:i/>
          <w:iCs/>
          <w:sz w:val="24"/>
          <w:szCs w:val="24"/>
        </w:rPr>
        <w:t xml:space="preserve">b) </w:t>
      </w:r>
      <w:r w:rsidRPr="007F0A18">
        <w:rPr>
          <w:rFonts w:ascii="Times New Roman" w:hAnsi="Times New Roman"/>
          <w:sz w:val="24"/>
          <w:szCs w:val="24"/>
        </w:rPr>
        <w:t>pontban megjelölt okiratok magyar nyelvű hiteles fordítását, és</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i/>
          <w:iCs/>
          <w:sz w:val="24"/>
          <w:szCs w:val="24"/>
        </w:rPr>
        <w:t xml:space="preserve">d) </w:t>
      </w:r>
      <w:r w:rsidRPr="007F0A18">
        <w:rPr>
          <w:rFonts w:ascii="Times New Roman" w:hAnsi="Times New Roman"/>
          <w:sz w:val="24"/>
          <w:szCs w:val="24"/>
        </w:rPr>
        <w:t>ha az eljárásért díjat kell fizetni, annak igazolását, hogy a kérelmező a díjat megfizette.</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sz w:val="24"/>
          <w:szCs w:val="24"/>
        </w:rPr>
        <w:t xml:space="preserve">(2) Az eljáró hatóság az elismerési és a honosítási eljárás során az ügyfelet felhívhatja arra, hogy </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proofErr w:type="gramStart"/>
      <w:r w:rsidRPr="007F0A18">
        <w:rPr>
          <w:rFonts w:ascii="Times New Roman" w:hAnsi="Times New Roman"/>
          <w:i/>
          <w:sz w:val="24"/>
          <w:szCs w:val="24"/>
        </w:rPr>
        <w:t>a</w:t>
      </w:r>
      <w:proofErr w:type="gramEnd"/>
      <w:r w:rsidRPr="007F0A18">
        <w:rPr>
          <w:rFonts w:ascii="Times New Roman" w:hAnsi="Times New Roman"/>
          <w:i/>
          <w:sz w:val="24"/>
          <w:szCs w:val="24"/>
        </w:rPr>
        <w:t xml:space="preserve">) </w:t>
      </w:r>
      <w:r w:rsidRPr="007F0A18">
        <w:rPr>
          <w:rFonts w:ascii="Times New Roman" w:hAnsi="Times New Roman"/>
          <w:sz w:val="24"/>
          <w:szCs w:val="24"/>
        </w:rPr>
        <w:t>mutassa be</w:t>
      </w:r>
      <w:r w:rsidRPr="007F0A18">
        <w:rPr>
          <w:rFonts w:ascii="Times New Roman" w:hAnsi="Times New Roman"/>
          <w:i/>
          <w:sz w:val="24"/>
          <w:szCs w:val="24"/>
        </w:rPr>
        <w:t xml:space="preserve"> </w:t>
      </w:r>
      <w:r w:rsidRPr="007F0A18">
        <w:rPr>
          <w:rFonts w:ascii="Times New Roman" w:hAnsi="Times New Roman"/>
          <w:sz w:val="24"/>
          <w:szCs w:val="24"/>
        </w:rPr>
        <w:t xml:space="preserve">az (1) bekezdés </w:t>
      </w:r>
      <w:r w:rsidRPr="007F0A18">
        <w:rPr>
          <w:rFonts w:ascii="Times New Roman" w:hAnsi="Times New Roman"/>
          <w:i/>
          <w:sz w:val="24"/>
          <w:szCs w:val="24"/>
        </w:rPr>
        <w:t>a)</w:t>
      </w:r>
      <w:r w:rsidRPr="007F0A18">
        <w:rPr>
          <w:rFonts w:ascii="Times New Roman" w:hAnsi="Times New Roman"/>
          <w:sz w:val="24"/>
          <w:szCs w:val="24"/>
        </w:rPr>
        <w:t xml:space="preserve"> és </w:t>
      </w:r>
      <w:r w:rsidRPr="007F0A18">
        <w:rPr>
          <w:rFonts w:ascii="Times New Roman" w:hAnsi="Times New Roman"/>
          <w:i/>
          <w:sz w:val="24"/>
          <w:szCs w:val="24"/>
        </w:rPr>
        <w:t>b)</w:t>
      </w:r>
      <w:r w:rsidRPr="007F0A18">
        <w:rPr>
          <w:rFonts w:ascii="Times New Roman" w:hAnsi="Times New Roman"/>
          <w:sz w:val="24"/>
          <w:szCs w:val="24"/>
        </w:rPr>
        <w:t xml:space="preserve"> pontjaiban meghatározott dokumentumok eredeti okiratát, </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i/>
          <w:iCs/>
          <w:sz w:val="24"/>
          <w:szCs w:val="24"/>
        </w:rPr>
        <w:t xml:space="preserve">b) </w:t>
      </w:r>
      <w:r w:rsidRPr="007F0A18">
        <w:rPr>
          <w:rFonts w:ascii="Times New Roman" w:hAnsi="Times New Roman"/>
          <w:sz w:val="24"/>
          <w:szCs w:val="24"/>
        </w:rPr>
        <w:t>mutassa be a bizonyítvány vagy az oklevél megszerzésére irányuló tanulmányait megelőzően folytatott tanulmányainak igazolására szolgáló bizonyítványainak, okleveleinek másolatát, illetve</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i/>
          <w:iCs/>
          <w:sz w:val="24"/>
          <w:szCs w:val="24"/>
        </w:rPr>
        <w:t xml:space="preserve">c) </w:t>
      </w:r>
      <w:r w:rsidRPr="007F0A18">
        <w:rPr>
          <w:rFonts w:ascii="Times New Roman" w:hAnsi="Times New Roman"/>
          <w:sz w:val="24"/>
          <w:szCs w:val="24"/>
        </w:rPr>
        <w:t xml:space="preserve">nyújtson be olyan, a külföldi oktatási intézmény által kiállított okirat másolatát, amelyből az intézmény, </w:t>
      </w:r>
      <w:proofErr w:type="gramStart"/>
      <w:r w:rsidRPr="007F0A18">
        <w:rPr>
          <w:rFonts w:ascii="Times New Roman" w:hAnsi="Times New Roman"/>
          <w:sz w:val="24"/>
          <w:szCs w:val="24"/>
        </w:rPr>
        <w:t>szak tanulmányi</w:t>
      </w:r>
      <w:proofErr w:type="gramEnd"/>
      <w:r w:rsidRPr="007F0A18">
        <w:rPr>
          <w:rFonts w:ascii="Times New Roman" w:hAnsi="Times New Roman"/>
          <w:sz w:val="24"/>
          <w:szCs w:val="24"/>
        </w:rPr>
        <w:t xml:space="preserve"> rendje, tanulmányi programja megismerhető, ha a kérelem mellékleteként benyújtott okiratok nem nyújtanak elegendő információt az elbírálásához.</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sz w:val="24"/>
          <w:szCs w:val="24"/>
        </w:rPr>
        <w:t xml:space="preserve">(3) Az eljáró hatóság előírhatja, hogy az ügyfélnek a (2) bekezdés </w:t>
      </w:r>
      <w:r w:rsidRPr="007F0A18">
        <w:rPr>
          <w:rFonts w:ascii="Times New Roman" w:hAnsi="Times New Roman"/>
          <w:i/>
          <w:sz w:val="24"/>
          <w:szCs w:val="24"/>
        </w:rPr>
        <w:t>b)</w:t>
      </w:r>
      <w:proofErr w:type="spellStart"/>
      <w:r w:rsidRPr="007F0A18">
        <w:rPr>
          <w:rFonts w:ascii="Times New Roman" w:hAnsi="Times New Roman"/>
          <w:i/>
          <w:sz w:val="24"/>
          <w:szCs w:val="24"/>
        </w:rPr>
        <w:t>-c</w:t>
      </w:r>
      <w:proofErr w:type="spellEnd"/>
      <w:r w:rsidRPr="007F0A18">
        <w:rPr>
          <w:rFonts w:ascii="Times New Roman" w:hAnsi="Times New Roman"/>
          <w:i/>
          <w:sz w:val="24"/>
          <w:szCs w:val="24"/>
        </w:rPr>
        <w:t>)</w:t>
      </w:r>
      <w:r w:rsidRPr="007F0A18">
        <w:rPr>
          <w:rFonts w:ascii="Times New Roman" w:hAnsi="Times New Roman"/>
          <w:sz w:val="24"/>
          <w:szCs w:val="24"/>
        </w:rPr>
        <w:t xml:space="preserve"> pontjában meghatározott okiratok hiteles másolatát, illetve hiteles fordítását is be kell nyújtania. </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sz w:val="24"/>
          <w:szCs w:val="24"/>
        </w:rPr>
        <w:t>(4) Az eljáró hatóság kivételes méltányo</w:t>
      </w:r>
      <w:r w:rsidR="00463551" w:rsidRPr="007F0A18">
        <w:rPr>
          <w:rFonts w:ascii="Times New Roman" w:hAnsi="Times New Roman"/>
          <w:sz w:val="24"/>
          <w:szCs w:val="24"/>
        </w:rPr>
        <w:t>sságból felmentheti az ügyfelet</w:t>
      </w:r>
      <w:r w:rsidRPr="007F0A18">
        <w:rPr>
          <w:rFonts w:ascii="Times New Roman" w:hAnsi="Times New Roman"/>
          <w:sz w:val="24"/>
          <w:szCs w:val="24"/>
        </w:rPr>
        <w:t xml:space="preserve"> a (1) bekezdésben meghatározott okiratainak</w:t>
      </w:r>
      <w:r w:rsidR="00463551" w:rsidRPr="007F0A18">
        <w:rPr>
          <w:rFonts w:ascii="Times New Roman" w:hAnsi="Times New Roman"/>
          <w:sz w:val="24"/>
          <w:szCs w:val="24"/>
        </w:rPr>
        <w:t xml:space="preserve"> benyújtása alól, ha az ügyfél</w:t>
      </w:r>
      <w:r w:rsidRPr="007F0A18">
        <w:rPr>
          <w:rFonts w:ascii="Times New Roman" w:hAnsi="Times New Roman"/>
          <w:sz w:val="24"/>
          <w:szCs w:val="24"/>
        </w:rPr>
        <w:t xml:space="preserve"> menekült, menedékes vagy befogadott, az elismerést továbbtanulási céllal kéri, és </w:t>
      </w:r>
      <w:r w:rsidR="00463551" w:rsidRPr="007F0A18">
        <w:rPr>
          <w:rFonts w:ascii="Times New Roman" w:hAnsi="Times New Roman"/>
          <w:sz w:val="24"/>
          <w:szCs w:val="24"/>
        </w:rPr>
        <w:t xml:space="preserve">az ügyfél </w:t>
      </w:r>
      <w:r w:rsidRPr="007F0A18">
        <w:rPr>
          <w:rFonts w:ascii="Times New Roman" w:hAnsi="Times New Roman"/>
          <w:sz w:val="24"/>
          <w:szCs w:val="24"/>
        </w:rPr>
        <w:t>bizonyítja vagy valószínűsíti, hogy okiratai neki fel nem róható okból nem állnak rendelkezésére.</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bCs/>
          <w:sz w:val="24"/>
          <w:szCs w:val="24"/>
        </w:rPr>
        <w:t>5/D. §</w:t>
      </w:r>
      <w:r w:rsidRPr="007F0A18">
        <w:rPr>
          <w:rFonts w:ascii="Times New Roman" w:hAnsi="Times New Roman"/>
          <w:b/>
          <w:bCs/>
          <w:sz w:val="24"/>
          <w:szCs w:val="24"/>
        </w:rPr>
        <w:t xml:space="preserve"> </w:t>
      </w:r>
      <w:r w:rsidRPr="007F0A18">
        <w:rPr>
          <w:rFonts w:ascii="Times New Roman" w:hAnsi="Times New Roman"/>
          <w:sz w:val="24"/>
          <w:szCs w:val="24"/>
        </w:rPr>
        <w:t>(1) Az eljáró hatóság internetes honlapján közzéteszi azoknak a nyelveknek a felsorolását, amelyek esetében nem hiteles fordítást is elfogad.</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sz w:val="24"/>
          <w:szCs w:val="24"/>
        </w:rPr>
        <w:t>(2) Ha az (1) bekezdés szerinti nem hiteles fordítás pontosságával kapcsolatban kétség merül fel, akkor az eljáró hatóság tizenöt napos határidő megállapításával felhívja az ügyfelet a fordítás pontosítására. Ha az ügyfél a felhívásnak nem tesz eleget, vagy az újabb fordítás sem alkalmas arra, hogy a döntés alapjául szolgáljon, akkor az eljáró hatóság hiteles fordítás beszerzése iránt intézkedik, a</w:t>
      </w:r>
      <w:r w:rsidR="00463551" w:rsidRPr="007F0A18">
        <w:rPr>
          <w:rFonts w:ascii="Times New Roman" w:hAnsi="Times New Roman"/>
          <w:sz w:val="24"/>
          <w:szCs w:val="24"/>
        </w:rPr>
        <w:t>melynek a költségeit az ügyfél</w:t>
      </w:r>
      <w:r w:rsidRPr="007F0A18">
        <w:rPr>
          <w:rFonts w:ascii="Times New Roman" w:hAnsi="Times New Roman"/>
          <w:sz w:val="24"/>
          <w:szCs w:val="24"/>
        </w:rPr>
        <w:t xml:space="preserve"> viseli. Amennyiben az okirat hiteles fordítása nem szerezhető be, az eljáró hatóság az eljárást megszünteti. </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r w:rsidRPr="007F0A18">
        <w:rPr>
          <w:rFonts w:ascii="Times New Roman" w:hAnsi="Times New Roman"/>
          <w:sz w:val="24"/>
          <w:szCs w:val="24"/>
        </w:rPr>
        <w:t xml:space="preserve">(3) Az </w:t>
      </w:r>
      <w:proofErr w:type="spellStart"/>
      <w:r w:rsidRPr="007F0A18">
        <w:rPr>
          <w:rFonts w:ascii="Times New Roman" w:hAnsi="Times New Roman"/>
          <w:sz w:val="24"/>
          <w:szCs w:val="24"/>
        </w:rPr>
        <w:t>Etv</w:t>
      </w:r>
      <w:proofErr w:type="spellEnd"/>
      <w:r w:rsidRPr="007F0A18">
        <w:rPr>
          <w:rFonts w:ascii="Times New Roman" w:hAnsi="Times New Roman"/>
          <w:sz w:val="24"/>
          <w:szCs w:val="24"/>
        </w:rPr>
        <w:t xml:space="preserve">. Harmadik rész szerinti eljárásban az eljáró hatóság angol nyelvű okiratok esetén nem hiteles fordítást is elfogad. </w:t>
      </w:r>
    </w:p>
    <w:p w:rsidR="00773C0B" w:rsidRPr="007F0A18" w:rsidRDefault="00773C0B" w:rsidP="00773C0B">
      <w:pPr>
        <w:autoSpaceDE w:val="0"/>
        <w:autoSpaceDN w:val="0"/>
        <w:adjustRightInd w:val="0"/>
        <w:spacing w:after="0" w:line="240" w:lineRule="auto"/>
        <w:jc w:val="both"/>
        <w:rPr>
          <w:rFonts w:ascii="Times New Roman" w:hAnsi="Times New Roman"/>
          <w:sz w:val="24"/>
          <w:szCs w:val="24"/>
        </w:rPr>
      </w:pPr>
    </w:p>
    <w:p w:rsidR="00773C0B" w:rsidRDefault="00773C0B" w:rsidP="00773C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5/E. § (1) Az elismerési és honosítási eljárásban a külföldön kiállított bizonyítvány vagy oklevél magyar külképviseleti hatóság felülhitelesítése nélkül is bizonyító erővel rendelkezik. Ha a külföldi bizonyítvány vagy oklevél hitelessége vagy jogi hatálya nem állapítható meg, az eljáró hatóság előírhatja, hogy a bizonyítványt vagy az oklevelet külföldi illetékes hatóság felülhitelesítse, illetve az ügyfél nyújtson be olyan, külföldi illetékes hatóság által kiállított igazolást, amely tanúsítja, hogy a bizonyítvány vagy az oklevél az ügyfelet külföldön szabályozott szakma gyakorlására jogosítja fel.</w:t>
      </w:r>
    </w:p>
    <w:p w:rsidR="00773C0B" w:rsidRDefault="00773C0B" w:rsidP="00773C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Az </w:t>
      </w:r>
      <w:proofErr w:type="spellStart"/>
      <w:r>
        <w:rPr>
          <w:rFonts w:ascii="Times New Roman" w:hAnsi="Times New Roman"/>
          <w:sz w:val="24"/>
          <w:szCs w:val="24"/>
        </w:rPr>
        <w:t>Etv</w:t>
      </w:r>
      <w:proofErr w:type="spellEnd"/>
      <w:r>
        <w:rPr>
          <w:rFonts w:ascii="Times New Roman" w:hAnsi="Times New Roman"/>
          <w:sz w:val="24"/>
          <w:szCs w:val="24"/>
        </w:rPr>
        <w:t xml:space="preserve">. Harmadik rész hatálya alá tartozó eljárások kivételével, amennyiben az ügyfél által benyújtott okiratok valódisága tekintetében kétség merül fel, vagy az ügyfél az oklevél elismeréséhez vagy honosításához szükséges okiratokkal nem rendelkezik, és azok, az eljáró hatóság megítélése szerint </w:t>
      </w:r>
      <w:r w:rsidR="00463551">
        <w:rPr>
          <w:rFonts w:ascii="Times New Roman" w:hAnsi="Times New Roman"/>
          <w:sz w:val="24"/>
          <w:szCs w:val="24"/>
        </w:rPr>
        <w:t>az ügyfél által</w:t>
      </w:r>
      <w:r>
        <w:rPr>
          <w:rFonts w:ascii="Times New Roman" w:hAnsi="Times New Roman"/>
          <w:sz w:val="24"/>
          <w:szCs w:val="24"/>
        </w:rPr>
        <w:t xml:space="preserve"> nem, vagy nehezen szerezhetők be, az eljáró hatóság megkeresést intézhet az illetékes külföldi intézményhez, szervezethez vagy hatósághoz. Ha olyan külföldi bizonyítvány vagy oklevél jogi hatályát kell megállapítani, amelyet valamely, a 2001. évi XCIX. törvénnyel kihirdetett, a felsőoktatási képesítéseknek az európai régióban történő elismeréséről szóló, 1997. április 11-én, Lisszabonban aláírt Egyezményt (a továbbiakban: Lisszaboni Egyezmény) magára nézve kötelezőnek elismerő államban állítottak ki, az eljáró hatóság a megkeresést a Lisszaboni Egyezmény IX.2. Cikke szerinti külföldi információs központhoz intézi. </w:t>
      </w:r>
    </w:p>
    <w:p w:rsidR="00773C0B" w:rsidRDefault="00773C0B" w:rsidP="00773C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Ha külföldi oktatási intézmény vagy hatóság hazai bizonyítvánnyal vagy oklevéllel kapcsolatban hazai oktatási intézményt vagy hatóságot keres meg, a hazai oktatási intézmény vagy hatóság a megkeresésnek közvetlenül tesz eleget.</w:t>
      </w:r>
    </w:p>
    <w:p w:rsidR="00773C0B" w:rsidRDefault="00773C0B" w:rsidP="00773C0B">
      <w:pPr>
        <w:autoSpaceDE w:val="0"/>
        <w:autoSpaceDN w:val="0"/>
        <w:adjustRightInd w:val="0"/>
        <w:spacing w:after="0" w:line="240" w:lineRule="auto"/>
        <w:jc w:val="both"/>
        <w:rPr>
          <w:rFonts w:ascii="Times New Roman" w:hAnsi="Times New Roman"/>
          <w:sz w:val="24"/>
          <w:szCs w:val="24"/>
        </w:rPr>
      </w:pPr>
    </w:p>
    <w:p w:rsidR="00773C0B" w:rsidRDefault="00773C0B" w:rsidP="00773C0B">
      <w:pPr>
        <w:autoSpaceDE w:val="0"/>
        <w:autoSpaceDN w:val="0"/>
        <w:adjustRightInd w:val="0"/>
        <w:spacing w:after="0" w:line="240" w:lineRule="auto"/>
        <w:jc w:val="both"/>
        <w:rPr>
          <w:rFonts w:ascii="Times New Roman" w:hAnsi="Times New Roman"/>
          <w:sz w:val="24"/>
          <w:szCs w:val="24"/>
        </w:rPr>
      </w:pPr>
    </w:p>
    <w:p w:rsidR="00773C0B" w:rsidRDefault="00773C0B" w:rsidP="00773C0B">
      <w:pPr>
        <w:spacing w:after="0"/>
        <w:jc w:val="both"/>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F.</w:t>
      </w:r>
      <w:r>
        <w:rPr>
          <w:rFonts w:ascii="Times New Roman" w:hAnsi="Times New Roman"/>
          <w:b/>
          <w:bCs/>
          <w:sz w:val="24"/>
          <w:szCs w:val="24"/>
        </w:rPr>
        <w:t xml:space="preserve"> §</w:t>
      </w:r>
      <w:r>
        <w:rPr>
          <w:rFonts w:ascii="Times New Roman" w:hAnsi="Times New Roman"/>
          <w:bCs/>
          <w:sz w:val="24"/>
          <w:szCs w:val="24"/>
        </w:rPr>
        <w:t xml:space="preserve"> E rendelet alkalmazásában </w:t>
      </w:r>
    </w:p>
    <w:p w:rsidR="00773C0B" w:rsidRDefault="00773C0B" w:rsidP="00773C0B">
      <w:pPr>
        <w:pStyle w:val="Listaszerbekezds"/>
        <w:numPr>
          <w:ilvl w:val="0"/>
          <w:numId w:val="24"/>
        </w:num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hAnsi="Times New Roman"/>
          <w:color w:val="000000" w:themeColor="text1"/>
          <w:sz w:val="24"/>
          <w:szCs w:val="24"/>
        </w:rPr>
        <w:t xml:space="preserve">Hiteles fordítás: </w:t>
      </w:r>
    </w:p>
    <w:p w:rsidR="00773C0B" w:rsidRDefault="00773C0B" w:rsidP="00773C0B">
      <w:pPr>
        <w:pStyle w:val="Listaszerbekezds"/>
        <w:numPr>
          <w:ilvl w:val="0"/>
          <w:numId w:val="25"/>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az Országos Fordító és Fordításhitelesítő Iroda hiteles fordítása és a hitelesítési záradékával ellátott fordítás,</w:t>
      </w:r>
    </w:p>
    <w:p w:rsidR="00773C0B" w:rsidRDefault="00773C0B" w:rsidP="00773C0B">
      <w:pPr>
        <w:autoSpaceDE w:val="0"/>
        <w:autoSpaceDN w:val="0"/>
        <w:adjustRightInd w:val="0"/>
        <w:spacing w:after="0" w:line="240" w:lineRule="auto"/>
        <w:ind w:left="360"/>
        <w:jc w:val="both"/>
        <w:rPr>
          <w:rFonts w:ascii="Times New Roman" w:hAnsi="Times New Roman"/>
          <w:color w:val="000000" w:themeColor="text1"/>
          <w:sz w:val="24"/>
          <w:szCs w:val="24"/>
        </w:rPr>
      </w:pPr>
      <w:proofErr w:type="gramStart"/>
      <w:r>
        <w:rPr>
          <w:rFonts w:ascii="Times New Roman" w:hAnsi="Times New Roman"/>
          <w:i/>
          <w:iCs/>
          <w:color w:val="000000" w:themeColor="text1"/>
          <w:sz w:val="24"/>
          <w:szCs w:val="24"/>
        </w:rPr>
        <w:t>ab</w:t>
      </w:r>
      <w:proofErr w:type="gram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a magyar külképviseleti szerv hitelesítési záradékával ellátott fordítás,</w:t>
      </w:r>
    </w:p>
    <w:p w:rsidR="00773C0B" w:rsidRDefault="00773C0B" w:rsidP="00773C0B">
      <w:pPr>
        <w:autoSpaceDE w:val="0"/>
        <w:autoSpaceDN w:val="0"/>
        <w:adjustRightInd w:val="0"/>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i/>
          <w:iCs/>
          <w:color w:val="000000" w:themeColor="text1"/>
          <w:sz w:val="24"/>
          <w:szCs w:val="24"/>
        </w:rPr>
        <w:t>ac</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a magyar közjegyző hitelesítési záradékával ellátott fordítás, továbbá</w:t>
      </w:r>
    </w:p>
    <w:p w:rsidR="00773C0B" w:rsidRDefault="00773C0B" w:rsidP="00773C0B">
      <w:pPr>
        <w:autoSpaceDE w:val="0"/>
        <w:autoSpaceDN w:val="0"/>
        <w:adjustRightInd w:val="0"/>
        <w:spacing w:after="0" w:line="240" w:lineRule="auto"/>
        <w:ind w:firstLine="360"/>
        <w:jc w:val="both"/>
        <w:rPr>
          <w:rFonts w:ascii="Times New Roman" w:hAnsi="Times New Roman"/>
          <w:color w:val="000000" w:themeColor="text1"/>
          <w:sz w:val="24"/>
          <w:szCs w:val="24"/>
        </w:rPr>
      </w:pPr>
      <w:proofErr w:type="gramStart"/>
      <w:r>
        <w:rPr>
          <w:rFonts w:ascii="Times New Roman" w:hAnsi="Times New Roman"/>
          <w:i/>
          <w:iCs/>
          <w:color w:val="000000" w:themeColor="text1"/>
          <w:sz w:val="24"/>
          <w:szCs w:val="24"/>
        </w:rPr>
        <w:t>ad</w:t>
      </w:r>
      <w:proofErr w:type="gram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az a magyar nyelvű fordítás, amely hitelesnek minősül valamely tagállam joga szerint; </w:t>
      </w:r>
    </w:p>
    <w:p w:rsidR="00773C0B" w:rsidRDefault="00773C0B" w:rsidP="00773C0B">
      <w:pPr>
        <w:pStyle w:val="Listaszerbekezds"/>
        <w:numPr>
          <w:ilvl w:val="0"/>
          <w:numId w:val="24"/>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Hiteles másolat:</w:t>
      </w:r>
    </w:p>
    <w:p w:rsidR="00773C0B" w:rsidRDefault="00773C0B" w:rsidP="00773C0B">
      <w:pPr>
        <w:autoSpaceDE w:val="0"/>
        <w:autoSpaceDN w:val="0"/>
        <w:adjustRightInd w:val="0"/>
        <w:spacing w:after="0" w:line="240" w:lineRule="auto"/>
        <w:ind w:left="360"/>
        <w:jc w:val="both"/>
        <w:rPr>
          <w:rFonts w:ascii="Times New Roman" w:hAnsi="Times New Roman"/>
          <w:color w:val="000000" w:themeColor="text1"/>
          <w:sz w:val="24"/>
          <w:szCs w:val="24"/>
        </w:rPr>
      </w:pPr>
      <w:proofErr w:type="spellStart"/>
      <w:r>
        <w:rPr>
          <w:rFonts w:ascii="Times New Roman" w:hAnsi="Times New Roman"/>
          <w:i/>
          <w:color w:val="000000" w:themeColor="text1"/>
          <w:sz w:val="24"/>
          <w:szCs w:val="24"/>
        </w:rPr>
        <w:t>ba</w:t>
      </w:r>
      <w:proofErr w:type="spellEnd"/>
      <w:r>
        <w:rPr>
          <w:rFonts w:ascii="Times New Roman" w:hAnsi="Times New Roman"/>
          <w:i/>
          <w:color w:val="000000" w:themeColor="text1"/>
          <w:sz w:val="24"/>
          <w:szCs w:val="24"/>
        </w:rPr>
        <w:t>)</w:t>
      </w:r>
      <w:r>
        <w:rPr>
          <w:rFonts w:ascii="Times New Roman" w:hAnsi="Times New Roman"/>
          <w:color w:val="000000" w:themeColor="text1"/>
          <w:sz w:val="24"/>
          <w:szCs w:val="24"/>
        </w:rPr>
        <w:t xml:space="preserve"> az eljáró hatóság által az eredeti okiratról készített másolat,</w:t>
      </w:r>
    </w:p>
    <w:p w:rsidR="00773C0B" w:rsidRDefault="00773C0B" w:rsidP="00773C0B">
      <w:pPr>
        <w:autoSpaceDE w:val="0"/>
        <w:autoSpaceDN w:val="0"/>
        <w:adjustRightInd w:val="0"/>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i/>
          <w:iCs/>
          <w:color w:val="000000" w:themeColor="text1"/>
          <w:sz w:val="24"/>
          <w:szCs w:val="24"/>
        </w:rPr>
        <w:t>bc</w:t>
      </w:r>
      <w:proofErr w:type="spellEnd"/>
      <w:r>
        <w:rPr>
          <w:rFonts w:ascii="Times New Roman" w:hAnsi="Times New Roman"/>
          <w:i/>
          <w:iCs/>
          <w:color w:val="000000" w:themeColor="text1"/>
          <w:sz w:val="24"/>
          <w:szCs w:val="24"/>
        </w:rPr>
        <w:t>)</w:t>
      </w:r>
      <w:r>
        <w:rPr>
          <w:rFonts w:ascii="Times New Roman" w:hAnsi="Times New Roman"/>
          <w:color w:val="000000" w:themeColor="text1"/>
          <w:sz w:val="24"/>
          <w:szCs w:val="24"/>
        </w:rPr>
        <w:t xml:space="preserve"> az a másolat, amely hitelesnek minősül valamely tagállam joga szerint, továbbá</w:t>
      </w:r>
    </w:p>
    <w:p w:rsidR="00773C0B" w:rsidRDefault="00773C0B" w:rsidP="00773C0B">
      <w:pPr>
        <w:autoSpaceDE w:val="0"/>
        <w:autoSpaceDN w:val="0"/>
        <w:adjustRightInd w:val="0"/>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i/>
          <w:iCs/>
          <w:color w:val="000000" w:themeColor="text1"/>
          <w:sz w:val="24"/>
          <w:szCs w:val="24"/>
        </w:rPr>
        <w:t>bd</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a jogszabály által hitelesnek minősített másolat;</w:t>
      </w:r>
    </w:p>
    <w:p w:rsidR="00773C0B" w:rsidRDefault="00773C0B" w:rsidP="00773C0B">
      <w:pPr>
        <w:pStyle w:val="Listaszerbekezds"/>
        <w:numPr>
          <w:ilvl w:val="0"/>
          <w:numId w:val="24"/>
        </w:num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Tagállam: az </w:t>
      </w:r>
      <w:proofErr w:type="spellStart"/>
      <w:r>
        <w:rPr>
          <w:rFonts w:ascii="Times New Roman" w:hAnsi="Times New Roman"/>
          <w:bCs/>
          <w:color w:val="000000" w:themeColor="text1"/>
          <w:sz w:val="24"/>
          <w:szCs w:val="24"/>
        </w:rPr>
        <w:t>Etv</w:t>
      </w:r>
      <w:proofErr w:type="spellEnd"/>
      <w:r>
        <w:rPr>
          <w:rFonts w:ascii="Times New Roman" w:hAnsi="Times New Roman"/>
          <w:bCs/>
          <w:color w:val="000000" w:themeColor="text1"/>
          <w:sz w:val="24"/>
          <w:szCs w:val="24"/>
        </w:rPr>
        <w:t xml:space="preserve">. 28. § (1) bekezdésében meghatározott állam.” </w:t>
      </w:r>
    </w:p>
    <w:p w:rsidR="00773C0B" w:rsidRDefault="00773C0B" w:rsidP="00773C0B">
      <w:pPr>
        <w:spacing w:after="0"/>
        <w:jc w:val="both"/>
        <w:rPr>
          <w:rFonts w:ascii="Times New Roman" w:hAnsi="Times New Roman"/>
          <w:bCs/>
          <w:sz w:val="24"/>
          <w:szCs w:val="24"/>
        </w:rPr>
      </w:pPr>
    </w:p>
    <w:p w:rsidR="00773C0B" w:rsidRDefault="00773C0B" w:rsidP="00773C0B">
      <w:pPr>
        <w:spacing w:after="0"/>
        <w:jc w:val="both"/>
        <w:rPr>
          <w:rFonts w:ascii="Times New Roman" w:hAnsi="Times New Roman"/>
          <w:bCs/>
          <w:sz w:val="24"/>
          <w:szCs w:val="24"/>
        </w:rPr>
      </w:pPr>
    </w:p>
    <w:p w:rsidR="00773C0B" w:rsidRDefault="00773C0B" w:rsidP="00773C0B">
      <w:pPr>
        <w:spacing w:after="0"/>
        <w:jc w:val="both"/>
        <w:rPr>
          <w:rFonts w:ascii="Times New Roman" w:hAnsi="Times New Roman"/>
          <w:bCs/>
          <w:sz w:val="24"/>
          <w:szCs w:val="24"/>
        </w:rPr>
      </w:pPr>
    </w:p>
    <w:p w:rsidR="00773C0B" w:rsidRDefault="00773C0B" w:rsidP="00773C0B">
      <w:pPr>
        <w:pStyle w:val="Listaszerbekezds"/>
        <w:numPr>
          <w:ilvl w:val="0"/>
          <w:numId w:val="23"/>
        </w:numPr>
        <w:spacing w:after="0"/>
        <w:jc w:val="center"/>
        <w:rPr>
          <w:rFonts w:ascii="Times New Roman" w:hAnsi="Times New Roman"/>
          <w:bCs/>
          <w:sz w:val="24"/>
          <w:szCs w:val="24"/>
        </w:rPr>
      </w:pPr>
      <w:r>
        <w:rPr>
          <w:rFonts w:ascii="Times New Roman" w:hAnsi="Times New Roman"/>
          <w:bCs/>
          <w:sz w:val="24"/>
          <w:szCs w:val="24"/>
        </w:rPr>
        <w:lastRenderedPageBreak/>
        <w:t xml:space="preserve">§ </w:t>
      </w:r>
    </w:p>
    <w:p w:rsidR="00773C0B" w:rsidRDefault="00773C0B" w:rsidP="00773C0B">
      <w:pPr>
        <w:pStyle w:val="Listaszerbekezds"/>
        <w:spacing w:after="0"/>
        <w:rPr>
          <w:rFonts w:ascii="Times New Roman" w:hAnsi="Times New Roman"/>
          <w:bCs/>
          <w:sz w:val="24"/>
          <w:szCs w:val="24"/>
        </w:rPr>
      </w:pPr>
    </w:p>
    <w:p w:rsidR="00773C0B" w:rsidRDefault="00773C0B" w:rsidP="00773C0B">
      <w:pPr>
        <w:jc w:val="both"/>
        <w:rPr>
          <w:rFonts w:ascii="Times New Roman" w:eastAsiaTheme="minorHAnsi" w:hAnsi="Times New Roman"/>
          <w:sz w:val="24"/>
          <w:szCs w:val="24"/>
          <w:lang w:eastAsia="en-US"/>
        </w:rPr>
      </w:pPr>
      <w:r>
        <w:rPr>
          <w:rFonts w:ascii="Times New Roman" w:hAnsi="Times New Roman"/>
          <w:sz w:val="24"/>
          <w:szCs w:val="24"/>
        </w:rPr>
        <w:t xml:space="preserve">(1) E rendelet a kihirdetését követő 8. napon lép hatályba, rendelkezéseit a hatálybalépésekor folyamatban levő ügyekben is alkalmazni kell. </w:t>
      </w:r>
    </w:p>
    <w:p w:rsidR="00773C0B" w:rsidRDefault="00773C0B" w:rsidP="00773C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Ez a rendelet — a külföldi bizonyítványok és oklevelek elismeréséről szóló 2001. évi C. törvény rendelkezéseivel együtt</w:t>
      </w:r>
      <w:r w:rsidR="00564790">
        <w:rPr>
          <w:rFonts w:ascii="Times New Roman" w:hAnsi="Times New Roman"/>
          <w:sz w:val="24"/>
          <w:szCs w:val="24"/>
        </w:rPr>
        <w:t xml:space="preserve"> — </w:t>
      </w:r>
    </w:p>
    <w:p w:rsidR="00773C0B" w:rsidRPr="00DC3DF9" w:rsidRDefault="00773C0B" w:rsidP="00773C0B">
      <w:pPr>
        <w:autoSpaceDE w:val="0"/>
        <w:autoSpaceDN w:val="0"/>
        <w:adjustRightInd w:val="0"/>
        <w:spacing w:after="0" w:line="240" w:lineRule="auto"/>
        <w:jc w:val="both"/>
        <w:rPr>
          <w:rFonts w:ascii="Times New Roman" w:hAnsi="Times New Roman"/>
          <w:sz w:val="24"/>
          <w:szCs w:val="24"/>
        </w:rPr>
      </w:pPr>
    </w:p>
    <w:p w:rsidR="00773C0B" w:rsidRPr="00DC3DF9" w:rsidRDefault="00773C0B" w:rsidP="00773C0B">
      <w:pPr>
        <w:autoSpaceDE w:val="0"/>
        <w:autoSpaceDN w:val="0"/>
        <w:adjustRightInd w:val="0"/>
        <w:spacing w:after="0" w:line="240" w:lineRule="auto"/>
        <w:jc w:val="both"/>
        <w:rPr>
          <w:rFonts w:ascii="Times New Roman" w:hAnsi="Times New Roman"/>
          <w:sz w:val="24"/>
          <w:szCs w:val="24"/>
        </w:rPr>
      </w:pPr>
      <w:proofErr w:type="gramStart"/>
      <w:r w:rsidRPr="00DC3DF9">
        <w:rPr>
          <w:rFonts w:ascii="Times New Roman" w:hAnsi="Times New Roman"/>
          <w:i/>
          <w:iCs/>
          <w:sz w:val="24"/>
          <w:szCs w:val="24"/>
        </w:rPr>
        <w:t>a</w:t>
      </w:r>
      <w:proofErr w:type="gramEnd"/>
      <w:r w:rsidRPr="00DC3DF9">
        <w:rPr>
          <w:rFonts w:ascii="Times New Roman" w:hAnsi="Times New Roman"/>
          <w:i/>
          <w:iCs/>
          <w:sz w:val="24"/>
          <w:szCs w:val="24"/>
        </w:rPr>
        <w:t xml:space="preserve">) </w:t>
      </w:r>
      <w:proofErr w:type="spellStart"/>
      <w:r w:rsidRPr="00DC3DF9">
        <w:rPr>
          <w:rFonts w:ascii="Times New Roman" w:hAnsi="Times New Roman"/>
          <w:sz w:val="24"/>
          <w:szCs w:val="24"/>
        </w:rPr>
        <w:t>a</w:t>
      </w:r>
      <w:proofErr w:type="spellEnd"/>
      <w:r w:rsidRPr="00DC3DF9">
        <w:rPr>
          <w:rFonts w:ascii="Times New Roman" w:hAnsi="Times New Roman"/>
          <w:sz w:val="24"/>
          <w:szCs w:val="24"/>
        </w:rPr>
        <w:t xml:space="preserve"> szakmai képesítések elismeréséről szóló, 2005. szeptember 7-i 2005/36/EK európai</w:t>
      </w:r>
      <w:r w:rsidR="00DC3DF9" w:rsidRPr="00DC3DF9">
        <w:rPr>
          <w:rFonts w:ascii="Times New Roman" w:hAnsi="Times New Roman"/>
          <w:sz w:val="24"/>
          <w:szCs w:val="24"/>
        </w:rPr>
        <w:t xml:space="preserve"> parlamenti és tanácsi irányelv</w:t>
      </w:r>
      <w:r w:rsidR="00DC3DF9">
        <w:rPr>
          <w:rFonts w:ascii="Times New Roman" w:hAnsi="Times New Roman"/>
          <w:sz w:val="24"/>
          <w:szCs w:val="24"/>
        </w:rPr>
        <w:t xml:space="preserve">nek, valamint </w:t>
      </w:r>
    </w:p>
    <w:p w:rsidR="00773C0B" w:rsidRPr="00DC3DF9" w:rsidRDefault="00773C0B" w:rsidP="00773C0B">
      <w:pPr>
        <w:autoSpaceDE w:val="0"/>
        <w:autoSpaceDN w:val="0"/>
        <w:adjustRightInd w:val="0"/>
        <w:spacing w:after="0" w:line="240" w:lineRule="auto"/>
        <w:jc w:val="both"/>
        <w:rPr>
          <w:rFonts w:ascii="Times New Roman" w:hAnsi="Times New Roman"/>
          <w:sz w:val="24"/>
          <w:szCs w:val="24"/>
        </w:rPr>
      </w:pPr>
      <w:r w:rsidRPr="00DC3DF9">
        <w:rPr>
          <w:rFonts w:ascii="Times New Roman" w:hAnsi="Times New Roman"/>
          <w:i/>
          <w:iCs/>
          <w:sz w:val="24"/>
          <w:szCs w:val="24"/>
        </w:rPr>
        <w:t xml:space="preserve">b) </w:t>
      </w:r>
      <w:r w:rsidRPr="00DC3DF9">
        <w:rPr>
          <w:rFonts w:ascii="Times New Roman" w:hAnsi="Times New Roman"/>
          <w:sz w:val="24"/>
          <w:szCs w:val="24"/>
        </w:rPr>
        <w:t xml:space="preserve">a szakmai képesítések elismeréséről szóló 2005/36/EK irányelv és a belső piaci információs rendszer keretében történő igazgatási együttműködésről szóló 1024/2012/EU rendelet (az </w:t>
      </w:r>
      <w:proofErr w:type="spellStart"/>
      <w:r w:rsidRPr="00DC3DF9">
        <w:rPr>
          <w:rFonts w:ascii="Times New Roman" w:hAnsi="Times New Roman"/>
          <w:sz w:val="24"/>
          <w:szCs w:val="24"/>
        </w:rPr>
        <w:t>IMI-rendelet</w:t>
      </w:r>
      <w:proofErr w:type="spellEnd"/>
      <w:r w:rsidRPr="00DC3DF9">
        <w:rPr>
          <w:rFonts w:ascii="Times New Roman" w:hAnsi="Times New Roman"/>
          <w:sz w:val="24"/>
          <w:szCs w:val="24"/>
        </w:rPr>
        <w:t>) módosításáról szóló, 2013. november 20-i 2013/55/EU európai pa</w:t>
      </w:r>
      <w:r w:rsidR="00DC3DF9" w:rsidRPr="00DC3DF9">
        <w:rPr>
          <w:rFonts w:ascii="Times New Roman" w:hAnsi="Times New Roman"/>
          <w:sz w:val="24"/>
          <w:szCs w:val="24"/>
        </w:rPr>
        <w:t xml:space="preserve">rlamenti és tanácsi irányelvnek </w:t>
      </w:r>
      <w:r w:rsidR="004D5E36">
        <w:rPr>
          <w:rFonts w:ascii="Times New Roman" w:hAnsi="Times New Roman"/>
          <w:sz w:val="24"/>
          <w:szCs w:val="24"/>
        </w:rPr>
        <w:t>v</w:t>
      </w:r>
      <w:r w:rsidRPr="00DC3DF9">
        <w:rPr>
          <w:rFonts w:ascii="Times New Roman" w:hAnsi="Times New Roman"/>
          <w:sz w:val="24"/>
          <w:szCs w:val="24"/>
        </w:rPr>
        <w:t>aló megfelelést szolgálja.</w:t>
      </w:r>
    </w:p>
    <w:p w:rsidR="00773C0B" w:rsidRPr="00DC3DF9" w:rsidRDefault="00773C0B" w:rsidP="00773C0B">
      <w:pPr>
        <w:autoSpaceDE w:val="0"/>
        <w:autoSpaceDN w:val="0"/>
        <w:adjustRightInd w:val="0"/>
        <w:spacing w:after="0" w:line="240" w:lineRule="auto"/>
        <w:jc w:val="both"/>
        <w:rPr>
          <w:rFonts w:ascii="Times New Roman" w:hAnsi="Times New Roman"/>
          <w:sz w:val="24"/>
          <w:szCs w:val="24"/>
        </w:rPr>
      </w:pPr>
    </w:p>
    <w:p w:rsidR="00773C0B" w:rsidRDefault="00773C0B" w:rsidP="00773C0B">
      <w:pPr>
        <w:jc w:val="both"/>
        <w:rPr>
          <w:rFonts w:ascii="Times New Roman" w:hAnsi="Times New Roman"/>
          <w:sz w:val="24"/>
          <w:szCs w:val="24"/>
        </w:rPr>
      </w:pPr>
    </w:p>
    <w:p w:rsidR="00773C0B" w:rsidRDefault="00773C0B" w:rsidP="00773C0B">
      <w:pPr>
        <w:jc w:val="both"/>
        <w:rPr>
          <w:rFonts w:ascii="Times New Roman" w:hAnsi="Times New Roman"/>
          <w:sz w:val="24"/>
          <w:szCs w:val="24"/>
        </w:rPr>
      </w:pPr>
    </w:p>
    <w:p w:rsidR="00C64175" w:rsidRPr="00A26B85" w:rsidRDefault="00C64175" w:rsidP="00773C0B">
      <w:pPr>
        <w:spacing w:after="0"/>
        <w:rPr>
          <w:rFonts w:ascii="Times New Roman" w:hAnsi="Times New Roman"/>
          <w:b/>
          <w:bCs/>
          <w:sz w:val="24"/>
          <w:szCs w:val="24"/>
        </w:rPr>
      </w:pPr>
    </w:p>
    <w:p w:rsidR="00C64175" w:rsidRPr="00A26B85" w:rsidRDefault="00C64175" w:rsidP="00C64175">
      <w:pPr>
        <w:spacing w:after="0"/>
        <w:jc w:val="center"/>
        <w:rPr>
          <w:rFonts w:ascii="Times New Roman" w:hAnsi="Times New Roman"/>
          <w:b/>
          <w:bCs/>
          <w:sz w:val="24"/>
          <w:szCs w:val="24"/>
        </w:rPr>
      </w:pPr>
    </w:p>
    <w:p w:rsidR="00D71399" w:rsidRPr="00A26B85" w:rsidRDefault="00D71399" w:rsidP="00D71399">
      <w:pPr>
        <w:tabs>
          <w:tab w:val="left" w:pos="426"/>
        </w:tabs>
        <w:spacing w:after="0" w:line="240" w:lineRule="auto"/>
        <w:jc w:val="both"/>
        <w:rPr>
          <w:rFonts w:ascii="Times New Roman" w:hAnsi="Times New Roman"/>
          <w:sz w:val="24"/>
          <w:szCs w:val="24"/>
        </w:rPr>
      </w:pPr>
    </w:p>
    <w:sectPr w:rsidR="00D71399" w:rsidRPr="00A26B85" w:rsidSect="004D5E3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2A" w:rsidRDefault="00005F2A" w:rsidP="00F0067D">
      <w:pPr>
        <w:spacing w:after="0" w:line="240" w:lineRule="auto"/>
      </w:pPr>
      <w:r>
        <w:separator/>
      </w:r>
    </w:p>
  </w:endnote>
  <w:endnote w:type="continuationSeparator" w:id="0">
    <w:p w:rsidR="00005F2A" w:rsidRDefault="00005F2A" w:rsidP="00F0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8D" w:rsidRDefault="00BA748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8D" w:rsidRDefault="00BA748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C1" w:rsidRDefault="008B52C1">
    <w:pPr>
      <w:pStyle w:val="llb"/>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2A" w:rsidRDefault="00005F2A" w:rsidP="00F0067D">
      <w:pPr>
        <w:spacing w:after="0" w:line="240" w:lineRule="auto"/>
      </w:pPr>
      <w:r>
        <w:separator/>
      </w:r>
    </w:p>
  </w:footnote>
  <w:footnote w:type="continuationSeparator" w:id="0">
    <w:p w:rsidR="00005F2A" w:rsidRDefault="00005F2A" w:rsidP="00F00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8D" w:rsidRDefault="00BA748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C1" w:rsidRPr="0016009C" w:rsidRDefault="008B52C1" w:rsidP="0016009C">
    <w:pPr>
      <w:pStyle w:val="lfej"/>
      <w:jc w:val="center"/>
      <w:rPr>
        <w:rFonts w:ascii="Times New Roman" w:hAnsi="Times New Roman"/>
        <w:sz w:val="20"/>
      </w:rPr>
    </w:pPr>
    <w:r w:rsidRPr="0016009C">
      <w:rPr>
        <w:rFonts w:ascii="Times New Roman" w:hAnsi="Times New Roman"/>
        <w:sz w:val="20"/>
      </w:rPr>
      <w:t xml:space="preserve">Az előterjesztést a Kormány nem tárgyalta meg, ezért </w:t>
    </w:r>
    <w:proofErr w:type="gramStart"/>
    <w:r w:rsidRPr="0016009C">
      <w:rPr>
        <w:rFonts w:ascii="Times New Roman" w:hAnsi="Times New Roman"/>
        <w:sz w:val="20"/>
      </w:rPr>
      <w:t>az</w:t>
    </w:r>
    <w:proofErr w:type="gramEnd"/>
    <w:r w:rsidRPr="0016009C">
      <w:rPr>
        <w:rFonts w:ascii="Times New Roman" w:hAnsi="Times New Roman"/>
        <w:sz w:val="20"/>
      </w:rPr>
      <w:t xml:space="preserve"> nem tekinthető a Kormány álláspontjának</w:t>
    </w:r>
  </w:p>
  <w:p w:rsidR="008B52C1" w:rsidRPr="0016009C" w:rsidRDefault="00BA748D">
    <w:pPr>
      <w:pStyle w:val="lfej"/>
      <w:jc w:val="center"/>
      <w:rPr>
        <w:rFonts w:ascii="Times New Roman" w:hAnsi="Times New Roman"/>
        <w:sz w:val="20"/>
      </w:rPr>
    </w:pPr>
    <w:sdt>
      <w:sdtPr>
        <w:rPr>
          <w:rFonts w:ascii="Times New Roman" w:hAnsi="Times New Roman"/>
          <w:sz w:val="20"/>
        </w:rPr>
        <w:id w:val="-665243050"/>
        <w:docPartObj>
          <w:docPartGallery w:val="Page Numbers (Top of Page)"/>
          <w:docPartUnique/>
        </w:docPartObj>
      </w:sdtPr>
      <w:sdtEndPr/>
      <w:sdtContent>
        <w:r w:rsidR="008B52C1" w:rsidRPr="0016009C">
          <w:rPr>
            <w:rFonts w:ascii="Times New Roman" w:hAnsi="Times New Roman"/>
            <w:sz w:val="20"/>
          </w:rPr>
          <w:fldChar w:fldCharType="begin"/>
        </w:r>
        <w:r w:rsidR="008B52C1" w:rsidRPr="0016009C">
          <w:rPr>
            <w:rFonts w:ascii="Times New Roman" w:hAnsi="Times New Roman"/>
            <w:sz w:val="20"/>
          </w:rPr>
          <w:instrText>PAGE   \* MERGEFORMAT</w:instrText>
        </w:r>
        <w:r w:rsidR="008B52C1" w:rsidRPr="0016009C">
          <w:rPr>
            <w:rFonts w:ascii="Times New Roman" w:hAnsi="Times New Roman"/>
            <w:sz w:val="20"/>
          </w:rPr>
          <w:fldChar w:fldCharType="separate"/>
        </w:r>
        <w:r>
          <w:rPr>
            <w:rFonts w:ascii="Times New Roman" w:hAnsi="Times New Roman"/>
            <w:noProof/>
            <w:sz w:val="20"/>
          </w:rPr>
          <w:t>3</w:t>
        </w:r>
        <w:r w:rsidR="008B52C1" w:rsidRPr="0016009C">
          <w:rPr>
            <w:rFonts w:ascii="Times New Roman" w:hAnsi="Times New Roman"/>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8D" w:rsidRDefault="00BA748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4C5"/>
    <w:multiLevelType w:val="hybridMultilevel"/>
    <w:tmpl w:val="01DE085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15C150BE"/>
    <w:multiLevelType w:val="hybridMultilevel"/>
    <w:tmpl w:val="2DDC9562"/>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6446CFD"/>
    <w:multiLevelType w:val="hybridMultilevel"/>
    <w:tmpl w:val="9CF29326"/>
    <w:lvl w:ilvl="0" w:tplc="4C90997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E35E18"/>
    <w:multiLevelType w:val="hybridMultilevel"/>
    <w:tmpl w:val="3502D524"/>
    <w:lvl w:ilvl="0" w:tplc="040E000F">
      <w:start w:val="1"/>
      <w:numFmt w:val="decimal"/>
      <w:lvlText w:val="%1."/>
      <w:lvlJc w:val="left"/>
      <w:pPr>
        <w:ind w:left="720" w:hanging="360"/>
      </w:pPr>
      <w:rPr>
        <w:rFonts w:hint="default"/>
      </w:rPr>
    </w:lvl>
    <w:lvl w:ilvl="1" w:tplc="61E4BC2A">
      <w:start w:val="1"/>
      <w:numFmt w:val="lowerLetter"/>
      <w:lvlText w:val="%2)"/>
      <w:lvlJc w:val="left"/>
      <w:pPr>
        <w:ind w:left="1440" w:hanging="360"/>
      </w:pPr>
      <w:rPr>
        <w:rFonts w:ascii="Times New Roman" w:eastAsia="Times New Roman" w:hAnsi="Times New Roman" w:cs="Times New Roman"/>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ECC1E78"/>
    <w:multiLevelType w:val="hybridMultilevel"/>
    <w:tmpl w:val="0C1E45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F621A14"/>
    <w:multiLevelType w:val="hybridMultilevel"/>
    <w:tmpl w:val="732CD4C8"/>
    <w:lvl w:ilvl="0" w:tplc="8E2A45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0702551"/>
    <w:multiLevelType w:val="hybridMultilevel"/>
    <w:tmpl w:val="61E88EC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0E36564"/>
    <w:multiLevelType w:val="hybridMultilevel"/>
    <w:tmpl w:val="8B4A414E"/>
    <w:lvl w:ilvl="0" w:tplc="040E000F">
      <w:start w:val="1"/>
      <w:numFmt w:val="decimal"/>
      <w:lvlText w:val="%1."/>
      <w:lvlJc w:val="left"/>
      <w:pPr>
        <w:ind w:left="720" w:hanging="360"/>
      </w:pPr>
      <w:rPr>
        <w:rFonts w:eastAsia="Times New Roman"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1D68AB"/>
    <w:multiLevelType w:val="hybridMultilevel"/>
    <w:tmpl w:val="2EE0C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D56185"/>
    <w:multiLevelType w:val="hybridMultilevel"/>
    <w:tmpl w:val="94D42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B79022D"/>
    <w:multiLevelType w:val="hybridMultilevel"/>
    <w:tmpl w:val="BF62C336"/>
    <w:lvl w:ilvl="0" w:tplc="040E000F">
      <w:start w:val="1"/>
      <w:numFmt w:val="decimal"/>
      <w:lvlText w:val="%1."/>
      <w:lvlJc w:val="left"/>
      <w:pPr>
        <w:ind w:left="720" w:hanging="360"/>
      </w:pPr>
      <w:rPr>
        <w:rFonts w:eastAsia="Times New Roman"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391714C"/>
    <w:multiLevelType w:val="hybridMultilevel"/>
    <w:tmpl w:val="583ED8E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3BA2F8C"/>
    <w:multiLevelType w:val="hybridMultilevel"/>
    <w:tmpl w:val="32CC3848"/>
    <w:lvl w:ilvl="0" w:tplc="A1083D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C734925"/>
    <w:multiLevelType w:val="hybridMultilevel"/>
    <w:tmpl w:val="C42E8FA4"/>
    <w:lvl w:ilvl="0" w:tplc="2940CC0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E8B1F1E"/>
    <w:multiLevelType w:val="hybridMultilevel"/>
    <w:tmpl w:val="7C6A52F8"/>
    <w:lvl w:ilvl="0" w:tplc="541E9802">
      <w:start w:val="1"/>
      <w:numFmt w:val="lowerLetter"/>
      <w:lvlText w:val="%1)"/>
      <w:lvlJc w:val="left"/>
      <w:pPr>
        <w:ind w:left="720" w:hanging="360"/>
      </w:pPr>
      <w:rPr>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3F166CFD"/>
    <w:multiLevelType w:val="hybridMultilevel"/>
    <w:tmpl w:val="A7BE8C7E"/>
    <w:lvl w:ilvl="0" w:tplc="2E20C76A">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16">
    <w:nsid w:val="436E0861"/>
    <w:multiLevelType w:val="hybridMultilevel"/>
    <w:tmpl w:val="6B503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5BC0C23"/>
    <w:multiLevelType w:val="hybridMultilevel"/>
    <w:tmpl w:val="66B6DC5C"/>
    <w:lvl w:ilvl="0" w:tplc="60668EA2">
      <w:start w:val="1"/>
      <w:numFmt w:val="decimal"/>
      <w:lvlText w:val="%1."/>
      <w:lvlJc w:val="left"/>
      <w:pPr>
        <w:ind w:left="360" w:hanging="360"/>
      </w:pPr>
      <w:rPr>
        <w:rFonts w:hint="default"/>
        <w:b w:val="0"/>
        <w:i w:val="0"/>
        <w:sz w:val="24"/>
        <w:szCs w:val="24"/>
      </w:rPr>
    </w:lvl>
    <w:lvl w:ilvl="1" w:tplc="040E0003" w:tentative="1">
      <w:start w:val="1"/>
      <w:numFmt w:val="bullet"/>
      <w:lvlText w:val="o"/>
      <w:lvlJc w:val="left"/>
      <w:pPr>
        <w:ind w:left="163" w:hanging="360"/>
      </w:pPr>
      <w:rPr>
        <w:rFonts w:ascii="Courier New" w:hAnsi="Courier New" w:cs="Courier New" w:hint="default"/>
      </w:rPr>
    </w:lvl>
    <w:lvl w:ilvl="2" w:tplc="040E0005" w:tentative="1">
      <w:start w:val="1"/>
      <w:numFmt w:val="bullet"/>
      <w:lvlText w:val=""/>
      <w:lvlJc w:val="left"/>
      <w:pPr>
        <w:ind w:left="883" w:hanging="360"/>
      </w:pPr>
      <w:rPr>
        <w:rFonts w:ascii="Wingdings" w:hAnsi="Wingdings" w:hint="default"/>
      </w:rPr>
    </w:lvl>
    <w:lvl w:ilvl="3" w:tplc="040E0001" w:tentative="1">
      <w:start w:val="1"/>
      <w:numFmt w:val="bullet"/>
      <w:lvlText w:val=""/>
      <w:lvlJc w:val="left"/>
      <w:pPr>
        <w:ind w:left="1603" w:hanging="360"/>
      </w:pPr>
      <w:rPr>
        <w:rFonts w:ascii="Symbol" w:hAnsi="Symbol" w:hint="default"/>
      </w:rPr>
    </w:lvl>
    <w:lvl w:ilvl="4" w:tplc="040E0003" w:tentative="1">
      <w:start w:val="1"/>
      <w:numFmt w:val="bullet"/>
      <w:lvlText w:val="o"/>
      <w:lvlJc w:val="left"/>
      <w:pPr>
        <w:ind w:left="2323" w:hanging="360"/>
      </w:pPr>
      <w:rPr>
        <w:rFonts w:ascii="Courier New" w:hAnsi="Courier New" w:cs="Courier New" w:hint="default"/>
      </w:rPr>
    </w:lvl>
    <w:lvl w:ilvl="5" w:tplc="040E0005" w:tentative="1">
      <w:start w:val="1"/>
      <w:numFmt w:val="bullet"/>
      <w:lvlText w:val=""/>
      <w:lvlJc w:val="left"/>
      <w:pPr>
        <w:ind w:left="3043" w:hanging="360"/>
      </w:pPr>
      <w:rPr>
        <w:rFonts w:ascii="Wingdings" w:hAnsi="Wingdings" w:hint="default"/>
      </w:rPr>
    </w:lvl>
    <w:lvl w:ilvl="6" w:tplc="040E0001" w:tentative="1">
      <w:start w:val="1"/>
      <w:numFmt w:val="bullet"/>
      <w:lvlText w:val=""/>
      <w:lvlJc w:val="left"/>
      <w:pPr>
        <w:ind w:left="3763" w:hanging="360"/>
      </w:pPr>
      <w:rPr>
        <w:rFonts w:ascii="Symbol" w:hAnsi="Symbol" w:hint="default"/>
      </w:rPr>
    </w:lvl>
    <w:lvl w:ilvl="7" w:tplc="040E0003" w:tentative="1">
      <w:start w:val="1"/>
      <w:numFmt w:val="bullet"/>
      <w:lvlText w:val="o"/>
      <w:lvlJc w:val="left"/>
      <w:pPr>
        <w:ind w:left="4483" w:hanging="360"/>
      </w:pPr>
      <w:rPr>
        <w:rFonts w:ascii="Courier New" w:hAnsi="Courier New" w:cs="Courier New" w:hint="default"/>
      </w:rPr>
    </w:lvl>
    <w:lvl w:ilvl="8" w:tplc="040E0005" w:tentative="1">
      <w:start w:val="1"/>
      <w:numFmt w:val="bullet"/>
      <w:lvlText w:val=""/>
      <w:lvlJc w:val="left"/>
      <w:pPr>
        <w:ind w:left="5203" w:hanging="360"/>
      </w:pPr>
      <w:rPr>
        <w:rFonts w:ascii="Wingdings" w:hAnsi="Wingdings" w:hint="default"/>
      </w:rPr>
    </w:lvl>
  </w:abstractNum>
  <w:abstractNum w:abstractNumId="18">
    <w:nsid w:val="59456579"/>
    <w:multiLevelType w:val="hybridMultilevel"/>
    <w:tmpl w:val="860E5038"/>
    <w:lvl w:ilvl="0" w:tplc="F6EE8C5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A81C39"/>
    <w:multiLevelType w:val="hybridMultilevel"/>
    <w:tmpl w:val="65CCCF7C"/>
    <w:lvl w:ilvl="0" w:tplc="2362D4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424053E"/>
    <w:multiLevelType w:val="hybridMultilevel"/>
    <w:tmpl w:val="7DB4D5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9DE3EDB"/>
    <w:multiLevelType w:val="hybridMultilevel"/>
    <w:tmpl w:val="FCCA58B4"/>
    <w:lvl w:ilvl="0" w:tplc="040E000F">
      <w:start w:val="1"/>
      <w:numFmt w:val="decimal"/>
      <w:lvlText w:val="%1."/>
      <w:lvlJc w:val="left"/>
      <w:pPr>
        <w:ind w:left="720" w:hanging="360"/>
      </w:pPr>
      <w:rPr>
        <w:rFonts w:eastAsia="Times New Roman"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FAB4751"/>
    <w:multiLevelType w:val="hybridMultilevel"/>
    <w:tmpl w:val="0942850E"/>
    <w:lvl w:ilvl="0" w:tplc="862CD384">
      <w:start w:val="27"/>
      <w:numFmt w:val="lowerLetter"/>
      <w:lvlText w:val="%1)"/>
      <w:lvlJc w:val="left"/>
      <w:pPr>
        <w:ind w:left="720" w:hanging="360"/>
      </w:pPr>
      <w:rPr>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72BC7644"/>
    <w:multiLevelType w:val="hybridMultilevel"/>
    <w:tmpl w:val="6B503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A7067AB"/>
    <w:multiLevelType w:val="hybridMultilevel"/>
    <w:tmpl w:val="E51CE61C"/>
    <w:lvl w:ilvl="0" w:tplc="7D6AEDB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7FDA10DA"/>
    <w:multiLevelType w:val="hybridMultilevel"/>
    <w:tmpl w:val="F8AEACBE"/>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9"/>
  </w:num>
  <w:num w:numId="3">
    <w:abstractNumId w:val="23"/>
  </w:num>
  <w:num w:numId="4">
    <w:abstractNumId w:val="16"/>
  </w:num>
  <w:num w:numId="5">
    <w:abstractNumId w:val="20"/>
  </w:num>
  <w:num w:numId="6">
    <w:abstractNumId w:val="17"/>
  </w:num>
  <w:num w:numId="7">
    <w:abstractNumId w:val="5"/>
  </w:num>
  <w:num w:numId="8">
    <w:abstractNumId w:val="4"/>
  </w:num>
  <w:num w:numId="9">
    <w:abstractNumId w:val="15"/>
  </w:num>
  <w:num w:numId="10">
    <w:abstractNumId w:val="10"/>
  </w:num>
  <w:num w:numId="11">
    <w:abstractNumId w:val="21"/>
  </w:num>
  <w:num w:numId="12">
    <w:abstractNumId w:val="7"/>
  </w:num>
  <w:num w:numId="13">
    <w:abstractNumId w:val="0"/>
  </w:num>
  <w:num w:numId="14">
    <w:abstractNumId w:val="3"/>
  </w:num>
  <w:num w:numId="15">
    <w:abstractNumId w:val="25"/>
  </w:num>
  <w:num w:numId="16">
    <w:abstractNumId w:val="6"/>
  </w:num>
  <w:num w:numId="17">
    <w:abstractNumId w:val="19"/>
  </w:num>
  <w:num w:numId="18">
    <w:abstractNumId w:val="12"/>
  </w:num>
  <w:num w:numId="19">
    <w:abstractNumId w:val="13"/>
  </w:num>
  <w:num w:numId="20">
    <w:abstractNumId w:val="11"/>
  </w:num>
  <w:num w:numId="21">
    <w:abstractNumId w:val="1"/>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99"/>
    <w:rsid w:val="00002271"/>
    <w:rsid w:val="00005F2A"/>
    <w:rsid w:val="00024CA1"/>
    <w:rsid w:val="00032A0A"/>
    <w:rsid w:val="00040DCD"/>
    <w:rsid w:val="000444CE"/>
    <w:rsid w:val="00044B10"/>
    <w:rsid w:val="000623D1"/>
    <w:rsid w:val="000627C7"/>
    <w:rsid w:val="00097AC1"/>
    <w:rsid w:val="00097DA4"/>
    <w:rsid w:val="000A4BBF"/>
    <w:rsid w:val="000D04CE"/>
    <w:rsid w:val="000D4E90"/>
    <w:rsid w:val="0011297E"/>
    <w:rsid w:val="00153AA3"/>
    <w:rsid w:val="0016009C"/>
    <w:rsid w:val="00166561"/>
    <w:rsid w:val="00173D05"/>
    <w:rsid w:val="00175675"/>
    <w:rsid w:val="00182BF7"/>
    <w:rsid w:val="00183896"/>
    <w:rsid w:val="001A372F"/>
    <w:rsid w:val="001A52FD"/>
    <w:rsid w:val="001B280E"/>
    <w:rsid w:val="001C60AE"/>
    <w:rsid w:val="001F5DBA"/>
    <w:rsid w:val="00211A5D"/>
    <w:rsid w:val="002303EE"/>
    <w:rsid w:val="002320E5"/>
    <w:rsid w:val="002577E0"/>
    <w:rsid w:val="00285068"/>
    <w:rsid w:val="00287AA5"/>
    <w:rsid w:val="00291649"/>
    <w:rsid w:val="00297B0C"/>
    <w:rsid w:val="002B38A2"/>
    <w:rsid w:val="002D1237"/>
    <w:rsid w:val="002F2F9F"/>
    <w:rsid w:val="002F7D6B"/>
    <w:rsid w:val="00302568"/>
    <w:rsid w:val="0030526C"/>
    <w:rsid w:val="003108FC"/>
    <w:rsid w:val="00333246"/>
    <w:rsid w:val="0034062B"/>
    <w:rsid w:val="003520B8"/>
    <w:rsid w:val="003527E1"/>
    <w:rsid w:val="003A03AB"/>
    <w:rsid w:val="003D41C6"/>
    <w:rsid w:val="003F43A2"/>
    <w:rsid w:val="003F5F61"/>
    <w:rsid w:val="00403CF7"/>
    <w:rsid w:val="0041000E"/>
    <w:rsid w:val="00410896"/>
    <w:rsid w:val="004219B6"/>
    <w:rsid w:val="00433DFD"/>
    <w:rsid w:val="00440F1E"/>
    <w:rsid w:val="00453277"/>
    <w:rsid w:val="0046201D"/>
    <w:rsid w:val="00463551"/>
    <w:rsid w:val="00467015"/>
    <w:rsid w:val="00467FDE"/>
    <w:rsid w:val="00470B93"/>
    <w:rsid w:val="00484001"/>
    <w:rsid w:val="004D5E36"/>
    <w:rsid w:val="004E0ED0"/>
    <w:rsid w:val="004E74BE"/>
    <w:rsid w:val="0050524E"/>
    <w:rsid w:val="005130C3"/>
    <w:rsid w:val="00520BAB"/>
    <w:rsid w:val="00532E73"/>
    <w:rsid w:val="0054747B"/>
    <w:rsid w:val="00552271"/>
    <w:rsid w:val="00564790"/>
    <w:rsid w:val="00570046"/>
    <w:rsid w:val="005714E0"/>
    <w:rsid w:val="00576B7D"/>
    <w:rsid w:val="0058294A"/>
    <w:rsid w:val="0059784B"/>
    <w:rsid w:val="005A4BD6"/>
    <w:rsid w:val="005A4E3D"/>
    <w:rsid w:val="005B240F"/>
    <w:rsid w:val="005C0B49"/>
    <w:rsid w:val="005D0413"/>
    <w:rsid w:val="005D56C1"/>
    <w:rsid w:val="006039F4"/>
    <w:rsid w:val="00612E80"/>
    <w:rsid w:val="00640C1F"/>
    <w:rsid w:val="0065020A"/>
    <w:rsid w:val="00653814"/>
    <w:rsid w:val="00661466"/>
    <w:rsid w:val="0066168C"/>
    <w:rsid w:val="00670CC6"/>
    <w:rsid w:val="006A181D"/>
    <w:rsid w:val="006C7291"/>
    <w:rsid w:val="006D0FB5"/>
    <w:rsid w:val="006D7A37"/>
    <w:rsid w:val="006E0848"/>
    <w:rsid w:val="006E2115"/>
    <w:rsid w:val="006E7A47"/>
    <w:rsid w:val="0070206E"/>
    <w:rsid w:val="007275C7"/>
    <w:rsid w:val="0073272F"/>
    <w:rsid w:val="0073719B"/>
    <w:rsid w:val="00744C2A"/>
    <w:rsid w:val="00773C0B"/>
    <w:rsid w:val="00777FD3"/>
    <w:rsid w:val="00780F42"/>
    <w:rsid w:val="0079285D"/>
    <w:rsid w:val="00795302"/>
    <w:rsid w:val="007B0A14"/>
    <w:rsid w:val="007C0861"/>
    <w:rsid w:val="007C6BE6"/>
    <w:rsid w:val="007D1599"/>
    <w:rsid w:val="007D3E67"/>
    <w:rsid w:val="007F0A18"/>
    <w:rsid w:val="007F31A4"/>
    <w:rsid w:val="008325C1"/>
    <w:rsid w:val="00845F7B"/>
    <w:rsid w:val="00877FC6"/>
    <w:rsid w:val="00887EDB"/>
    <w:rsid w:val="0089003F"/>
    <w:rsid w:val="008969F0"/>
    <w:rsid w:val="00897C98"/>
    <w:rsid w:val="008A1468"/>
    <w:rsid w:val="008A15C6"/>
    <w:rsid w:val="008A3E9D"/>
    <w:rsid w:val="008A4528"/>
    <w:rsid w:val="008A52C7"/>
    <w:rsid w:val="008B0F09"/>
    <w:rsid w:val="008B52C1"/>
    <w:rsid w:val="008B6060"/>
    <w:rsid w:val="008C6E61"/>
    <w:rsid w:val="008D27E7"/>
    <w:rsid w:val="008D3834"/>
    <w:rsid w:val="00915E84"/>
    <w:rsid w:val="00923943"/>
    <w:rsid w:val="00934B24"/>
    <w:rsid w:val="009419F3"/>
    <w:rsid w:val="0098276D"/>
    <w:rsid w:val="009D0F6A"/>
    <w:rsid w:val="009E38DC"/>
    <w:rsid w:val="00A25DCD"/>
    <w:rsid w:val="00A601C6"/>
    <w:rsid w:val="00A76AEC"/>
    <w:rsid w:val="00A8637E"/>
    <w:rsid w:val="00A876DB"/>
    <w:rsid w:val="00AC45DF"/>
    <w:rsid w:val="00AF0F78"/>
    <w:rsid w:val="00AF6579"/>
    <w:rsid w:val="00B103D4"/>
    <w:rsid w:val="00B164E7"/>
    <w:rsid w:val="00B165CE"/>
    <w:rsid w:val="00B25430"/>
    <w:rsid w:val="00B319BE"/>
    <w:rsid w:val="00B846CB"/>
    <w:rsid w:val="00B97788"/>
    <w:rsid w:val="00BA6748"/>
    <w:rsid w:val="00BA748D"/>
    <w:rsid w:val="00BE5982"/>
    <w:rsid w:val="00BF1A7E"/>
    <w:rsid w:val="00BF55A7"/>
    <w:rsid w:val="00C04057"/>
    <w:rsid w:val="00C36280"/>
    <w:rsid w:val="00C56C12"/>
    <w:rsid w:val="00C64175"/>
    <w:rsid w:val="00C86A3C"/>
    <w:rsid w:val="00CB1E05"/>
    <w:rsid w:val="00CB546F"/>
    <w:rsid w:val="00CD02FD"/>
    <w:rsid w:val="00CD1297"/>
    <w:rsid w:val="00CD25E4"/>
    <w:rsid w:val="00CE150D"/>
    <w:rsid w:val="00CF2854"/>
    <w:rsid w:val="00CF5DD4"/>
    <w:rsid w:val="00D0599E"/>
    <w:rsid w:val="00D15B8D"/>
    <w:rsid w:val="00D23A52"/>
    <w:rsid w:val="00D406E4"/>
    <w:rsid w:val="00D501EB"/>
    <w:rsid w:val="00D6341F"/>
    <w:rsid w:val="00D71399"/>
    <w:rsid w:val="00D9491B"/>
    <w:rsid w:val="00DA59C8"/>
    <w:rsid w:val="00DA722A"/>
    <w:rsid w:val="00DC3434"/>
    <w:rsid w:val="00DC3DF9"/>
    <w:rsid w:val="00DC690E"/>
    <w:rsid w:val="00DC7450"/>
    <w:rsid w:val="00DF1097"/>
    <w:rsid w:val="00E146B4"/>
    <w:rsid w:val="00E16053"/>
    <w:rsid w:val="00E219D6"/>
    <w:rsid w:val="00E27F1A"/>
    <w:rsid w:val="00E35FAB"/>
    <w:rsid w:val="00E50BE7"/>
    <w:rsid w:val="00EA023A"/>
    <w:rsid w:val="00EB2A9B"/>
    <w:rsid w:val="00EB710C"/>
    <w:rsid w:val="00EB7C4D"/>
    <w:rsid w:val="00EC2F67"/>
    <w:rsid w:val="00EC74DB"/>
    <w:rsid w:val="00EE2A69"/>
    <w:rsid w:val="00EF002A"/>
    <w:rsid w:val="00EF1C71"/>
    <w:rsid w:val="00F0067D"/>
    <w:rsid w:val="00F06ABF"/>
    <w:rsid w:val="00F17922"/>
    <w:rsid w:val="00F264C6"/>
    <w:rsid w:val="00FA7DD9"/>
    <w:rsid w:val="00FC379F"/>
    <w:rsid w:val="00FE1AF2"/>
    <w:rsid w:val="00FF7C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A52C7"/>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D71399"/>
    <w:pPr>
      <w:ind w:left="720"/>
      <w:contextualSpacing/>
    </w:pPr>
  </w:style>
  <w:style w:type="character" w:styleId="Hiperhivatkozs">
    <w:name w:val="Hyperlink"/>
    <w:unhideWhenUsed/>
    <w:rsid w:val="00D71399"/>
    <w:rPr>
      <w:strike w:val="0"/>
      <w:dstrike w:val="0"/>
      <w:color w:val="632848"/>
      <w:u w:val="none"/>
      <w:effect w:val="none"/>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rsid w:val="00D71399"/>
    <w:rPr>
      <w:rFonts w:ascii="Calibri" w:eastAsia="Times New Roman" w:hAnsi="Calibri" w:cs="Times New Roman"/>
      <w:lang w:eastAsia="hu-HU"/>
    </w:rPr>
  </w:style>
  <w:style w:type="paragraph" w:styleId="lfej">
    <w:name w:val="header"/>
    <w:basedOn w:val="Norml"/>
    <w:link w:val="lfejChar"/>
    <w:uiPriority w:val="99"/>
    <w:unhideWhenUsed/>
    <w:rsid w:val="00F0067D"/>
    <w:pPr>
      <w:tabs>
        <w:tab w:val="center" w:pos="4536"/>
        <w:tab w:val="right" w:pos="9072"/>
      </w:tabs>
      <w:spacing w:after="0" w:line="240" w:lineRule="auto"/>
    </w:pPr>
  </w:style>
  <w:style w:type="character" w:customStyle="1" w:styleId="lfejChar">
    <w:name w:val="Élőfej Char"/>
    <w:basedOn w:val="Bekezdsalapbettpusa"/>
    <w:link w:val="lfej"/>
    <w:uiPriority w:val="99"/>
    <w:rsid w:val="00F0067D"/>
    <w:rPr>
      <w:rFonts w:ascii="Calibri" w:eastAsia="Times New Roman" w:hAnsi="Calibri" w:cs="Times New Roman"/>
      <w:lang w:eastAsia="hu-HU"/>
    </w:rPr>
  </w:style>
  <w:style w:type="paragraph" w:styleId="llb">
    <w:name w:val="footer"/>
    <w:basedOn w:val="Norml"/>
    <w:link w:val="llbChar"/>
    <w:unhideWhenUsed/>
    <w:rsid w:val="00F0067D"/>
    <w:pPr>
      <w:tabs>
        <w:tab w:val="center" w:pos="4536"/>
        <w:tab w:val="right" w:pos="9072"/>
      </w:tabs>
      <w:spacing w:after="0" w:line="240" w:lineRule="auto"/>
    </w:pPr>
  </w:style>
  <w:style w:type="character" w:customStyle="1" w:styleId="llbChar">
    <w:name w:val="Élőláb Char"/>
    <w:basedOn w:val="Bekezdsalapbettpusa"/>
    <w:link w:val="llb"/>
    <w:rsid w:val="00F0067D"/>
    <w:rPr>
      <w:rFonts w:ascii="Calibri" w:eastAsia="Times New Roman" w:hAnsi="Calibri" w:cs="Times New Roman"/>
      <w:lang w:eastAsia="hu-HU"/>
    </w:rPr>
  </w:style>
  <w:style w:type="paragraph" w:styleId="Buborkszveg">
    <w:name w:val="Balloon Text"/>
    <w:basedOn w:val="Norml"/>
    <w:link w:val="BuborkszvegChar"/>
    <w:uiPriority w:val="99"/>
    <w:semiHidden/>
    <w:unhideWhenUsed/>
    <w:rsid w:val="00BF1A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1A7E"/>
    <w:rPr>
      <w:rFonts w:ascii="Tahoma" w:eastAsia="Times New Roman" w:hAnsi="Tahoma" w:cs="Tahoma"/>
      <w:sz w:val="16"/>
      <w:szCs w:val="16"/>
      <w:lang w:eastAsia="hu-HU"/>
    </w:rPr>
  </w:style>
  <w:style w:type="paragraph" w:styleId="Jegyzetszveg">
    <w:name w:val="annotation text"/>
    <w:basedOn w:val="Norml"/>
    <w:link w:val="JegyzetszvegChar"/>
    <w:uiPriority w:val="99"/>
    <w:unhideWhenUsed/>
    <w:qFormat/>
    <w:rsid w:val="00002271"/>
    <w:pPr>
      <w:widowControl w:val="0"/>
      <w:autoSpaceDE w:val="0"/>
      <w:autoSpaceDN w:val="0"/>
      <w:adjustRightInd w:val="0"/>
      <w:spacing w:after="0" w:line="240" w:lineRule="auto"/>
    </w:pPr>
    <w:rPr>
      <w:rFonts w:ascii="Times New Roman" w:eastAsiaTheme="minorEastAsia" w:hAnsi="Times New Roman"/>
      <w:sz w:val="20"/>
      <w:szCs w:val="20"/>
    </w:rPr>
  </w:style>
  <w:style w:type="character" w:customStyle="1" w:styleId="JegyzetszvegChar">
    <w:name w:val="Jegyzetszöveg Char"/>
    <w:basedOn w:val="Bekezdsalapbettpusa"/>
    <w:link w:val="Jegyzetszveg"/>
    <w:uiPriority w:val="99"/>
    <w:rsid w:val="00002271"/>
    <w:rPr>
      <w:rFonts w:ascii="Times New Roman" w:eastAsiaTheme="minorEastAsia" w:hAnsi="Times New Roman" w:cs="Times New Roman"/>
      <w:sz w:val="20"/>
      <w:szCs w:val="20"/>
      <w:lang w:eastAsia="hu-HU"/>
    </w:rPr>
  </w:style>
  <w:style w:type="table" w:styleId="Rcsostblzat">
    <w:name w:val="Table Grid"/>
    <w:basedOn w:val="Normltblzat"/>
    <w:rsid w:val="00C6417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C64175"/>
  </w:style>
  <w:style w:type="character" w:styleId="Jegyzethivatkozs">
    <w:name w:val="annotation reference"/>
    <w:uiPriority w:val="99"/>
    <w:unhideWhenUsed/>
    <w:rsid w:val="00C64175"/>
    <w:rPr>
      <w:sz w:val="16"/>
      <w:szCs w:val="16"/>
    </w:rPr>
  </w:style>
  <w:style w:type="paragraph" w:styleId="NormlWeb">
    <w:name w:val="Normal (Web)"/>
    <w:basedOn w:val="Norml"/>
    <w:link w:val="NormlWebChar"/>
    <w:uiPriority w:val="99"/>
    <w:unhideWhenUsed/>
    <w:rsid w:val="00C64175"/>
    <w:pPr>
      <w:spacing w:before="100" w:beforeAutospacing="1" w:after="100" w:afterAutospacing="1" w:line="240" w:lineRule="auto"/>
    </w:pPr>
    <w:rPr>
      <w:rFonts w:ascii="Times New Roman" w:hAnsi="Times New Roman"/>
      <w:sz w:val="24"/>
      <w:szCs w:val="24"/>
      <w:lang w:val="x-none" w:eastAsia="x-none"/>
    </w:rPr>
  </w:style>
  <w:style w:type="paragraph" w:customStyle="1" w:styleId="xmsonormal">
    <w:name w:val="x_msonormal"/>
    <w:basedOn w:val="Norml"/>
    <w:rsid w:val="00C64175"/>
    <w:pPr>
      <w:spacing w:before="100" w:beforeAutospacing="1" w:after="100" w:afterAutospacing="1" w:line="240" w:lineRule="auto"/>
    </w:pPr>
    <w:rPr>
      <w:rFonts w:ascii="Times New Roman" w:hAnsi="Times New Roman"/>
      <w:sz w:val="24"/>
      <w:szCs w:val="24"/>
    </w:rPr>
  </w:style>
  <w:style w:type="table" w:customStyle="1" w:styleId="Rcsostblzat1">
    <w:name w:val="Rácsos táblázat1"/>
    <w:basedOn w:val="Norml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gjegyzstrgya">
    <w:name w:val="annotation subject"/>
    <w:basedOn w:val="Jegyzetszveg"/>
    <w:next w:val="Jegyzetszveg"/>
    <w:link w:val="MegjegyzstrgyaChar"/>
    <w:uiPriority w:val="99"/>
    <w:semiHidden/>
    <w:unhideWhenUsed/>
    <w:rsid w:val="00C64175"/>
    <w:pPr>
      <w:widowControl/>
      <w:autoSpaceDE/>
      <w:autoSpaceDN/>
      <w:adjustRightInd/>
      <w:spacing w:after="200"/>
    </w:pPr>
    <w:rPr>
      <w:rFonts w:ascii="Calibri" w:eastAsia="Times New Roman" w:hAnsi="Calibri"/>
      <w:b/>
      <w:bCs/>
      <w:lang w:val="x-none" w:eastAsia="x-none"/>
    </w:rPr>
  </w:style>
  <w:style w:type="character" w:customStyle="1" w:styleId="MegjegyzstrgyaChar">
    <w:name w:val="Megjegyzés tárgya Char"/>
    <w:basedOn w:val="JegyzetszvegChar"/>
    <w:link w:val="Megjegyzstrgya"/>
    <w:uiPriority w:val="99"/>
    <w:semiHidden/>
    <w:rsid w:val="00C64175"/>
    <w:rPr>
      <w:rFonts w:ascii="Calibri" w:eastAsia="Times New Roman" w:hAnsi="Calibri" w:cs="Times New Roman"/>
      <w:b/>
      <w:bCs/>
      <w:sz w:val="20"/>
      <w:szCs w:val="20"/>
      <w:lang w:val="x-none" w:eastAsia="x-none"/>
    </w:rPr>
  </w:style>
  <w:style w:type="table" w:customStyle="1" w:styleId="Rcsostblzat3">
    <w:name w:val="Rácsos táblázat3"/>
    <w:basedOn w:val="Normltblzat"/>
    <w:next w:val="Rcsostblzat"/>
    <w:rsid w:val="00C6417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uiPriority w:val="22"/>
    <w:qFormat/>
    <w:rsid w:val="00C64175"/>
    <w:rPr>
      <w:b/>
      <w:bCs/>
    </w:rPr>
  </w:style>
  <w:style w:type="paragraph" w:styleId="Vltozat">
    <w:name w:val="Revision"/>
    <w:hidden/>
    <w:uiPriority w:val="99"/>
    <w:semiHidden/>
    <w:rsid w:val="00C64175"/>
    <w:pPr>
      <w:spacing w:after="0" w:line="240" w:lineRule="auto"/>
    </w:pPr>
    <w:rPr>
      <w:rFonts w:ascii="Calibri" w:eastAsia="Times New Roman" w:hAnsi="Calibri" w:cs="Times New Roman"/>
      <w:lang w:eastAsia="hu-HU"/>
    </w:rPr>
  </w:style>
  <w:style w:type="paragraph" w:styleId="Cm">
    <w:name w:val="Title"/>
    <w:basedOn w:val="Norml"/>
    <w:link w:val="CmChar"/>
    <w:qFormat/>
    <w:rsid w:val="00C64175"/>
    <w:pPr>
      <w:spacing w:after="0" w:line="240" w:lineRule="auto"/>
      <w:jc w:val="center"/>
    </w:pPr>
    <w:rPr>
      <w:rFonts w:ascii="Times New Roman" w:hAnsi="Times New Roman"/>
      <w:b/>
      <w:bCs/>
      <w:sz w:val="24"/>
      <w:szCs w:val="24"/>
      <w:u w:val="single"/>
      <w:lang w:val="x-none" w:eastAsia="x-none"/>
    </w:rPr>
  </w:style>
  <w:style w:type="character" w:customStyle="1" w:styleId="CmChar">
    <w:name w:val="Cím Char"/>
    <w:basedOn w:val="Bekezdsalapbettpusa"/>
    <w:link w:val="Cm"/>
    <w:rsid w:val="00C64175"/>
    <w:rPr>
      <w:rFonts w:ascii="Times New Roman" w:eastAsia="Times New Roman" w:hAnsi="Times New Roman" w:cs="Times New Roman"/>
      <w:b/>
      <w:bCs/>
      <w:sz w:val="24"/>
      <w:szCs w:val="24"/>
      <w:u w:val="single"/>
      <w:lang w:val="x-none" w:eastAsia="x-none"/>
    </w:rPr>
  </w:style>
  <w:style w:type="character" w:customStyle="1" w:styleId="apple-converted-space">
    <w:name w:val="apple-converted-space"/>
    <w:basedOn w:val="Bekezdsalapbettpusa"/>
    <w:rsid w:val="00C64175"/>
  </w:style>
  <w:style w:type="paragraph" w:customStyle="1" w:styleId="Default">
    <w:name w:val="Default"/>
    <w:rsid w:val="00C64175"/>
    <w:pPr>
      <w:autoSpaceDE w:val="0"/>
      <w:autoSpaceDN w:val="0"/>
      <w:adjustRightInd w:val="0"/>
      <w:spacing w:after="0" w:line="240" w:lineRule="auto"/>
    </w:pPr>
    <w:rPr>
      <w:rFonts w:ascii="EUAlbertina" w:eastAsia="Times New Roman" w:hAnsi="EUAlbertina" w:cs="EUAlbertina"/>
      <w:color w:val="000000"/>
      <w:sz w:val="24"/>
      <w:szCs w:val="24"/>
      <w:lang w:eastAsia="hu-HU"/>
    </w:rPr>
  </w:style>
  <w:style w:type="paragraph" w:styleId="Nincstrkz">
    <w:name w:val="No Spacing"/>
    <w:uiPriority w:val="1"/>
    <w:qFormat/>
    <w:rsid w:val="00C64175"/>
    <w:pPr>
      <w:spacing w:after="0" w:line="240" w:lineRule="auto"/>
    </w:pPr>
    <w:rPr>
      <w:rFonts w:ascii="Calibri" w:eastAsia="MS Mincho" w:hAnsi="Calibri" w:cs="Times New Roman"/>
      <w:lang w:eastAsia="hu-HU"/>
    </w:rPr>
  </w:style>
  <w:style w:type="paragraph" w:customStyle="1" w:styleId="CM1">
    <w:name w:val="CM1"/>
    <w:basedOn w:val="Default"/>
    <w:next w:val="Default"/>
    <w:uiPriority w:val="99"/>
    <w:rsid w:val="00C64175"/>
    <w:rPr>
      <w:rFonts w:cs="Times New Roman"/>
      <w:color w:val="auto"/>
    </w:rPr>
  </w:style>
  <w:style w:type="paragraph" w:styleId="Lbjegyzetszveg">
    <w:name w:val="footnote text"/>
    <w:basedOn w:val="Norml"/>
    <w:link w:val="LbjegyzetszvegChar"/>
    <w:uiPriority w:val="99"/>
    <w:semiHidden/>
    <w:unhideWhenUsed/>
    <w:rsid w:val="00C64175"/>
    <w:pPr>
      <w:spacing w:after="0" w:line="240" w:lineRule="auto"/>
    </w:pPr>
    <w:rPr>
      <w:sz w:val="20"/>
      <w:szCs w:val="20"/>
      <w:lang w:val="x-none" w:eastAsia="x-none"/>
    </w:rPr>
  </w:style>
  <w:style w:type="character" w:customStyle="1" w:styleId="LbjegyzetszvegChar">
    <w:name w:val="Lábjegyzetszöveg Char"/>
    <w:basedOn w:val="Bekezdsalapbettpusa"/>
    <w:link w:val="Lbjegyzetszveg"/>
    <w:uiPriority w:val="99"/>
    <w:semiHidden/>
    <w:rsid w:val="00C64175"/>
    <w:rPr>
      <w:rFonts w:ascii="Calibri" w:eastAsia="Times New Roman" w:hAnsi="Calibri" w:cs="Times New Roman"/>
      <w:sz w:val="20"/>
      <w:szCs w:val="20"/>
      <w:lang w:val="x-none" w:eastAsia="x-none"/>
    </w:rPr>
  </w:style>
  <w:style w:type="character" w:styleId="Lbjegyzet-hivatkozs">
    <w:name w:val="footnote reference"/>
    <w:uiPriority w:val="99"/>
    <w:semiHidden/>
    <w:unhideWhenUsed/>
    <w:rsid w:val="00C64175"/>
    <w:rPr>
      <w:vertAlign w:val="superscript"/>
    </w:rPr>
  </w:style>
  <w:style w:type="paragraph" w:customStyle="1" w:styleId="Bekezds">
    <w:name w:val="Bekezdés"/>
    <w:uiPriority w:val="99"/>
    <w:rsid w:val="00C64175"/>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C64175"/>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C64175"/>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C64175"/>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C64175"/>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C64175"/>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C64175"/>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C64175"/>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C64175"/>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C64175"/>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C64175"/>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character" w:customStyle="1" w:styleId="cikkcim1">
    <w:name w:val="cikkcim1"/>
    <w:rsid w:val="00C64175"/>
    <w:rPr>
      <w:rFonts w:ascii="Arial" w:hAnsi="Arial" w:cs="Arial"/>
      <w:b/>
      <w:bCs/>
      <w:color w:val="081F5B"/>
      <w:sz w:val="24"/>
      <w:szCs w:val="24"/>
      <w:lang w:val="en-US" w:eastAsia="en-US" w:bidi="ar-SA"/>
    </w:rPr>
  </w:style>
  <w:style w:type="numbering" w:customStyle="1" w:styleId="Nemlista2">
    <w:name w:val="Nem lista2"/>
    <w:next w:val="Nemlista"/>
    <w:uiPriority w:val="99"/>
    <w:semiHidden/>
    <w:unhideWhenUsed/>
    <w:rsid w:val="00C64175"/>
  </w:style>
  <w:style w:type="paragraph" w:customStyle="1" w:styleId="Tcikk">
    <w:name w:val="T_cikk"/>
    <w:basedOn w:val="Norml"/>
    <w:rsid w:val="00C64175"/>
    <w:pPr>
      <w:tabs>
        <w:tab w:val="left" w:pos="567"/>
      </w:tabs>
      <w:spacing w:before="360" w:after="120" w:line="240" w:lineRule="auto"/>
      <w:jc w:val="center"/>
    </w:pPr>
    <w:rPr>
      <w:rFonts w:ascii="Times New Roman" w:eastAsia="MS Mincho" w:hAnsi="Times New Roman"/>
      <w:i/>
      <w:iCs/>
      <w:sz w:val="24"/>
      <w:szCs w:val="24"/>
      <w:lang w:eastAsia="en-US"/>
    </w:rPr>
  </w:style>
  <w:style w:type="paragraph" w:styleId="Szvegtrzs">
    <w:name w:val="Body Text"/>
    <w:basedOn w:val="Norml"/>
    <w:link w:val="SzvegtrzsChar"/>
    <w:rsid w:val="00C64175"/>
    <w:pPr>
      <w:spacing w:before="120" w:after="120" w:line="240" w:lineRule="auto"/>
    </w:pPr>
    <w:rPr>
      <w:rFonts w:ascii="Times New Roman" w:hAnsi="Times New Roman"/>
      <w:sz w:val="24"/>
      <w:szCs w:val="24"/>
      <w:lang w:val="x-none" w:eastAsia="en-US"/>
    </w:rPr>
  </w:style>
  <w:style w:type="character" w:customStyle="1" w:styleId="SzvegtrzsChar">
    <w:name w:val="Szövegtörzs Char"/>
    <w:basedOn w:val="Bekezdsalapbettpusa"/>
    <w:link w:val="Szvegtrzs"/>
    <w:rsid w:val="00C64175"/>
    <w:rPr>
      <w:rFonts w:ascii="Times New Roman" w:eastAsia="Times New Roman" w:hAnsi="Times New Roman" w:cs="Times New Roman"/>
      <w:sz w:val="24"/>
      <w:szCs w:val="24"/>
      <w:lang w:val="x-none"/>
    </w:rPr>
  </w:style>
  <w:style w:type="paragraph" w:styleId="Csakszveg">
    <w:name w:val="Plain Text"/>
    <w:basedOn w:val="Norml"/>
    <w:link w:val="CsakszvegChar"/>
    <w:uiPriority w:val="99"/>
    <w:semiHidden/>
    <w:unhideWhenUsed/>
    <w:rsid w:val="00C64175"/>
    <w:pPr>
      <w:spacing w:after="0" w:line="240" w:lineRule="auto"/>
    </w:pPr>
    <w:rPr>
      <w:rFonts w:eastAsia="Calibri"/>
      <w:szCs w:val="21"/>
      <w:lang w:val="x-none" w:eastAsia="en-US"/>
    </w:rPr>
  </w:style>
  <w:style w:type="character" w:customStyle="1" w:styleId="CsakszvegChar">
    <w:name w:val="Csak szöveg Char"/>
    <w:basedOn w:val="Bekezdsalapbettpusa"/>
    <w:link w:val="Csakszveg"/>
    <w:uiPriority w:val="99"/>
    <w:semiHidden/>
    <w:rsid w:val="00C64175"/>
    <w:rPr>
      <w:rFonts w:ascii="Calibri" w:eastAsia="Calibri" w:hAnsi="Calibri" w:cs="Times New Roman"/>
      <w:szCs w:val="21"/>
      <w:lang w:val="x-none"/>
    </w:rPr>
  </w:style>
  <w:style w:type="paragraph" w:customStyle="1" w:styleId="Szvegtrzs1">
    <w:name w:val="Szövegtörzs1"/>
    <w:rsid w:val="00C64175"/>
    <w:pPr>
      <w:spacing w:after="0" w:line="240" w:lineRule="auto"/>
      <w:jc w:val="both"/>
    </w:pPr>
    <w:rPr>
      <w:rFonts w:ascii="Times New Roman" w:eastAsia="Arial Unicode MS" w:hAnsi="Arial Unicode MS" w:cs="Arial Unicode MS"/>
      <w:color w:val="000000"/>
      <w:sz w:val="24"/>
      <w:szCs w:val="24"/>
      <w:u w:color="000000"/>
      <w:lang w:eastAsia="hu-HU"/>
    </w:rPr>
  </w:style>
  <w:style w:type="paragraph" w:customStyle="1" w:styleId="NormlWeb1">
    <w:name w:val="Normál (Web)1"/>
    <w:rsid w:val="00C64175"/>
    <w:pPr>
      <w:suppressAutoHyphens/>
      <w:spacing w:before="280" w:after="280" w:line="240" w:lineRule="auto"/>
    </w:pPr>
    <w:rPr>
      <w:rFonts w:ascii="Times New Roman" w:eastAsia="Arial Unicode MS" w:hAnsi="Arial Unicode MS" w:cs="Arial Unicode MS"/>
      <w:color w:val="000000"/>
      <w:sz w:val="24"/>
      <w:szCs w:val="24"/>
      <w:u w:color="000000"/>
      <w:lang w:eastAsia="hu-HU"/>
    </w:rPr>
  </w:style>
  <w:style w:type="character" w:customStyle="1" w:styleId="NormlWebChar">
    <w:name w:val="Normál (Web) Char"/>
    <w:link w:val="NormlWeb"/>
    <w:uiPriority w:val="99"/>
    <w:locked/>
    <w:rsid w:val="00C64175"/>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A52C7"/>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D71399"/>
    <w:pPr>
      <w:ind w:left="720"/>
      <w:contextualSpacing/>
    </w:pPr>
  </w:style>
  <w:style w:type="character" w:styleId="Hiperhivatkozs">
    <w:name w:val="Hyperlink"/>
    <w:unhideWhenUsed/>
    <w:rsid w:val="00D71399"/>
    <w:rPr>
      <w:strike w:val="0"/>
      <w:dstrike w:val="0"/>
      <w:color w:val="632848"/>
      <w:u w:val="none"/>
      <w:effect w:val="none"/>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rsid w:val="00D71399"/>
    <w:rPr>
      <w:rFonts w:ascii="Calibri" w:eastAsia="Times New Roman" w:hAnsi="Calibri" w:cs="Times New Roman"/>
      <w:lang w:eastAsia="hu-HU"/>
    </w:rPr>
  </w:style>
  <w:style w:type="paragraph" w:styleId="lfej">
    <w:name w:val="header"/>
    <w:basedOn w:val="Norml"/>
    <w:link w:val="lfejChar"/>
    <w:uiPriority w:val="99"/>
    <w:unhideWhenUsed/>
    <w:rsid w:val="00F0067D"/>
    <w:pPr>
      <w:tabs>
        <w:tab w:val="center" w:pos="4536"/>
        <w:tab w:val="right" w:pos="9072"/>
      </w:tabs>
      <w:spacing w:after="0" w:line="240" w:lineRule="auto"/>
    </w:pPr>
  </w:style>
  <w:style w:type="character" w:customStyle="1" w:styleId="lfejChar">
    <w:name w:val="Élőfej Char"/>
    <w:basedOn w:val="Bekezdsalapbettpusa"/>
    <w:link w:val="lfej"/>
    <w:uiPriority w:val="99"/>
    <w:rsid w:val="00F0067D"/>
    <w:rPr>
      <w:rFonts w:ascii="Calibri" w:eastAsia="Times New Roman" w:hAnsi="Calibri" w:cs="Times New Roman"/>
      <w:lang w:eastAsia="hu-HU"/>
    </w:rPr>
  </w:style>
  <w:style w:type="paragraph" w:styleId="llb">
    <w:name w:val="footer"/>
    <w:basedOn w:val="Norml"/>
    <w:link w:val="llbChar"/>
    <w:unhideWhenUsed/>
    <w:rsid w:val="00F0067D"/>
    <w:pPr>
      <w:tabs>
        <w:tab w:val="center" w:pos="4536"/>
        <w:tab w:val="right" w:pos="9072"/>
      </w:tabs>
      <w:spacing w:after="0" w:line="240" w:lineRule="auto"/>
    </w:pPr>
  </w:style>
  <w:style w:type="character" w:customStyle="1" w:styleId="llbChar">
    <w:name w:val="Élőláb Char"/>
    <w:basedOn w:val="Bekezdsalapbettpusa"/>
    <w:link w:val="llb"/>
    <w:rsid w:val="00F0067D"/>
    <w:rPr>
      <w:rFonts w:ascii="Calibri" w:eastAsia="Times New Roman" w:hAnsi="Calibri" w:cs="Times New Roman"/>
      <w:lang w:eastAsia="hu-HU"/>
    </w:rPr>
  </w:style>
  <w:style w:type="paragraph" w:styleId="Buborkszveg">
    <w:name w:val="Balloon Text"/>
    <w:basedOn w:val="Norml"/>
    <w:link w:val="BuborkszvegChar"/>
    <w:uiPriority w:val="99"/>
    <w:semiHidden/>
    <w:unhideWhenUsed/>
    <w:rsid w:val="00BF1A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1A7E"/>
    <w:rPr>
      <w:rFonts w:ascii="Tahoma" w:eastAsia="Times New Roman" w:hAnsi="Tahoma" w:cs="Tahoma"/>
      <w:sz w:val="16"/>
      <w:szCs w:val="16"/>
      <w:lang w:eastAsia="hu-HU"/>
    </w:rPr>
  </w:style>
  <w:style w:type="paragraph" w:styleId="Jegyzetszveg">
    <w:name w:val="annotation text"/>
    <w:basedOn w:val="Norml"/>
    <w:link w:val="JegyzetszvegChar"/>
    <w:uiPriority w:val="99"/>
    <w:unhideWhenUsed/>
    <w:qFormat/>
    <w:rsid w:val="00002271"/>
    <w:pPr>
      <w:widowControl w:val="0"/>
      <w:autoSpaceDE w:val="0"/>
      <w:autoSpaceDN w:val="0"/>
      <w:adjustRightInd w:val="0"/>
      <w:spacing w:after="0" w:line="240" w:lineRule="auto"/>
    </w:pPr>
    <w:rPr>
      <w:rFonts w:ascii="Times New Roman" w:eastAsiaTheme="minorEastAsia" w:hAnsi="Times New Roman"/>
      <w:sz w:val="20"/>
      <w:szCs w:val="20"/>
    </w:rPr>
  </w:style>
  <w:style w:type="character" w:customStyle="1" w:styleId="JegyzetszvegChar">
    <w:name w:val="Jegyzetszöveg Char"/>
    <w:basedOn w:val="Bekezdsalapbettpusa"/>
    <w:link w:val="Jegyzetszveg"/>
    <w:uiPriority w:val="99"/>
    <w:rsid w:val="00002271"/>
    <w:rPr>
      <w:rFonts w:ascii="Times New Roman" w:eastAsiaTheme="minorEastAsia" w:hAnsi="Times New Roman" w:cs="Times New Roman"/>
      <w:sz w:val="20"/>
      <w:szCs w:val="20"/>
      <w:lang w:eastAsia="hu-HU"/>
    </w:rPr>
  </w:style>
  <w:style w:type="table" w:styleId="Rcsostblzat">
    <w:name w:val="Table Grid"/>
    <w:basedOn w:val="Normltblzat"/>
    <w:rsid w:val="00C6417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
    <w:name w:val="Nem lista1"/>
    <w:next w:val="Nemlista"/>
    <w:uiPriority w:val="99"/>
    <w:semiHidden/>
    <w:unhideWhenUsed/>
    <w:rsid w:val="00C64175"/>
  </w:style>
  <w:style w:type="character" w:styleId="Jegyzethivatkozs">
    <w:name w:val="annotation reference"/>
    <w:uiPriority w:val="99"/>
    <w:unhideWhenUsed/>
    <w:rsid w:val="00C64175"/>
    <w:rPr>
      <w:sz w:val="16"/>
      <w:szCs w:val="16"/>
    </w:rPr>
  </w:style>
  <w:style w:type="paragraph" w:styleId="NormlWeb">
    <w:name w:val="Normal (Web)"/>
    <w:basedOn w:val="Norml"/>
    <w:link w:val="NormlWebChar"/>
    <w:uiPriority w:val="99"/>
    <w:unhideWhenUsed/>
    <w:rsid w:val="00C64175"/>
    <w:pPr>
      <w:spacing w:before="100" w:beforeAutospacing="1" w:after="100" w:afterAutospacing="1" w:line="240" w:lineRule="auto"/>
    </w:pPr>
    <w:rPr>
      <w:rFonts w:ascii="Times New Roman" w:hAnsi="Times New Roman"/>
      <w:sz w:val="24"/>
      <w:szCs w:val="24"/>
      <w:lang w:val="x-none" w:eastAsia="x-none"/>
    </w:rPr>
  </w:style>
  <w:style w:type="paragraph" w:customStyle="1" w:styleId="xmsonormal">
    <w:name w:val="x_msonormal"/>
    <w:basedOn w:val="Norml"/>
    <w:rsid w:val="00C64175"/>
    <w:pPr>
      <w:spacing w:before="100" w:beforeAutospacing="1" w:after="100" w:afterAutospacing="1" w:line="240" w:lineRule="auto"/>
    </w:pPr>
    <w:rPr>
      <w:rFonts w:ascii="Times New Roman" w:hAnsi="Times New Roman"/>
      <w:sz w:val="24"/>
      <w:szCs w:val="24"/>
    </w:rPr>
  </w:style>
  <w:style w:type="table" w:customStyle="1" w:styleId="Rcsostblzat1">
    <w:name w:val="Rácsos táblázat1"/>
    <w:basedOn w:val="Norml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C64175"/>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gjegyzstrgya">
    <w:name w:val="annotation subject"/>
    <w:basedOn w:val="Jegyzetszveg"/>
    <w:next w:val="Jegyzetszveg"/>
    <w:link w:val="MegjegyzstrgyaChar"/>
    <w:uiPriority w:val="99"/>
    <w:semiHidden/>
    <w:unhideWhenUsed/>
    <w:rsid w:val="00C64175"/>
    <w:pPr>
      <w:widowControl/>
      <w:autoSpaceDE/>
      <w:autoSpaceDN/>
      <w:adjustRightInd/>
      <w:spacing w:after="200"/>
    </w:pPr>
    <w:rPr>
      <w:rFonts w:ascii="Calibri" w:eastAsia="Times New Roman" w:hAnsi="Calibri"/>
      <w:b/>
      <w:bCs/>
      <w:lang w:val="x-none" w:eastAsia="x-none"/>
    </w:rPr>
  </w:style>
  <w:style w:type="character" w:customStyle="1" w:styleId="MegjegyzstrgyaChar">
    <w:name w:val="Megjegyzés tárgya Char"/>
    <w:basedOn w:val="JegyzetszvegChar"/>
    <w:link w:val="Megjegyzstrgya"/>
    <w:uiPriority w:val="99"/>
    <w:semiHidden/>
    <w:rsid w:val="00C64175"/>
    <w:rPr>
      <w:rFonts w:ascii="Calibri" w:eastAsia="Times New Roman" w:hAnsi="Calibri" w:cs="Times New Roman"/>
      <w:b/>
      <w:bCs/>
      <w:sz w:val="20"/>
      <w:szCs w:val="20"/>
      <w:lang w:val="x-none" w:eastAsia="x-none"/>
    </w:rPr>
  </w:style>
  <w:style w:type="table" w:customStyle="1" w:styleId="Rcsostblzat3">
    <w:name w:val="Rácsos táblázat3"/>
    <w:basedOn w:val="Normltblzat"/>
    <w:next w:val="Rcsostblzat"/>
    <w:rsid w:val="00C6417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uiPriority w:val="22"/>
    <w:qFormat/>
    <w:rsid w:val="00C64175"/>
    <w:rPr>
      <w:b/>
      <w:bCs/>
    </w:rPr>
  </w:style>
  <w:style w:type="paragraph" w:styleId="Vltozat">
    <w:name w:val="Revision"/>
    <w:hidden/>
    <w:uiPriority w:val="99"/>
    <w:semiHidden/>
    <w:rsid w:val="00C64175"/>
    <w:pPr>
      <w:spacing w:after="0" w:line="240" w:lineRule="auto"/>
    </w:pPr>
    <w:rPr>
      <w:rFonts w:ascii="Calibri" w:eastAsia="Times New Roman" w:hAnsi="Calibri" w:cs="Times New Roman"/>
      <w:lang w:eastAsia="hu-HU"/>
    </w:rPr>
  </w:style>
  <w:style w:type="paragraph" w:styleId="Cm">
    <w:name w:val="Title"/>
    <w:basedOn w:val="Norml"/>
    <w:link w:val="CmChar"/>
    <w:qFormat/>
    <w:rsid w:val="00C64175"/>
    <w:pPr>
      <w:spacing w:after="0" w:line="240" w:lineRule="auto"/>
      <w:jc w:val="center"/>
    </w:pPr>
    <w:rPr>
      <w:rFonts w:ascii="Times New Roman" w:hAnsi="Times New Roman"/>
      <w:b/>
      <w:bCs/>
      <w:sz w:val="24"/>
      <w:szCs w:val="24"/>
      <w:u w:val="single"/>
      <w:lang w:val="x-none" w:eastAsia="x-none"/>
    </w:rPr>
  </w:style>
  <w:style w:type="character" w:customStyle="1" w:styleId="CmChar">
    <w:name w:val="Cím Char"/>
    <w:basedOn w:val="Bekezdsalapbettpusa"/>
    <w:link w:val="Cm"/>
    <w:rsid w:val="00C64175"/>
    <w:rPr>
      <w:rFonts w:ascii="Times New Roman" w:eastAsia="Times New Roman" w:hAnsi="Times New Roman" w:cs="Times New Roman"/>
      <w:b/>
      <w:bCs/>
      <w:sz w:val="24"/>
      <w:szCs w:val="24"/>
      <w:u w:val="single"/>
      <w:lang w:val="x-none" w:eastAsia="x-none"/>
    </w:rPr>
  </w:style>
  <w:style w:type="character" w:customStyle="1" w:styleId="apple-converted-space">
    <w:name w:val="apple-converted-space"/>
    <w:basedOn w:val="Bekezdsalapbettpusa"/>
    <w:rsid w:val="00C64175"/>
  </w:style>
  <w:style w:type="paragraph" w:customStyle="1" w:styleId="Default">
    <w:name w:val="Default"/>
    <w:rsid w:val="00C64175"/>
    <w:pPr>
      <w:autoSpaceDE w:val="0"/>
      <w:autoSpaceDN w:val="0"/>
      <w:adjustRightInd w:val="0"/>
      <w:spacing w:after="0" w:line="240" w:lineRule="auto"/>
    </w:pPr>
    <w:rPr>
      <w:rFonts w:ascii="EUAlbertina" w:eastAsia="Times New Roman" w:hAnsi="EUAlbertina" w:cs="EUAlbertina"/>
      <w:color w:val="000000"/>
      <w:sz w:val="24"/>
      <w:szCs w:val="24"/>
      <w:lang w:eastAsia="hu-HU"/>
    </w:rPr>
  </w:style>
  <w:style w:type="paragraph" w:styleId="Nincstrkz">
    <w:name w:val="No Spacing"/>
    <w:uiPriority w:val="1"/>
    <w:qFormat/>
    <w:rsid w:val="00C64175"/>
    <w:pPr>
      <w:spacing w:after="0" w:line="240" w:lineRule="auto"/>
    </w:pPr>
    <w:rPr>
      <w:rFonts w:ascii="Calibri" w:eastAsia="MS Mincho" w:hAnsi="Calibri" w:cs="Times New Roman"/>
      <w:lang w:eastAsia="hu-HU"/>
    </w:rPr>
  </w:style>
  <w:style w:type="paragraph" w:customStyle="1" w:styleId="CM1">
    <w:name w:val="CM1"/>
    <w:basedOn w:val="Default"/>
    <w:next w:val="Default"/>
    <w:uiPriority w:val="99"/>
    <w:rsid w:val="00C64175"/>
    <w:rPr>
      <w:rFonts w:cs="Times New Roman"/>
      <w:color w:val="auto"/>
    </w:rPr>
  </w:style>
  <w:style w:type="paragraph" w:styleId="Lbjegyzetszveg">
    <w:name w:val="footnote text"/>
    <w:basedOn w:val="Norml"/>
    <w:link w:val="LbjegyzetszvegChar"/>
    <w:uiPriority w:val="99"/>
    <w:semiHidden/>
    <w:unhideWhenUsed/>
    <w:rsid w:val="00C64175"/>
    <w:pPr>
      <w:spacing w:after="0" w:line="240" w:lineRule="auto"/>
    </w:pPr>
    <w:rPr>
      <w:sz w:val="20"/>
      <w:szCs w:val="20"/>
      <w:lang w:val="x-none" w:eastAsia="x-none"/>
    </w:rPr>
  </w:style>
  <w:style w:type="character" w:customStyle="1" w:styleId="LbjegyzetszvegChar">
    <w:name w:val="Lábjegyzetszöveg Char"/>
    <w:basedOn w:val="Bekezdsalapbettpusa"/>
    <w:link w:val="Lbjegyzetszveg"/>
    <w:uiPriority w:val="99"/>
    <w:semiHidden/>
    <w:rsid w:val="00C64175"/>
    <w:rPr>
      <w:rFonts w:ascii="Calibri" w:eastAsia="Times New Roman" w:hAnsi="Calibri" w:cs="Times New Roman"/>
      <w:sz w:val="20"/>
      <w:szCs w:val="20"/>
      <w:lang w:val="x-none" w:eastAsia="x-none"/>
    </w:rPr>
  </w:style>
  <w:style w:type="character" w:styleId="Lbjegyzet-hivatkozs">
    <w:name w:val="footnote reference"/>
    <w:uiPriority w:val="99"/>
    <w:semiHidden/>
    <w:unhideWhenUsed/>
    <w:rsid w:val="00C64175"/>
    <w:rPr>
      <w:vertAlign w:val="superscript"/>
    </w:rPr>
  </w:style>
  <w:style w:type="paragraph" w:customStyle="1" w:styleId="Bekezds">
    <w:name w:val="Bekezdés"/>
    <w:uiPriority w:val="99"/>
    <w:rsid w:val="00C64175"/>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C64175"/>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C64175"/>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C64175"/>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C64175"/>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C64175"/>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C64175"/>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C64175"/>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C64175"/>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C64175"/>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C64175"/>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C64175"/>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character" w:customStyle="1" w:styleId="cikkcim1">
    <w:name w:val="cikkcim1"/>
    <w:rsid w:val="00C64175"/>
    <w:rPr>
      <w:rFonts w:ascii="Arial" w:hAnsi="Arial" w:cs="Arial"/>
      <w:b/>
      <w:bCs/>
      <w:color w:val="081F5B"/>
      <w:sz w:val="24"/>
      <w:szCs w:val="24"/>
      <w:lang w:val="en-US" w:eastAsia="en-US" w:bidi="ar-SA"/>
    </w:rPr>
  </w:style>
  <w:style w:type="numbering" w:customStyle="1" w:styleId="Nemlista2">
    <w:name w:val="Nem lista2"/>
    <w:next w:val="Nemlista"/>
    <w:uiPriority w:val="99"/>
    <w:semiHidden/>
    <w:unhideWhenUsed/>
    <w:rsid w:val="00C64175"/>
  </w:style>
  <w:style w:type="paragraph" w:customStyle="1" w:styleId="Tcikk">
    <w:name w:val="T_cikk"/>
    <w:basedOn w:val="Norml"/>
    <w:rsid w:val="00C64175"/>
    <w:pPr>
      <w:tabs>
        <w:tab w:val="left" w:pos="567"/>
      </w:tabs>
      <w:spacing w:before="360" w:after="120" w:line="240" w:lineRule="auto"/>
      <w:jc w:val="center"/>
    </w:pPr>
    <w:rPr>
      <w:rFonts w:ascii="Times New Roman" w:eastAsia="MS Mincho" w:hAnsi="Times New Roman"/>
      <w:i/>
      <w:iCs/>
      <w:sz w:val="24"/>
      <w:szCs w:val="24"/>
      <w:lang w:eastAsia="en-US"/>
    </w:rPr>
  </w:style>
  <w:style w:type="paragraph" w:styleId="Szvegtrzs">
    <w:name w:val="Body Text"/>
    <w:basedOn w:val="Norml"/>
    <w:link w:val="SzvegtrzsChar"/>
    <w:rsid w:val="00C64175"/>
    <w:pPr>
      <w:spacing w:before="120" w:after="120" w:line="240" w:lineRule="auto"/>
    </w:pPr>
    <w:rPr>
      <w:rFonts w:ascii="Times New Roman" w:hAnsi="Times New Roman"/>
      <w:sz w:val="24"/>
      <w:szCs w:val="24"/>
      <w:lang w:val="x-none" w:eastAsia="en-US"/>
    </w:rPr>
  </w:style>
  <w:style w:type="character" w:customStyle="1" w:styleId="SzvegtrzsChar">
    <w:name w:val="Szövegtörzs Char"/>
    <w:basedOn w:val="Bekezdsalapbettpusa"/>
    <w:link w:val="Szvegtrzs"/>
    <w:rsid w:val="00C64175"/>
    <w:rPr>
      <w:rFonts w:ascii="Times New Roman" w:eastAsia="Times New Roman" w:hAnsi="Times New Roman" w:cs="Times New Roman"/>
      <w:sz w:val="24"/>
      <w:szCs w:val="24"/>
      <w:lang w:val="x-none"/>
    </w:rPr>
  </w:style>
  <w:style w:type="paragraph" w:styleId="Csakszveg">
    <w:name w:val="Plain Text"/>
    <w:basedOn w:val="Norml"/>
    <w:link w:val="CsakszvegChar"/>
    <w:uiPriority w:val="99"/>
    <w:semiHidden/>
    <w:unhideWhenUsed/>
    <w:rsid w:val="00C64175"/>
    <w:pPr>
      <w:spacing w:after="0" w:line="240" w:lineRule="auto"/>
    </w:pPr>
    <w:rPr>
      <w:rFonts w:eastAsia="Calibri"/>
      <w:szCs w:val="21"/>
      <w:lang w:val="x-none" w:eastAsia="en-US"/>
    </w:rPr>
  </w:style>
  <w:style w:type="character" w:customStyle="1" w:styleId="CsakszvegChar">
    <w:name w:val="Csak szöveg Char"/>
    <w:basedOn w:val="Bekezdsalapbettpusa"/>
    <w:link w:val="Csakszveg"/>
    <w:uiPriority w:val="99"/>
    <w:semiHidden/>
    <w:rsid w:val="00C64175"/>
    <w:rPr>
      <w:rFonts w:ascii="Calibri" w:eastAsia="Calibri" w:hAnsi="Calibri" w:cs="Times New Roman"/>
      <w:szCs w:val="21"/>
      <w:lang w:val="x-none"/>
    </w:rPr>
  </w:style>
  <w:style w:type="paragraph" w:customStyle="1" w:styleId="Szvegtrzs1">
    <w:name w:val="Szövegtörzs1"/>
    <w:rsid w:val="00C64175"/>
    <w:pPr>
      <w:spacing w:after="0" w:line="240" w:lineRule="auto"/>
      <w:jc w:val="both"/>
    </w:pPr>
    <w:rPr>
      <w:rFonts w:ascii="Times New Roman" w:eastAsia="Arial Unicode MS" w:hAnsi="Arial Unicode MS" w:cs="Arial Unicode MS"/>
      <w:color w:val="000000"/>
      <w:sz w:val="24"/>
      <w:szCs w:val="24"/>
      <w:u w:color="000000"/>
      <w:lang w:eastAsia="hu-HU"/>
    </w:rPr>
  </w:style>
  <w:style w:type="paragraph" w:customStyle="1" w:styleId="NormlWeb1">
    <w:name w:val="Normál (Web)1"/>
    <w:rsid w:val="00C64175"/>
    <w:pPr>
      <w:suppressAutoHyphens/>
      <w:spacing w:before="280" w:after="280" w:line="240" w:lineRule="auto"/>
    </w:pPr>
    <w:rPr>
      <w:rFonts w:ascii="Times New Roman" w:eastAsia="Arial Unicode MS" w:hAnsi="Arial Unicode MS" w:cs="Arial Unicode MS"/>
      <w:color w:val="000000"/>
      <w:sz w:val="24"/>
      <w:szCs w:val="24"/>
      <w:u w:color="000000"/>
      <w:lang w:eastAsia="hu-HU"/>
    </w:rPr>
  </w:style>
  <w:style w:type="character" w:customStyle="1" w:styleId="NormlWebChar">
    <w:name w:val="Normál (Web) Char"/>
    <w:link w:val="NormlWeb"/>
    <w:uiPriority w:val="99"/>
    <w:locked/>
    <w:rsid w:val="00C6417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4632">
      <w:bodyDiv w:val="1"/>
      <w:marLeft w:val="0"/>
      <w:marRight w:val="0"/>
      <w:marTop w:val="0"/>
      <w:marBottom w:val="0"/>
      <w:divBdr>
        <w:top w:val="none" w:sz="0" w:space="0" w:color="auto"/>
        <w:left w:val="none" w:sz="0" w:space="0" w:color="auto"/>
        <w:bottom w:val="none" w:sz="0" w:space="0" w:color="auto"/>
        <w:right w:val="none" w:sz="0" w:space="0" w:color="auto"/>
      </w:divBdr>
    </w:div>
    <w:div w:id="239876144">
      <w:bodyDiv w:val="1"/>
      <w:marLeft w:val="0"/>
      <w:marRight w:val="0"/>
      <w:marTop w:val="0"/>
      <w:marBottom w:val="0"/>
      <w:divBdr>
        <w:top w:val="none" w:sz="0" w:space="0" w:color="auto"/>
        <w:left w:val="none" w:sz="0" w:space="0" w:color="auto"/>
        <w:bottom w:val="none" w:sz="0" w:space="0" w:color="auto"/>
        <w:right w:val="none" w:sz="0" w:space="0" w:color="auto"/>
      </w:divBdr>
    </w:div>
    <w:div w:id="323092578">
      <w:bodyDiv w:val="1"/>
      <w:marLeft w:val="0"/>
      <w:marRight w:val="0"/>
      <w:marTop w:val="0"/>
      <w:marBottom w:val="0"/>
      <w:divBdr>
        <w:top w:val="none" w:sz="0" w:space="0" w:color="auto"/>
        <w:left w:val="none" w:sz="0" w:space="0" w:color="auto"/>
        <w:bottom w:val="none" w:sz="0" w:space="0" w:color="auto"/>
        <w:right w:val="none" w:sz="0" w:space="0" w:color="auto"/>
      </w:divBdr>
    </w:div>
    <w:div w:id="1559705603">
      <w:bodyDiv w:val="1"/>
      <w:marLeft w:val="0"/>
      <w:marRight w:val="0"/>
      <w:marTop w:val="0"/>
      <w:marBottom w:val="0"/>
      <w:divBdr>
        <w:top w:val="none" w:sz="0" w:space="0" w:color="auto"/>
        <w:left w:val="none" w:sz="0" w:space="0" w:color="auto"/>
        <w:bottom w:val="none" w:sz="0" w:space="0" w:color="auto"/>
        <w:right w:val="none" w:sz="0" w:space="0" w:color="auto"/>
      </w:divBdr>
    </w:div>
    <w:div w:id="1934051984">
      <w:bodyDiv w:val="1"/>
      <w:marLeft w:val="0"/>
      <w:marRight w:val="0"/>
      <w:marTop w:val="0"/>
      <w:marBottom w:val="0"/>
      <w:divBdr>
        <w:top w:val="none" w:sz="0" w:space="0" w:color="auto"/>
        <w:left w:val="none" w:sz="0" w:space="0" w:color="auto"/>
        <w:bottom w:val="none" w:sz="0" w:space="0" w:color="auto"/>
        <w:right w:val="none" w:sz="0" w:space="0" w:color="auto"/>
      </w:divBdr>
    </w:div>
    <w:div w:id="2051373319">
      <w:bodyDiv w:val="1"/>
      <w:marLeft w:val="0"/>
      <w:marRight w:val="0"/>
      <w:marTop w:val="0"/>
      <w:marBottom w:val="0"/>
      <w:divBdr>
        <w:top w:val="none" w:sz="0" w:space="0" w:color="auto"/>
        <w:left w:val="none" w:sz="0" w:space="0" w:color="auto"/>
        <w:bottom w:val="none" w:sz="0" w:space="0" w:color="auto"/>
        <w:right w:val="none" w:sz="0" w:space="0" w:color="auto"/>
      </w:divBdr>
    </w:div>
    <w:div w:id="21039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6071</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Baumstark-Fazekas Eszter</dc:creator>
  <cp:lastModifiedBy>Hudák Annamária Dr.</cp:lastModifiedBy>
  <cp:revision>3</cp:revision>
  <cp:lastPrinted>2017-01-09T11:03:00Z</cp:lastPrinted>
  <dcterms:created xsi:type="dcterms:W3CDTF">2017-01-13T09:24:00Z</dcterms:created>
  <dcterms:modified xsi:type="dcterms:W3CDTF">2017-01-13T09:27:00Z</dcterms:modified>
</cp:coreProperties>
</file>