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4842" w:rsidRPr="00334C65" w:rsidRDefault="00094842" w:rsidP="00094842">
      <w:pPr>
        <w:widowControl w:val="0"/>
        <w:autoSpaceDE w:val="0"/>
        <w:autoSpaceDN w:val="0"/>
        <w:adjustRightInd w:val="0"/>
        <w:jc w:val="center"/>
        <w:rPr>
          <w:b/>
          <w:bCs/>
          <w:color w:val="000000"/>
        </w:rPr>
      </w:pPr>
      <w:r w:rsidRPr="00334C65">
        <w:rPr>
          <w:b/>
          <w:bCs/>
          <w:color w:val="000000"/>
        </w:rPr>
        <w:t>HATÁSVIZSGÁLATI LAP</w:t>
      </w:r>
    </w:p>
    <w:p w:rsidR="00094842" w:rsidRPr="00334C65" w:rsidRDefault="00094842" w:rsidP="00094842">
      <w:pPr>
        <w:widowControl w:val="0"/>
        <w:autoSpaceDE w:val="0"/>
        <w:autoSpaceDN w:val="0"/>
        <w:adjustRightInd w:val="0"/>
        <w:jc w:val="both"/>
        <w:rPr>
          <w:color w:val="000000"/>
        </w:rPr>
      </w:pPr>
    </w:p>
    <w:p w:rsidR="00094842" w:rsidRPr="00334C65" w:rsidRDefault="00094842" w:rsidP="00094842">
      <w:pPr>
        <w:widowControl w:val="0"/>
        <w:autoSpaceDE w:val="0"/>
        <w:autoSpaceDN w:val="0"/>
        <w:adjustRightInd w:val="0"/>
        <w:jc w:val="both"/>
        <w:rPr>
          <w:color w:val="000000"/>
        </w:rPr>
      </w:pPr>
    </w:p>
    <w:p w:rsidR="00094842" w:rsidRPr="00334C65" w:rsidRDefault="00094842" w:rsidP="00094842">
      <w:pPr>
        <w:widowControl w:val="0"/>
        <w:autoSpaceDE w:val="0"/>
        <w:autoSpaceDN w:val="0"/>
        <w:adjustRightInd w:val="0"/>
        <w:spacing w:after="120"/>
        <w:jc w:val="both"/>
        <w:rPr>
          <w:b/>
          <w:color w:val="000000"/>
        </w:rPr>
      </w:pPr>
      <w:r w:rsidRPr="00334C65">
        <w:rPr>
          <w:b/>
          <w:color w:val="000000"/>
        </w:rPr>
        <w:t xml:space="preserve">Előterjesztés </w:t>
      </w:r>
      <w:bookmarkStart w:id="0" w:name="_GoBack"/>
      <w:bookmarkEnd w:id="0"/>
      <w:r w:rsidRPr="00334C65">
        <w:rPr>
          <w:b/>
          <w:color w:val="000000"/>
        </w:rPr>
        <w:t>címe:</w:t>
      </w:r>
    </w:p>
    <w:p w:rsidR="00094842" w:rsidRDefault="00BB2693" w:rsidP="00094842">
      <w:pPr>
        <w:widowControl w:val="0"/>
        <w:autoSpaceDE w:val="0"/>
        <w:autoSpaceDN w:val="0"/>
        <w:adjustRightInd w:val="0"/>
        <w:spacing w:after="120"/>
        <w:jc w:val="both"/>
        <w:rPr>
          <w:bCs/>
        </w:rPr>
      </w:pPr>
      <w:r w:rsidRPr="00BB2693">
        <w:rPr>
          <w:bCs/>
        </w:rPr>
        <w:t>Az egyes légköri szennyező anyagok nemzeti kibocsátásának csökkentéséről szóló irányelv (NECD II.) jogharmonizációjához szükséges intézkedésekről készült előterjesztés</w:t>
      </w:r>
    </w:p>
    <w:p w:rsidR="00BB2693" w:rsidRPr="00334C65" w:rsidRDefault="00BB2693" w:rsidP="00094842">
      <w:pPr>
        <w:widowControl w:val="0"/>
        <w:autoSpaceDE w:val="0"/>
        <w:autoSpaceDN w:val="0"/>
        <w:adjustRightInd w:val="0"/>
        <w:spacing w:after="120"/>
        <w:jc w:val="both"/>
        <w:rPr>
          <w:color w:val="000000"/>
        </w:rPr>
      </w:pPr>
    </w:p>
    <w:p w:rsidR="00094842" w:rsidRPr="00334C65" w:rsidRDefault="00094842" w:rsidP="00094842">
      <w:pPr>
        <w:widowControl w:val="0"/>
        <w:autoSpaceDE w:val="0"/>
        <w:autoSpaceDN w:val="0"/>
        <w:adjustRightInd w:val="0"/>
        <w:spacing w:after="120"/>
        <w:jc w:val="both"/>
        <w:rPr>
          <w:b/>
          <w:color w:val="000000"/>
        </w:rPr>
      </w:pPr>
      <w:r w:rsidRPr="00334C65">
        <w:rPr>
          <w:b/>
          <w:color w:val="000000"/>
        </w:rPr>
        <w:t>I. Költségvetési hatások:</w:t>
      </w:r>
    </w:p>
    <w:p w:rsidR="00094842" w:rsidRPr="00334C65" w:rsidRDefault="00094842" w:rsidP="00094842">
      <w:pPr>
        <w:widowControl w:val="0"/>
        <w:autoSpaceDE w:val="0"/>
        <w:autoSpaceDN w:val="0"/>
        <w:adjustRightInd w:val="0"/>
        <w:spacing w:after="120"/>
        <w:jc w:val="both"/>
        <w:rPr>
          <w:color w:val="000000"/>
        </w:rPr>
      </w:pPr>
      <w:r w:rsidRPr="00334C65">
        <w:rPr>
          <w:color w:val="000000"/>
        </w:rPr>
        <w:t xml:space="preserve">Az előterjesztés elfogadása közvetlen költségvetési hatással nem jár. Az Irányelvben előírt légszennyezőanyag kibocsátás-csökkentési kötelezettség megvalósítását az Országos Levegőterhelés-csökkentési Program biztosítja, végrehajtásának költségvetési és egyéb hatásait a tárcaközi bizottság koordinálásával történő kidolgozása során fogjuk felmérni. </w:t>
      </w:r>
    </w:p>
    <w:p w:rsidR="00094842" w:rsidRPr="00334C65" w:rsidRDefault="00094842" w:rsidP="00094842">
      <w:pPr>
        <w:widowControl w:val="0"/>
        <w:autoSpaceDE w:val="0"/>
        <w:autoSpaceDN w:val="0"/>
        <w:adjustRightInd w:val="0"/>
        <w:spacing w:after="120"/>
        <w:jc w:val="both"/>
        <w:rPr>
          <w:color w:val="000000"/>
        </w:rPr>
      </w:pPr>
    </w:p>
    <w:p w:rsidR="00094842" w:rsidRPr="00334C65" w:rsidRDefault="00094842" w:rsidP="00094842">
      <w:pPr>
        <w:widowControl w:val="0"/>
        <w:autoSpaceDE w:val="0"/>
        <w:autoSpaceDN w:val="0"/>
        <w:adjustRightInd w:val="0"/>
        <w:spacing w:after="120"/>
        <w:jc w:val="both"/>
        <w:rPr>
          <w:b/>
          <w:color w:val="000000"/>
        </w:rPr>
      </w:pPr>
      <w:r w:rsidRPr="00334C65">
        <w:rPr>
          <w:b/>
          <w:color w:val="000000"/>
        </w:rPr>
        <w:t>II. Adminisztratív terhek:</w:t>
      </w:r>
    </w:p>
    <w:p w:rsidR="00094842" w:rsidRPr="00334C65" w:rsidRDefault="00094842" w:rsidP="00094842">
      <w:pPr>
        <w:widowControl w:val="0"/>
        <w:autoSpaceDE w:val="0"/>
        <w:autoSpaceDN w:val="0"/>
        <w:adjustRightInd w:val="0"/>
        <w:spacing w:after="120"/>
        <w:jc w:val="both"/>
        <w:rPr>
          <w:color w:val="000000"/>
        </w:rPr>
      </w:pPr>
      <w:r w:rsidRPr="00334C65">
        <w:rPr>
          <w:color w:val="000000"/>
        </w:rPr>
        <w:t>A légszennyezőanyag kibocsátások kataszterére, előrejelzés készítésre vonatkozó előírások már 2017. február 15. óta hatályban vannak, így azok nem jelentenek új kötelezettséget.</w:t>
      </w:r>
    </w:p>
    <w:p w:rsidR="00094842" w:rsidRPr="00334C65" w:rsidRDefault="00094842" w:rsidP="00094842">
      <w:pPr>
        <w:widowControl w:val="0"/>
        <w:autoSpaceDE w:val="0"/>
        <w:autoSpaceDN w:val="0"/>
        <w:adjustRightInd w:val="0"/>
        <w:spacing w:after="120"/>
        <w:jc w:val="both"/>
        <w:rPr>
          <w:color w:val="000000"/>
        </w:rPr>
      </w:pPr>
      <w:r w:rsidRPr="00334C65">
        <w:rPr>
          <w:color w:val="000000"/>
        </w:rPr>
        <w:t xml:space="preserve">Új kötelezettség lesz az Országos Levegőterhelés-csökkentési Program kidolgozása és legalább négyévenként történő aktualizálása jelent.  </w:t>
      </w:r>
    </w:p>
    <w:p w:rsidR="00094842" w:rsidRPr="00334C65" w:rsidRDefault="00094842" w:rsidP="00094842">
      <w:pPr>
        <w:widowControl w:val="0"/>
        <w:autoSpaceDE w:val="0"/>
        <w:autoSpaceDN w:val="0"/>
        <w:adjustRightInd w:val="0"/>
        <w:spacing w:after="120"/>
        <w:jc w:val="both"/>
        <w:rPr>
          <w:color w:val="000000"/>
        </w:rPr>
      </w:pPr>
    </w:p>
    <w:p w:rsidR="00094842" w:rsidRPr="00334C65" w:rsidRDefault="00094842" w:rsidP="00094842">
      <w:pPr>
        <w:widowControl w:val="0"/>
        <w:autoSpaceDE w:val="0"/>
        <w:autoSpaceDN w:val="0"/>
        <w:adjustRightInd w:val="0"/>
        <w:spacing w:after="120"/>
        <w:jc w:val="both"/>
        <w:rPr>
          <w:b/>
          <w:color w:val="000000"/>
        </w:rPr>
      </w:pPr>
      <w:r w:rsidRPr="00334C65">
        <w:rPr>
          <w:b/>
          <w:color w:val="000000"/>
        </w:rPr>
        <w:t>III. Egyéb hatások:</w:t>
      </w:r>
    </w:p>
    <w:p w:rsidR="00094842" w:rsidRPr="00334C65" w:rsidRDefault="00094842" w:rsidP="00094842">
      <w:pPr>
        <w:widowControl w:val="0"/>
        <w:autoSpaceDE w:val="0"/>
        <w:autoSpaceDN w:val="0"/>
        <w:adjustRightInd w:val="0"/>
        <w:spacing w:after="120"/>
        <w:jc w:val="both"/>
        <w:rPr>
          <w:color w:val="000000"/>
        </w:rPr>
      </w:pPr>
      <w:r w:rsidRPr="00334C65">
        <w:rPr>
          <w:color w:val="000000"/>
        </w:rPr>
        <w:t>A jogszabály módosítás egyéb közvetlen hatással nem jár.</w:t>
      </w:r>
    </w:p>
    <w:p w:rsidR="00094842" w:rsidRPr="00334C65" w:rsidRDefault="00094842" w:rsidP="00094842">
      <w:pPr>
        <w:widowControl w:val="0"/>
        <w:autoSpaceDE w:val="0"/>
        <w:autoSpaceDN w:val="0"/>
        <w:adjustRightInd w:val="0"/>
        <w:spacing w:after="120"/>
        <w:jc w:val="both"/>
        <w:rPr>
          <w:color w:val="000000"/>
        </w:rPr>
      </w:pPr>
    </w:p>
    <w:p w:rsidR="00094842" w:rsidRPr="00334C65" w:rsidRDefault="00094842" w:rsidP="00094842">
      <w:pPr>
        <w:widowControl w:val="0"/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>Budapest, 2018</w:t>
      </w:r>
      <w:r w:rsidRPr="00334C65">
        <w:rPr>
          <w:color w:val="000000"/>
        </w:rPr>
        <w:t xml:space="preserve">. </w:t>
      </w:r>
      <w:r>
        <w:rPr>
          <w:color w:val="000000"/>
        </w:rPr>
        <w:t>február</w:t>
      </w:r>
      <w:r w:rsidR="00BB2693">
        <w:rPr>
          <w:color w:val="000000"/>
        </w:rPr>
        <w:t xml:space="preserve"> 7.</w:t>
      </w:r>
    </w:p>
    <w:p w:rsidR="00426BBE" w:rsidRDefault="00426BBE"/>
    <w:sectPr w:rsidR="00426BB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4842"/>
    <w:rsid w:val="00094842"/>
    <w:rsid w:val="00426BBE"/>
    <w:rsid w:val="00BB2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948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948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131</Words>
  <Characters>908</Characters>
  <Application>Microsoft Office Word</Application>
  <DocSecurity>0</DocSecurity>
  <Lines>7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1037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Jády Éva Rita</dc:creator>
  <cp:lastModifiedBy>Jády Éva Rita</cp:lastModifiedBy>
  <cp:revision>2</cp:revision>
  <dcterms:created xsi:type="dcterms:W3CDTF">2018-02-07T12:15:00Z</dcterms:created>
  <dcterms:modified xsi:type="dcterms:W3CDTF">2018-02-07T12:51:00Z</dcterms:modified>
</cp:coreProperties>
</file>