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5C06F5" w:rsidRPr="000264B5" w:rsidRDefault="00D355D0" w:rsidP="00153EFA">
      <w:pPr>
        <w:shd w:val="clear" w:color="auto" w:fill="FFFFFF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264B5">
        <w:rPr>
          <w:rFonts w:ascii="Times New Roman" w:hAnsi="Times New Roman"/>
          <w:sz w:val="24"/>
          <w:szCs w:val="24"/>
        </w:rPr>
        <w:fldChar w:fldCharType="begin"/>
      </w:r>
      <w:r w:rsidRPr="000264B5">
        <w:rPr>
          <w:rFonts w:ascii="Times New Roman" w:hAnsi="Times New Roman"/>
          <w:sz w:val="24"/>
          <w:szCs w:val="24"/>
        </w:rPr>
        <w:instrText xml:space="preserve"> HYPERLINK "http://www.kormany.hu/download/9/bc/90000/tervezet0208.zip" \l "!DocumentBrowse" </w:instrText>
      </w:r>
      <w:r w:rsidRPr="000264B5">
        <w:rPr>
          <w:rFonts w:ascii="Times New Roman" w:hAnsi="Times New Roman"/>
          <w:sz w:val="24"/>
          <w:szCs w:val="24"/>
        </w:rPr>
        <w:fldChar w:fldCharType="separate"/>
      </w:r>
      <w:r w:rsidR="005C06F5" w:rsidRPr="000264B5">
        <w:rPr>
          <w:rStyle w:val="Hiperhivatkozs"/>
          <w:rFonts w:ascii="Times New Roman" w:hAnsi="Times New Roman"/>
          <w:b/>
          <w:color w:val="auto"/>
          <w:sz w:val="24"/>
          <w:szCs w:val="24"/>
        </w:rPr>
        <w:t>A légijármű vezetői, a repülőeszköz vezetői, a fedélzeti mérnöki, a fedélzeti navigátori, a repülésüzemi tiszti és az ejtőernyős tevékenységet végző személyek képzéséről, vizsgáztatásáról, engedélyeiről, valamint a képző szervezetek engedélyezéséről szóló</w:t>
      </w:r>
      <w:r w:rsidRPr="000264B5">
        <w:rPr>
          <w:rStyle w:val="Hiperhivatkozs"/>
          <w:rFonts w:ascii="Times New Roman" w:hAnsi="Times New Roman"/>
          <w:b/>
          <w:color w:val="auto"/>
          <w:sz w:val="24"/>
          <w:szCs w:val="24"/>
        </w:rPr>
        <w:fldChar w:fldCharType="end"/>
      </w:r>
    </w:p>
    <w:p w:rsidR="005C06F5" w:rsidRPr="000264B5" w:rsidRDefault="005C06F5" w:rsidP="005C06F5">
      <w:pPr>
        <w:shd w:val="clear" w:color="auto" w:fill="FFFFFF"/>
        <w:spacing w:line="270" w:lineRule="atLeast"/>
        <w:outlineLvl w:val="2"/>
        <w:rPr>
          <w:rFonts w:ascii="Times New Roman" w:eastAsia="Times New Roman" w:hAnsi="Times New Roman"/>
          <w:i/>
          <w:iCs/>
          <w:sz w:val="24"/>
          <w:szCs w:val="24"/>
          <w:lang w:eastAsia="hu-HU"/>
        </w:rPr>
      </w:pPr>
      <w:r w:rsidRPr="000264B5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Nemzeti Fejlesztési Minisztérium, 2016. február 12.</w:t>
      </w:r>
    </w:p>
    <w:p w:rsidR="005C06F5" w:rsidRPr="000264B5" w:rsidRDefault="005C06F5" w:rsidP="005C06F5">
      <w:pPr>
        <w:shd w:val="clear" w:color="auto" w:fill="FFFFFF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64B5">
        <w:rPr>
          <w:rFonts w:ascii="Times New Roman" w:eastAsia="Times New Roman" w:hAnsi="Times New Roman"/>
          <w:sz w:val="24"/>
          <w:szCs w:val="24"/>
          <w:lang w:eastAsia="hu-HU"/>
        </w:rPr>
        <w:t>JEF/4896/1/2016-NFM</w:t>
      </w:r>
      <w:r w:rsidRPr="000264B5">
        <w:rPr>
          <w:rFonts w:ascii="Times New Roman" w:eastAsia="Times New Roman" w:hAnsi="Times New Roman"/>
          <w:sz w:val="24"/>
          <w:szCs w:val="24"/>
          <w:lang w:eastAsia="hu-HU"/>
        </w:rPr>
        <w:br/>
        <w:t>VÉLEMÉNYEZÉSI HATÁRIDŐ: 2016. március 1., 16:30</w:t>
      </w:r>
    </w:p>
    <w:bookmarkEnd w:id="0"/>
    <w:p w:rsidR="0090388A" w:rsidRPr="005C06F5" w:rsidRDefault="0090388A" w:rsidP="005C06F5">
      <w:pPr>
        <w:shd w:val="clear" w:color="auto" w:fill="FFFFFF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06F5" w:rsidRPr="00803C79" w:rsidRDefault="00803C79" w:rsidP="00803C79">
      <w:pPr>
        <w:rPr>
          <w:rFonts w:ascii="Times New Roman" w:hAnsi="Times New Roman"/>
          <w:bCs/>
          <w:sz w:val="24"/>
          <w:szCs w:val="24"/>
        </w:rPr>
      </w:pPr>
      <w:r w:rsidRPr="00803C79">
        <w:rPr>
          <w:rFonts w:ascii="Times New Roman" w:hAnsi="Times New Roman"/>
          <w:bCs/>
          <w:sz w:val="24"/>
          <w:szCs w:val="24"/>
        </w:rPr>
        <w:t>Az alábbi észrevételek érkeztek:</w:t>
      </w:r>
    </w:p>
    <w:p w:rsidR="00803C79" w:rsidRPr="0090388A" w:rsidRDefault="0090388A" w:rsidP="0090388A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</w:rPr>
        <w:t xml:space="preserve">1. </w:t>
      </w:r>
      <w:r w:rsidR="00BD0390" w:rsidRPr="0090388A">
        <w:rPr>
          <w:rFonts w:ascii="Times New Roman" w:hAnsi="Times New Roman"/>
          <w:bCs/>
          <w:sz w:val="24"/>
          <w:szCs w:val="24"/>
          <w:u w:val="single"/>
        </w:rPr>
        <w:t>Atkári Árpád</w:t>
      </w:r>
      <w:r w:rsidR="00803C79" w:rsidRPr="0090388A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BD0390" w:rsidRPr="0090388A">
        <w:rPr>
          <w:rFonts w:ascii="Times New Roman" w:hAnsi="Times New Roman"/>
          <w:bCs/>
          <w:sz w:val="24"/>
          <w:szCs w:val="24"/>
          <w:u w:val="single"/>
        </w:rPr>
        <w:t>(</w:t>
      </w:r>
      <w:r w:rsidR="00803C79" w:rsidRPr="0090388A">
        <w:rPr>
          <w:rFonts w:ascii="Times New Roman" w:hAnsi="Times New Roman"/>
          <w:bCs/>
          <w:sz w:val="24"/>
          <w:szCs w:val="24"/>
          <w:u w:val="single"/>
        </w:rPr>
        <w:t>Sólyom Repülő Egyesület, motoros sárkány és UL pilóta</w:t>
      </w:r>
      <w:r w:rsidR="00BD0390" w:rsidRPr="0090388A">
        <w:rPr>
          <w:rFonts w:ascii="Times New Roman" w:hAnsi="Times New Roman"/>
          <w:bCs/>
          <w:sz w:val="24"/>
          <w:szCs w:val="24"/>
          <w:u w:val="single"/>
        </w:rPr>
        <w:t>)</w:t>
      </w:r>
      <w:r w:rsidR="00BD0390" w:rsidRPr="0090388A">
        <w:rPr>
          <w:rFonts w:ascii="Times New Roman" w:hAnsi="Times New Roman"/>
          <w:bCs/>
          <w:sz w:val="24"/>
          <w:szCs w:val="24"/>
        </w:rPr>
        <w:t xml:space="preserve"> a motoros sárkányrepülő pilóta és az ultra light repülőgép pilóta vezetői engedély kapcsán kifogásolta, hogy az új előírás szerint újra el kell végezniük a képzést. Az észrevételt nem </w:t>
      </w:r>
      <w:r>
        <w:rPr>
          <w:rFonts w:ascii="Times New Roman" w:hAnsi="Times New Roman"/>
          <w:bCs/>
          <w:sz w:val="24"/>
          <w:szCs w:val="24"/>
        </w:rPr>
        <w:t>fogadtuk el, tekintettel arra</w:t>
      </w:r>
      <w:r w:rsidR="00BD0390" w:rsidRPr="0090388A">
        <w:rPr>
          <w:rFonts w:ascii="Times New Roman" w:hAnsi="Times New Roman"/>
          <w:bCs/>
          <w:sz w:val="24"/>
          <w:szCs w:val="24"/>
        </w:rPr>
        <w:t>, hogy a rendelet előírása nem a képzés újbóli elvégzését, hanem csak egy vizsgát ír elő.</w:t>
      </w:r>
    </w:p>
    <w:p w:rsidR="0090388A" w:rsidRDefault="0090388A" w:rsidP="0090388A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BD0390" w:rsidRPr="0090388A" w:rsidRDefault="0090388A" w:rsidP="0090388A">
      <w:pPr>
        <w:jc w:val="both"/>
        <w:rPr>
          <w:rFonts w:ascii="Times New Roman" w:hAnsi="Times New Roman"/>
          <w:bCs/>
          <w:sz w:val="24"/>
          <w:szCs w:val="24"/>
        </w:rPr>
      </w:pPr>
      <w:r w:rsidRPr="0090388A">
        <w:rPr>
          <w:rFonts w:ascii="Times New Roman" w:hAnsi="Times New Roman"/>
          <w:bCs/>
          <w:sz w:val="24"/>
          <w:szCs w:val="24"/>
          <w:u w:val="single"/>
        </w:rPr>
        <w:t xml:space="preserve">2. </w:t>
      </w:r>
      <w:r w:rsidR="00BD0390" w:rsidRPr="0090388A">
        <w:rPr>
          <w:rFonts w:ascii="Times New Roman" w:hAnsi="Times New Roman"/>
          <w:bCs/>
          <w:sz w:val="24"/>
          <w:szCs w:val="24"/>
          <w:u w:val="single"/>
        </w:rPr>
        <w:t xml:space="preserve">OTF Autogyro Kft. </w:t>
      </w:r>
      <w:r w:rsidR="00BD0390" w:rsidRPr="0090388A">
        <w:rPr>
          <w:rFonts w:ascii="Times New Roman" w:hAnsi="Times New Roman"/>
          <w:bCs/>
          <w:sz w:val="24"/>
          <w:szCs w:val="24"/>
        </w:rPr>
        <w:t>számos észrevételét azért nem fogadtuk el, mert azok a szöveg félreértelmezéséből adódtak, illetve egy részük olyan előírásra irányult, amely</w:t>
      </w:r>
      <w:r>
        <w:rPr>
          <w:rFonts w:ascii="Times New Roman" w:hAnsi="Times New Roman"/>
          <w:bCs/>
          <w:sz w:val="24"/>
          <w:szCs w:val="24"/>
        </w:rPr>
        <w:t>et</w:t>
      </w:r>
      <w:r w:rsidR="00BD0390" w:rsidRPr="0090388A">
        <w:rPr>
          <w:rFonts w:ascii="Times New Roman" w:hAnsi="Times New Roman"/>
          <w:bCs/>
          <w:sz w:val="24"/>
          <w:szCs w:val="24"/>
        </w:rPr>
        <w:t xml:space="preserve"> már a hatályos </w:t>
      </w:r>
      <w:r>
        <w:rPr>
          <w:rFonts w:ascii="Times New Roman" w:hAnsi="Times New Roman"/>
          <w:bCs/>
          <w:sz w:val="24"/>
          <w:szCs w:val="24"/>
        </w:rPr>
        <w:t>szabályozás is tartalmaz</w:t>
      </w:r>
      <w:r w:rsidR="00BD0390" w:rsidRPr="0090388A">
        <w:rPr>
          <w:rFonts w:ascii="Times New Roman" w:hAnsi="Times New Roman"/>
          <w:bCs/>
          <w:sz w:val="24"/>
          <w:szCs w:val="24"/>
        </w:rPr>
        <w:t>.</w:t>
      </w:r>
      <w:r w:rsidR="00477A5D" w:rsidRPr="0090388A">
        <w:rPr>
          <w:rFonts w:ascii="Times New Roman" w:hAnsi="Times New Roman"/>
          <w:bCs/>
          <w:sz w:val="24"/>
          <w:szCs w:val="24"/>
        </w:rPr>
        <w:t xml:space="preserve"> Több olyan, az autogiro pilóta szakszolgálati engedélyhez illetve a képzés követelményeihez kapcsolódó javaslatukat elfogadtuk, amelyek gyakorlati tapasztalatokon alapultak, és azokat megvizsgálva 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="00477A5D" w:rsidRPr="0090388A">
        <w:rPr>
          <w:rFonts w:ascii="Times New Roman" w:hAnsi="Times New Roman"/>
          <w:bCs/>
          <w:sz w:val="24"/>
          <w:szCs w:val="24"/>
        </w:rPr>
        <w:t>és többek között a LAPL köv</w:t>
      </w:r>
      <w:r>
        <w:rPr>
          <w:rFonts w:ascii="Times New Roman" w:hAnsi="Times New Roman"/>
          <w:bCs/>
          <w:sz w:val="24"/>
          <w:szCs w:val="24"/>
        </w:rPr>
        <w:t>etelményrendszerével összevetve –</w:t>
      </w:r>
      <w:r w:rsidR="00477A5D" w:rsidRPr="0090388A">
        <w:rPr>
          <w:rFonts w:ascii="Times New Roman" w:hAnsi="Times New Roman"/>
          <w:bCs/>
          <w:sz w:val="24"/>
          <w:szCs w:val="24"/>
        </w:rPr>
        <w:t xml:space="preserve"> elfogadhatónak találtunk.</w:t>
      </w:r>
    </w:p>
    <w:p w:rsidR="0090388A" w:rsidRDefault="0090388A" w:rsidP="0090388A">
      <w:pPr>
        <w:jc w:val="both"/>
        <w:rPr>
          <w:rFonts w:ascii="Times New Roman" w:hAnsi="Times New Roman"/>
          <w:bCs/>
          <w:sz w:val="24"/>
          <w:szCs w:val="24"/>
        </w:rPr>
      </w:pPr>
    </w:p>
    <w:p w:rsidR="00477A5D" w:rsidRPr="0090388A" w:rsidRDefault="0090388A" w:rsidP="0090388A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="00477A5D" w:rsidRPr="0090388A">
        <w:rPr>
          <w:rFonts w:ascii="Times New Roman" w:hAnsi="Times New Roman"/>
          <w:bCs/>
          <w:sz w:val="24"/>
          <w:szCs w:val="24"/>
          <w:u w:val="single"/>
        </w:rPr>
        <w:t>Nagy Richárd (repülőoktató, pilóta, műszaki tanúsító)</w:t>
      </w:r>
      <w:r w:rsidR="00477A5D" w:rsidRPr="0090388A">
        <w:rPr>
          <w:rFonts w:ascii="Times New Roman" w:hAnsi="Times New Roman"/>
          <w:bCs/>
          <w:sz w:val="24"/>
          <w:szCs w:val="24"/>
        </w:rPr>
        <w:t xml:space="preserve"> számos észrevételét az előző szervezethez hasonló okokból szintén nem fogadtuk el; elfogadtuk viszont az egyedi esetekre/egyedi kategóriákra vonatkozó javaslatát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88A" w:rsidRDefault="0090388A" w:rsidP="0090388A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F41CB4" w:rsidRPr="0090388A" w:rsidRDefault="0090388A" w:rsidP="0090388A">
      <w:pPr>
        <w:jc w:val="both"/>
        <w:rPr>
          <w:rFonts w:ascii="Times New Roman" w:hAnsi="Times New Roman"/>
          <w:bCs/>
          <w:sz w:val="24"/>
          <w:szCs w:val="24"/>
        </w:rPr>
      </w:pPr>
      <w:r w:rsidRPr="0090388A">
        <w:rPr>
          <w:rFonts w:ascii="Times New Roman" w:hAnsi="Times New Roman"/>
          <w:bCs/>
          <w:sz w:val="24"/>
          <w:szCs w:val="24"/>
          <w:u w:val="single"/>
        </w:rPr>
        <w:t xml:space="preserve">4. </w:t>
      </w:r>
      <w:r w:rsidR="00F41CB4" w:rsidRPr="0090388A">
        <w:rPr>
          <w:rFonts w:ascii="Times New Roman" w:hAnsi="Times New Roman"/>
          <w:bCs/>
          <w:sz w:val="24"/>
          <w:szCs w:val="24"/>
          <w:u w:val="single"/>
        </w:rPr>
        <w:t>Kerekes László (igazságügyi szakértő)</w:t>
      </w:r>
      <w:r w:rsidR="00F41CB4" w:rsidRPr="0090388A">
        <w:rPr>
          <w:rFonts w:ascii="Times New Roman" w:hAnsi="Times New Roman"/>
          <w:bCs/>
          <w:sz w:val="24"/>
          <w:szCs w:val="24"/>
        </w:rPr>
        <w:t xml:space="preserve"> </w:t>
      </w:r>
      <w:r w:rsidR="004E175A" w:rsidRPr="0090388A">
        <w:rPr>
          <w:rFonts w:ascii="Times New Roman" w:hAnsi="Times New Roman"/>
          <w:bCs/>
          <w:sz w:val="24"/>
          <w:szCs w:val="24"/>
        </w:rPr>
        <w:t xml:space="preserve">legtöbb észrevételét nem fogadtuk el, </w:t>
      </w:r>
      <w:r w:rsidR="00112E99" w:rsidRPr="0090388A">
        <w:rPr>
          <w:rFonts w:ascii="Times New Roman" w:hAnsi="Times New Roman"/>
          <w:bCs/>
          <w:sz w:val="24"/>
          <w:szCs w:val="24"/>
        </w:rPr>
        <w:t>pl: a tervezetben vannak olyan oktatói jogosítások, amelyek korábban nem voltak; amelyek voltak már, ott az EU rendelet LAPL előírásaihoz alkalmazkodtunk.</w:t>
      </w:r>
    </w:p>
    <w:p w:rsidR="0090388A" w:rsidRDefault="0090388A" w:rsidP="0090388A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112E99" w:rsidRPr="0090388A" w:rsidRDefault="0090388A" w:rsidP="0090388A">
      <w:pPr>
        <w:jc w:val="both"/>
        <w:rPr>
          <w:rFonts w:ascii="Times New Roman" w:hAnsi="Times New Roman"/>
          <w:bCs/>
          <w:sz w:val="24"/>
          <w:szCs w:val="24"/>
        </w:rPr>
      </w:pPr>
      <w:r w:rsidRPr="0090388A">
        <w:rPr>
          <w:rFonts w:ascii="Times New Roman" w:hAnsi="Times New Roman"/>
          <w:bCs/>
          <w:sz w:val="24"/>
          <w:szCs w:val="24"/>
          <w:u w:val="single"/>
        </w:rPr>
        <w:t xml:space="preserve">5. </w:t>
      </w:r>
      <w:r w:rsidR="00112E99" w:rsidRPr="0090388A">
        <w:rPr>
          <w:rFonts w:ascii="Times New Roman" w:hAnsi="Times New Roman"/>
          <w:bCs/>
          <w:sz w:val="24"/>
          <w:szCs w:val="24"/>
          <w:u w:val="single"/>
        </w:rPr>
        <w:t>Szakács Gábor (B-737 oktató kapitány, UL pilóta/oktató)</w:t>
      </w:r>
      <w:r w:rsidR="00112E99" w:rsidRPr="0090388A">
        <w:rPr>
          <w:rFonts w:ascii="Times New Roman" w:hAnsi="Times New Roman"/>
          <w:bCs/>
          <w:sz w:val="24"/>
          <w:szCs w:val="24"/>
        </w:rPr>
        <w:t xml:space="preserve"> észvételeinek egy részét szintén nem fogadtuk el, ilyen a </w:t>
      </w:r>
      <w:r w:rsidR="00112E99" w:rsidRPr="0090388A">
        <w:rPr>
          <w:rFonts w:ascii="Times New Roman" w:hAnsi="Times New Roman"/>
        </w:rPr>
        <w:t>repülési naplóba bejegyzett jogosítás (ez megszűnik, valamint nem is használhatóak a jelenlegi szabályozási környezetben), és</w:t>
      </w:r>
      <w:r w:rsidR="00C52951" w:rsidRPr="0090388A">
        <w:rPr>
          <w:rFonts w:ascii="Times New Roman" w:hAnsi="Times New Roman"/>
        </w:rPr>
        <w:t xml:space="preserve"> repülőklub által kiadott UL sportpilóta jogosítás (ilyen jogilag nem létezik, a 32/2009. KHEM rendelet szerinti szakszóval lehet ma UL-t repülni).</w:t>
      </w:r>
    </w:p>
    <w:p w:rsidR="0090388A" w:rsidRDefault="0090388A" w:rsidP="0090388A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112E99" w:rsidRPr="0090388A" w:rsidRDefault="0090388A" w:rsidP="0090388A">
      <w:pPr>
        <w:jc w:val="both"/>
        <w:rPr>
          <w:rFonts w:ascii="Times New Roman" w:hAnsi="Times New Roman"/>
          <w:bCs/>
          <w:sz w:val="24"/>
          <w:szCs w:val="24"/>
        </w:rPr>
      </w:pPr>
      <w:r w:rsidRPr="0090388A">
        <w:rPr>
          <w:rFonts w:ascii="Times New Roman" w:hAnsi="Times New Roman"/>
          <w:bCs/>
          <w:sz w:val="24"/>
          <w:szCs w:val="24"/>
          <w:u w:val="single"/>
        </w:rPr>
        <w:t xml:space="preserve">6. </w:t>
      </w:r>
      <w:r w:rsidR="00C52951" w:rsidRPr="0090388A">
        <w:rPr>
          <w:rFonts w:ascii="Times New Roman" w:hAnsi="Times New Roman"/>
          <w:bCs/>
          <w:sz w:val="24"/>
          <w:szCs w:val="24"/>
          <w:u w:val="single"/>
        </w:rPr>
        <w:t>A S</w:t>
      </w:r>
      <w:r>
        <w:rPr>
          <w:rFonts w:ascii="Times New Roman" w:hAnsi="Times New Roman"/>
          <w:bCs/>
          <w:sz w:val="24"/>
          <w:szCs w:val="24"/>
          <w:u w:val="single"/>
        </w:rPr>
        <w:t>iklórepülő Szövetség</w:t>
      </w:r>
      <w:r w:rsidR="00C52951" w:rsidRPr="0090388A">
        <w:rPr>
          <w:rFonts w:ascii="Times New Roman" w:hAnsi="Times New Roman"/>
          <w:bCs/>
          <w:sz w:val="24"/>
          <w:szCs w:val="24"/>
        </w:rPr>
        <w:t xml:space="preserve"> észrevételeinek hozzávetőlegesen felét fogadtuk el. Nem elfogadott észrevétel pl: a felügyelő pilótát nem támogatjuk, mert nehezen meghatározható a szerepe és a felelőssége, valamint hiányzik a megbízás megadásának feltételrendszere; valamint a </w:t>
      </w:r>
      <w:r w:rsidR="00C52951" w:rsidRPr="0090388A">
        <w:rPr>
          <w:rFonts w:ascii="Times New Roman" w:hAnsi="Times New Roman"/>
        </w:rPr>
        <w:t>lábról induló sárkányrepülő eszközzel vagy siklóernyővel nem gazdasági célú tandemrepülés, valamint a nem gazdasági célú ejtőernyős tandemugrás végzésére jogosító bizonyítvánnyal rendelkező személynek  bejelentési kötelezettsége a légiközlekedési hatóság részére azért szükséges, hogy a légiközlekedési hatóságnak legyen arról információja, hogy kit kell felügyelnie.</w:t>
      </w:r>
    </w:p>
    <w:p w:rsidR="0090388A" w:rsidRDefault="0090388A" w:rsidP="0090388A">
      <w:pPr>
        <w:jc w:val="both"/>
        <w:rPr>
          <w:rFonts w:ascii="Times New Roman" w:hAnsi="Times New Roman"/>
          <w:bCs/>
          <w:sz w:val="24"/>
          <w:szCs w:val="24"/>
        </w:rPr>
      </w:pPr>
    </w:p>
    <w:p w:rsidR="00112E99" w:rsidRPr="0090388A" w:rsidRDefault="0090388A" w:rsidP="0090388A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</w:t>
      </w:r>
      <w:r w:rsidRPr="0090388A">
        <w:rPr>
          <w:rFonts w:ascii="Times New Roman" w:hAnsi="Times New Roman"/>
          <w:bCs/>
          <w:sz w:val="24"/>
          <w:szCs w:val="24"/>
          <w:u w:val="single"/>
        </w:rPr>
        <w:t xml:space="preserve">A </w:t>
      </w:r>
      <w:r w:rsidR="00C52951" w:rsidRPr="0090388A">
        <w:rPr>
          <w:rFonts w:ascii="Times New Roman" w:hAnsi="Times New Roman"/>
          <w:bCs/>
          <w:sz w:val="24"/>
          <w:szCs w:val="24"/>
          <w:u w:val="single"/>
        </w:rPr>
        <w:t>Motoros Könnyűrepülő Sport Szövetség</w:t>
      </w:r>
      <w:r w:rsidR="00C52951" w:rsidRPr="0090388A">
        <w:rPr>
          <w:rFonts w:ascii="Times New Roman" w:hAnsi="Times New Roman"/>
          <w:bCs/>
          <w:sz w:val="24"/>
          <w:szCs w:val="24"/>
        </w:rPr>
        <w:t xml:space="preserve"> észrevételeit részben elfogadtuk.</w:t>
      </w:r>
    </w:p>
    <w:p w:rsidR="005C06F5" w:rsidRPr="005C06F5" w:rsidRDefault="005C06F5" w:rsidP="005C06F5">
      <w:pPr>
        <w:shd w:val="clear" w:color="auto" w:fill="FFFFFF"/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</w:pPr>
    </w:p>
    <w:p w:rsidR="005C06F5" w:rsidRPr="005C06F5" w:rsidRDefault="005C06F5" w:rsidP="005C06F5">
      <w:pPr>
        <w:rPr>
          <w:rFonts w:ascii="Times New Roman" w:hAnsi="Times New Roman"/>
          <w:bCs/>
          <w:sz w:val="24"/>
          <w:szCs w:val="24"/>
        </w:rPr>
      </w:pPr>
    </w:p>
    <w:p w:rsidR="005C06F5" w:rsidRPr="005C06F5" w:rsidRDefault="005C06F5" w:rsidP="005C06F5">
      <w:pPr>
        <w:rPr>
          <w:rFonts w:ascii="Times New Roman" w:hAnsi="Times New Roman"/>
          <w:bCs/>
          <w:sz w:val="24"/>
          <w:szCs w:val="24"/>
        </w:rPr>
      </w:pPr>
    </w:p>
    <w:p w:rsidR="00803C79" w:rsidRDefault="00803C79">
      <w:pPr>
        <w:rPr>
          <w:rFonts w:ascii="Times New Roman" w:hAnsi="Times New Roman"/>
          <w:sz w:val="24"/>
          <w:szCs w:val="24"/>
        </w:rPr>
      </w:pPr>
    </w:p>
    <w:sectPr w:rsidR="00803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A3C1B"/>
    <w:multiLevelType w:val="hybridMultilevel"/>
    <w:tmpl w:val="7768585A"/>
    <w:lvl w:ilvl="0" w:tplc="905A51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32155"/>
    <w:multiLevelType w:val="hybridMultilevel"/>
    <w:tmpl w:val="D932EDE4"/>
    <w:lvl w:ilvl="0" w:tplc="4134F3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oNotTrackFormatting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F5"/>
    <w:rsid w:val="000264B5"/>
    <w:rsid w:val="000F169F"/>
    <w:rsid w:val="00112E99"/>
    <w:rsid w:val="00153EFA"/>
    <w:rsid w:val="00477A5D"/>
    <w:rsid w:val="004E175A"/>
    <w:rsid w:val="005C06F5"/>
    <w:rsid w:val="0075197C"/>
    <w:rsid w:val="0075358F"/>
    <w:rsid w:val="007F3B53"/>
    <w:rsid w:val="00803C79"/>
    <w:rsid w:val="008E6CE6"/>
    <w:rsid w:val="0090388A"/>
    <w:rsid w:val="00B42A4E"/>
    <w:rsid w:val="00BD0390"/>
    <w:rsid w:val="00C52951"/>
    <w:rsid w:val="00CE09EA"/>
    <w:rsid w:val="00D355D0"/>
    <w:rsid w:val="00D932AF"/>
    <w:rsid w:val="00E415C7"/>
    <w:rsid w:val="00E52C0B"/>
    <w:rsid w:val="00F4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06F5"/>
    <w:pPr>
      <w:spacing w:after="0" w:line="240" w:lineRule="auto"/>
    </w:pPr>
    <w:rPr>
      <w:rFonts w:ascii="Calibri" w:hAnsi="Calibri" w:cs="Times New Roman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5C06F5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5C06F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5C06F5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C06F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C06F5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5C06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5C06F5"/>
  </w:style>
  <w:style w:type="paragraph" w:styleId="Buborkszveg">
    <w:name w:val="Balloon Text"/>
    <w:basedOn w:val="Norml"/>
    <w:link w:val="BuborkszvegChar"/>
    <w:uiPriority w:val="99"/>
    <w:semiHidden/>
    <w:unhideWhenUsed/>
    <w:rsid w:val="00803C7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C7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03C79"/>
    <w:pPr>
      <w:ind w:left="720"/>
      <w:contextualSpacing/>
    </w:pPr>
  </w:style>
  <w:style w:type="table" w:styleId="Rcsostblzat">
    <w:name w:val="Table Grid"/>
    <w:basedOn w:val="Normltblzat"/>
    <w:uiPriority w:val="59"/>
    <w:rsid w:val="00112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06F5"/>
    <w:pPr>
      <w:spacing w:after="0" w:line="240" w:lineRule="auto"/>
    </w:pPr>
    <w:rPr>
      <w:rFonts w:ascii="Calibri" w:hAnsi="Calibri" w:cs="Times New Roman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5C06F5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5C06F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5C06F5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C06F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C06F5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5C06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5C06F5"/>
  </w:style>
  <w:style w:type="paragraph" w:styleId="Buborkszveg">
    <w:name w:val="Balloon Text"/>
    <w:basedOn w:val="Norml"/>
    <w:link w:val="BuborkszvegChar"/>
    <w:uiPriority w:val="99"/>
    <w:semiHidden/>
    <w:unhideWhenUsed/>
    <w:rsid w:val="00803C7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C7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03C79"/>
    <w:pPr>
      <w:ind w:left="720"/>
      <w:contextualSpacing/>
    </w:pPr>
  </w:style>
  <w:style w:type="table" w:styleId="Rcsostblzat">
    <w:name w:val="Table Grid"/>
    <w:basedOn w:val="Normltblzat"/>
    <w:uiPriority w:val="59"/>
    <w:rsid w:val="00112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Székely Veronika dr.</dc:creator>
  <cp:lastModifiedBy>Székely Veronika dr.</cp:lastModifiedBy>
  <cp:revision>3</cp:revision>
  <dcterms:created xsi:type="dcterms:W3CDTF">2017-04-03T06:25:00Z</dcterms:created>
  <dcterms:modified xsi:type="dcterms:W3CDTF">2017-04-03T06:45:00Z</dcterms:modified>
</cp:coreProperties>
</file>