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21" w:rsidRDefault="00A225C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HATÁSVIZSGÁLATI LAP</w:t>
      </w:r>
    </w:p>
    <w:p w:rsidR="00D82321" w:rsidRDefault="00D82321">
      <w:pPr>
        <w:widowControl w:val="0"/>
        <w:tabs>
          <w:tab w:val="center" w:pos="4536"/>
          <w:tab w:val="right" w:pos="9072"/>
        </w:tabs>
        <w:suppressAutoHyphens/>
        <w:spacing w:after="0"/>
        <w:jc w:val="center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tbl>
      <w:tblPr>
        <w:tblW w:w="5255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5"/>
      </w:tblGrid>
      <w:tr w:rsidR="00D82321">
        <w:trPr>
          <w:trHeight w:val="591"/>
        </w:trPr>
        <w:tc>
          <w:tcPr>
            <w:tcW w:w="5000" w:type="pct"/>
          </w:tcPr>
          <w:p w:rsidR="00C84906" w:rsidRDefault="00D82321">
            <w:pPr>
              <w:tabs>
                <w:tab w:val="left" w:pos="981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Előterjesztés, tervezet címe:</w:t>
            </w:r>
          </w:p>
          <w:p w:rsidR="004421D9" w:rsidRPr="004421D9" w:rsidRDefault="004421D9" w:rsidP="004421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1D9">
              <w:rPr>
                <w:rFonts w:ascii="Times New Roman" w:hAnsi="Times New Roman"/>
                <w:bCs/>
                <w:sz w:val="24"/>
                <w:szCs w:val="24"/>
              </w:rPr>
              <w:t xml:space="preserve">a felsőoktatás szabályozására vonatkozó és egyes kapcsolódó kormányrendeletek módosításáról </w:t>
            </w:r>
            <w:r w:rsidRPr="00442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2321" w:rsidRDefault="00D82321" w:rsidP="0041397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82321">
        <w:trPr>
          <w:trHeight w:val="415"/>
        </w:trPr>
        <w:tc>
          <w:tcPr>
            <w:tcW w:w="5000" w:type="pct"/>
          </w:tcPr>
          <w:p w:rsidR="00D82321" w:rsidRDefault="00D823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Költségvetési hatások:</w:t>
            </w:r>
          </w:p>
        </w:tc>
      </w:tr>
      <w:tr w:rsidR="00D82321">
        <w:trPr>
          <w:trHeight w:val="2265"/>
        </w:trPr>
        <w:tc>
          <w:tcPr>
            <w:tcW w:w="5000" w:type="pct"/>
          </w:tcPr>
          <w:p w:rsidR="00D82321" w:rsidRPr="00C84906" w:rsidRDefault="004421D9" w:rsidP="00C84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Az előterjesztésnek költségvetési hatása nincs.</w:t>
            </w:r>
          </w:p>
        </w:tc>
      </w:tr>
      <w:tr w:rsidR="00D82321">
        <w:trPr>
          <w:trHeight w:val="533"/>
        </w:trPr>
        <w:tc>
          <w:tcPr>
            <w:tcW w:w="5000" w:type="pct"/>
          </w:tcPr>
          <w:p w:rsidR="00D82321" w:rsidRDefault="00D82321">
            <w:pPr>
              <w:keepNext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Adminisztratív terhek:</w:t>
            </w:r>
          </w:p>
        </w:tc>
      </w:tr>
      <w:tr w:rsidR="00D82321">
        <w:trPr>
          <w:trHeight w:val="699"/>
        </w:trPr>
        <w:tc>
          <w:tcPr>
            <w:tcW w:w="5000" w:type="pct"/>
          </w:tcPr>
          <w:p w:rsidR="00D82321" w:rsidRDefault="00C84906">
            <w:pPr>
              <w:pStyle w:val="np"/>
              <w:spacing w:after="0" w:line="320" w:lineRule="exact"/>
            </w:pPr>
            <w:r>
              <w:t>Az előterjesztéssel nem keletkeznek adminisztratív többletterhek.</w:t>
            </w:r>
          </w:p>
        </w:tc>
      </w:tr>
      <w:tr w:rsidR="00D82321">
        <w:trPr>
          <w:trHeight w:val="398"/>
        </w:trPr>
        <w:tc>
          <w:tcPr>
            <w:tcW w:w="5000" w:type="pct"/>
          </w:tcPr>
          <w:p w:rsidR="00D82321" w:rsidRDefault="00D823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Egyéb hatások:</w:t>
            </w:r>
          </w:p>
        </w:tc>
      </w:tr>
      <w:tr w:rsidR="00D82321">
        <w:trPr>
          <w:trHeight w:val="710"/>
        </w:trPr>
        <w:tc>
          <w:tcPr>
            <w:tcW w:w="5000" w:type="pct"/>
          </w:tcPr>
          <w:p w:rsidR="00D82321" w:rsidRDefault="004421D9" w:rsidP="004421D9">
            <w:pPr>
              <w:pStyle w:val="np"/>
              <w:spacing w:after="0" w:line="320" w:lineRule="exact"/>
            </w:pPr>
            <w:r>
              <w:t>Az előterjesztésnek egyéb hatása nincs.</w:t>
            </w:r>
          </w:p>
        </w:tc>
      </w:tr>
    </w:tbl>
    <w:p w:rsidR="00D82321" w:rsidRDefault="00D82321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D82321" w:rsidRPr="00A225CA" w:rsidRDefault="00A225CA" w:rsidP="00A225CA">
      <w:pPr>
        <w:outlineLvl w:val="0"/>
        <w:rPr>
          <w:rFonts w:ascii="Times New Roman" w:hAnsi="Times New Roman" w:cs="Times New Roman"/>
        </w:rPr>
      </w:pPr>
      <w:r w:rsidRPr="00A225CA">
        <w:rPr>
          <w:rFonts w:ascii="Times New Roman" w:hAnsi="Times New Roman" w:cs="Times New Roman"/>
          <w:sz w:val="24"/>
          <w:szCs w:val="24"/>
        </w:rPr>
        <w:t xml:space="preserve"> </w:t>
      </w:r>
      <w:r w:rsidR="00D82321" w:rsidRPr="00A225CA">
        <w:rPr>
          <w:rFonts w:ascii="Times New Roman" w:hAnsi="Times New Roman" w:cs="Times New Roman"/>
          <w:sz w:val="24"/>
          <w:szCs w:val="24"/>
        </w:rPr>
        <w:t xml:space="preserve">Budapest, 2017. </w:t>
      </w:r>
      <w:r w:rsidR="00A3737C">
        <w:rPr>
          <w:rFonts w:ascii="Times New Roman" w:hAnsi="Times New Roman" w:cs="Times New Roman"/>
          <w:sz w:val="24"/>
          <w:szCs w:val="24"/>
        </w:rPr>
        <w:t>októ</w:t>
      </w:r>
      <w:r w:rsidR="00C84906">
        <w:rPr>
          <w:rFonts w:ascii="Times New Roman" w:hAnsi="Times New Roman" w:cs="Times New Roman"/>
          <w:sz w:val="24"/>
          <w:szCs w:val="24"/>
        </w:rPr>
        <w:t>ber</w:t>
      </w:r>
      <w:r w:rsidR="0041397B">
        <w:rPr>
          <w:rFonts w:ascii="Times New Roman" w:hAnsi="Times New Roman" w:cs="Times New Roman"/>
          <w:sz w:val="24"/>
          <w:szCs w:val="24"/>
        </w:rPr>
        <w:t xml:space="preserve"> „       „</w:t>
      </w:r>
    </w:p>
    <w:sectPr w:rsidR="00D82321" w:rsidRPr="00A225CA" w:rsidSect="00D82321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5F" w:rsidRDefault="00D170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1705F" w:rsidRDefault="00D170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eDevil">
    <w:charset w:val="00"/>
    <w:family w:val="auto"/>
    <w:pitch w:val="variable"/>
    <w:sig w:usb0="80000007" w:usb1="00000002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Ind w:w="2" w:type="dxa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D82321">
      <w:tc>
        <w:tcPr>
          <w:tcW w:w="3259" w:type="dxa"/>
          <w:tcBorders>
            <w:top w:val="nil"/>
            <w:left w:val="nil"/>
            <w:bottom w:val="nil"/>
            <w:right w:val="nil"/>
          </w:tcBorders>
        </w:tcPr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készítette:</w:t>
          </w:r>
        </w:p>
      </w:tc>
      <w:tc>
        <w:tcPr>
          <w:tcW w:w="3259" w:type="dxa"/>
          <w:tcBorders>
            <w:top w:val="nil"/>
            <w:left w:val="nil"/>
            <w:bottom w:val="nil"/>
            <w:right w:val="nil"/>
          </w:tcBorders>
        </w:tcPr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látta:</w:t>
          </w: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</w:tcPr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jóváhagyta: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D82321">
      <w:tc>
        <w:tcPr>
          <w:tcW w:w="325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82321" w:rsidRDefault="00D82321" w:rsidP="00BC119D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Dr. </w:t>
          </w:r>
          <w:r w:rsidR="00BC119D">
            <w:rPr>
              <w:rFonts w:ascii="Times New Roman" w:hAnsi="Times New Roman" w:cs="Times New Roman"/>
              <w:sz w:val="20"/>
              <w:szCs w:val="20"/>
            </w:rPr>
            <w:t>Baumstark Eszter</w:t>
          </w:r>
        </w:p>
        <w:p w:rsidR="00BC119D" w:rsidRDefault="00BC119D" w:rsidP="00BC119D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jogi referens</w:t>
          </w:r>
        </w:p>
        <w:p w:rsidR="00BC119D" w:rsidRDefault="00BC119D" w:rsidP="00BC119D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25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82321" w:rsidRDefault="00BC119D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Jakabné dr. Szalai Krisztina</w:t>
          </w:r>
          <w:r w:rsidR="00D82321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főosztályvezető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Dr. </w:t>
          </w:r>
          <w:r w:rsidR="00BC119D">
            <w:rPr>
              <w:rFonts w:ascii="Times New Roman" w:hAnsi="Times New Roman" w:cs="Times New Roman"/>
              <w:sz w:val="20"/>
              <w:szCs w:val="20"/>
            </w:rPr>
            <w:t>Horváth Zita</w:t>
          </w:r>
        </w:p>
        <w:p w:rsidR="00D82321" w:rsidRDefault="00BC119D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felsőoktatásért</w:t>
          </w:r>
          <w:r w:rsidR="00D82321">
            <w:rPr>
              <w:rFonts w:ascii="Times New Roman" w:hAnsi="Times New Roman" w:cs="Times New Roman"/>
              <w:sz w:val="20"/>
              <w:szCs w:val="20"/>
            </w:rPr>
            <w:t xml:space="preserve"> felelős helyettes államtitkár </w:t>
          </w: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Dr. Palkovics László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oktatásért felelős államtitkár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Dr. Lengyel Györgyi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közigazgatási államtitkár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Balog Zoltán</w:t>
          </w:r>
        </w:p>
        <w:p w:rsidR="00D82321" w:rsidRDefault="00D82321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miniszter</w:t>
          </w:r>
        </w:p>
      </w:tc>
    </w:tr>
  </w:tbl>
  <w:p w:rsidR="00D82321" w:rsidRDefault="00D82321">
    <w:pPr>
      <w:pStyle w:val="ll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5F" w:rsidRDefault="00D170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1705F" w:rsidRDefault="00D170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CB0"/>
    <w:multiLevelType w:val="hybridMultilevel"/>
    <w:tmpl w:val="A816DBD0"/>
    <w:lvl w:ilvl="0" w:tplc="06F4305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E8497C"/>
    <w:multiLevelType w:val="multilevel"/>
    <w:tmpl w:val="D7CE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59A1DB8"/>
    <w:multiLevelType w:val="multilevel"/>
    <w:tmpl w:val="C4E8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9827C10"/>
    <w:multiLevelType w:val="hybridMultilevel"/>
    <w:tmpl w:val="93B4E626"/>
    <w:lvl w:ilvl="0" w:tplc="DB025D0A">
      <w:start w:val="1"/>
      <w:numFmt w:val="bullet"/>
      <w:lvlText w:val="*"/>
      <w:lvlJc w:val="left"/>
      <w:pPr>
        <w:tabs>
          <w:tab w:val="num" w:pos="1004"/>
        </w:tabs>
        <w:ind w:left="1004" w:hanging="360"/>
      </w:pPr>
      <w:rPr>
        <w:rFonts w:ascii="SheDevil" w:hAnsi="SheDevil" w:cs="SheDevi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D693211"/>
    <w:multiLevelType w:val="multilevel"/>
    <w:tmpl w:val="092A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FA36BAE"/>
    <w:multiLevelType w:val="hybridMultilevel"/>
    <w:tmpl w:val="65BAED22"/>
    <w:lvl w:ilvl="0" w:tplc="351272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213BB6"/>
    <w:multiLevelType w:val="hybridMultilevel"/>
    <w:tmpl w:val="F1922CC4"/>
    <w:lvl w:ilvl="0" w:tplc="BB64A5F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5635040"/>
    <w:multiLevelType w:val="hybridMultilevel"/>
    <w:tmpl w:val="F1922CC4"/>
    <w:lvl w:ilvl="0" w:tplc="DB025D0A">
      <w:start w:val="1"/>
      <w:numFmt w:val="bullet"/>
      <w:lvlText w:val="*"/>
      <w:lvlJc w:val="left"/>
      <w:pPr>
        <w:tabs>
          <w:tab w:val="num" w:pos="1004"/>
        </w:tabs>
        <w:ind w:left="1004" w:hanging="360"/>
      </w:pPr>
      <w:rPr>
        <w:rFonts w:ascii="SheDevil" w:hAnsi="SheDevil" w:cs="SheDevi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60F2A62"/>
    <w:multiLevelType w:val="hybridMultilevel"/>
    <w:tmpl w:val="AD5412C8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7AD75224"/>
    <w:multiLevelType w:val="hybridMultilevel"/>
    <w:tmpl w:val="1D3602D2"/>
    <w:lvl w:ilvl="0" w:tplc="4C20D1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21"/>
    <w:rsid w:val="001D3735"/>
    <w:rsid w:val="003A309B"/>
    <w:rsid w:val="003F41D5"/>
    <w:rsid w:val="0041397B"/>
    <w:rsid w:val="00427175"/>
    <w:rsid w:val="004421D9"/>
    <w:rsid w:val="00474174"/>
    <w:rsid w:val="00532DA9"/>
    <w:rsid w:val="006609C4"/>
    <w:rsid w:val="007F113A"/>
    <w:rsid w:val="00A225CA"/>
    <w:rsid w:val="00A22DB5"/>
    <w:rsid w:val="00A3737C"/>
    <w:rsid w:val="00A54063"/>
    <w:rsid w:val="00BC119D"/>
    <w:rsid w:val="00C84906"/>
    <w:rsid w:val="00D1705F"/>
    <w:rsid w:val="00D8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99"/>
    <w:qFormat/>
    <w:rPr>
      <w:rFonts w:ascii="Times New Roman" w:hAnsi="Times New Roman" w:cs="Times New Roman"/>
      <w:b/>
      <w:bCs/>
    </w:rPr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rFonts w:ascii="Times New Roman" w:hAnsi="Times New Roman" w:cs="Times New Roman"/>
      <w:vertAlign w:val="superscript"/>
    </w:rPr>
  </w:style>
  <w:style w:type="paragraph" w:styleId="Listaszerbekezds">
    <w:name w:val="List Paragraph"/>
    <w:aliases w:val="List Paragraph1,Welt L,List Paragraph à moi,lista_2,Számozott lista 1,Eszeri felsorolás,Bullet List,FooterText,numbered,Paragraphe de liste1,Bulletr List Paragraph,列出段落,列出段落1,Listeafsnit1,リスト段落1,Parágrafo da Lista1"/>
    <w:basedOn w:val="Norml"/>
    <w:uiPriority w:val="99"/>
    <w:qFormat/>
    <w:pPr>
      <w:ind w:left="720"/>
    </w:pPr>
  </w:style>
  <w:style w:type="paragraph" w:customStyle="1" w:styleId="np">
    <w:name w:val="np"/>
    <w:basedOn w:val="Norml"/>
    <w:uiPriority w:val="99"/>
    <w:pPr>
      <w:spacing w:after="20" w:line="240" w:lineRule="auto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D82321"/>
    <w:rPr>
      <w:rFonts w:ascii="Times New Roman" w:hAnsi="Times New Roman" w:cs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99"/>
    <w:qFormat/>
    <w:rPr>
      <w:rFonts w:ascii="Times New Roman" w:hAnsi="Times New Roman" w:cs="Times New Roman"/>
      <w:b/>
      <w:bCs/>
    </w:rPr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rFonts w:ascii="Times New Roman" w:hAnsi="Times New Roman" w:cs="Times New Roman"/>
      <w:vertAlign w:val="superscript"/>
    </w:rPr>
  </w:style>
  <w:style w:type="paragraph" w:styleId="Listaszerbekezds">
    <w:name w:val="List Paragraph"/>
    <w:aliases w:val="List Paragraph1,Welt L,List Paragraph à moi,lista_2,Számozott lista 1,Eszeri felsorolás,Bullet List,FooterText,numbered,Paragraphe de liste1,Bulletr List Paragraph,列出段落,列出段落1,Listeafsnit1,リスト段落1,Parágrafo da Lista1"/>
    <w:basedOn w:val="Norml"/>
    <w:uiPriority w:val="99"/>
    <w:qFormat/>
    <w:pPr>
      <w:ind w:left="720"/>
    </w:pPr>
  </w:style>
  <w:style w:type="paragraph" w:customStyle="1" w:styleId="np">
    <w:name w:val="np"/>
    <w:basedOn w:val="Norml"/>
    <w:uiPriority w:val="99"/>
    <w:pPr>
      <w:spacing w:after="20" w:line="240" w:lineRule="auto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D82321"/>
    <w:rPr>
      <w:rFonts w:ascii="Times New Roman" w:hAnsi="Times New Roman" w:cs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KD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Szabó Dorottya dr.</dc:creator>
  <cp:lastModifiedBy>Halász Zsolt Dr.</cp:lastModifiedBy>
  <cp:revision>6</cp:revision>
  <dcterms:created xsi:type="dcterms:W3CDTF">2017-09-12T12:48:00Z</dcterms:created>
  <dcterms:modified xsi:type="dcterms:W3CDTF">2017-10-05T12:21:00Z</dcterms:modified>
</cp:coreProperties>
</file>